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05"/>
      </w:tblGrid>
      <w:tr w:rsidR="00D742D8" w:rsidRPr="00D742D8" w:rsidTr="00D742D8">
        <w:trPr>
          <w:trHeight w:val="10176"/>
        </w:trPr>
        <w:tc>
          <w:tcPr>
            <w:tcW w:w="10005" w:type="dxa"/>
            <w:shd w:val="clear" w:color="auto" w:fill="auto"/>
          </w:tcPr>
          <w:p w:rsidR="00DB5645" w:rsidRPr="00DB5645" w:rsidRDefault="00DB5645" w:rsidP="00DB5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noProof/>
                <w:lang w:eastAsia="ru-R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-474980</wp:posOffset>
                  </wp:positionH>
                  <wp:positionV relativeFrom="paragraph">
                    <wp:posOffset>-189230</wp:posOffset>
                  </wp:positionV>
                  <wp:extent cx="1764665" cy="94297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66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5645">
              <w:rPr>
                <w:rFonts w:eastAsia="Times New Roman"/>
                <w:lang w:eastAsia="ru-RU"/>
              </w:rPr>
              <w:t>Муниципальное автономное общеобразовательное учреждение</w:t>
            </w:r>
          </w:p>
          <w:p w:rsidR="00DB5645" w:rsidRPr="00DB5645" w:rsidRDefault="00DB5645" w:rsidP="00DB5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B5645">
              <w:rPr>
                <w:rFonts w:eastAsia="Times New Roman"/>
                <w:lang w:eastAsia="ru-RU"/>
              </w:rPr>
              <w:t xml:space="preserve">                                 города Новосибирска</w:t>
            </w:r>
          </w:p>
          <w:p w:rsidR="00DB5645" w:rsidRPr="00DB5645" w:rsidRDefault="00DB5645" w:rsidP="00DB5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B5645">
              <w:rPr>
                <w:rFonts w:eastAsia="Times New Roman"/>
                <w:lang w:eastAsia="ru-RU"/>
              </w:rPr>
              <w:t xml:space="preserve">                                 «Средняя общеобразовательная школа № 213 «Открытие»</w:t>
            </w:r>
          </w:p>
          <w:p w:rsidR="00DB5645" w:rsidRPr="00DB5645" w:rsidRDefault="00DB5645" w:rsidP="00DB5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DB5645" w:rsidRPr="00DB5645" w:rsidRDefault="00DB5645" w:rsidP="00DB5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tbl>
            <w:tblPr>
              <w:tblW w:w="9355" w:type="dxa"/>
              <w:tblLayout w:type="fixed"/>
              <w:tblLook w:val="04A0" w:firstRow="1" w:lastRow="0" w:firstColumn="1" w:lastColumn="0" w:noHBand="0" w:noVBand="1"/>
            </w:tblPr>
            <w:tblGrid>
              <w:gridCol w:w="5245"/>
              <w:gridCol w:w="4110"/>
            </w:tblGrid>
            <w:tr w:rsidR="00DB5645" w:rsidRPr="00DB5645" w:rsidTr="00D00AD4">
              <w:tc>
                <w:tcPr>
                  <w:tcW w:w="5245" w:type="dxa"/>
                </w:tcPr>
                <w:p w:rsidR="00DB5645" w:rsidRPr="00DB5645" w:rsidRDefault="00490170" w:rsidP="00DB56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lang w:eastAsia="ru-RU"/>
                    </w:rPr>
                    <w:t>СОГЛАСОВАНО</w:t>
                  </w:r>
                </w:p>
                <w:p w:rsidR="00DB5645" w:rsidRPr="00DB5645" w:rsidRDefault="00DB5645" w:rsidP="00DB56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0"/>
                      <w:lang w:eastAsia="ru-RU"/>
                    </w:rPr>
                  </w:pPr>
                  <w:r w:rsidRPr="00DB5645">
                    <w:rPr>
                      <w:rFonts w:eastAsia="Times New Roman"/>
                      <w:sz w:val="20"/>
                      <w:lang w:eastAsia="ru-RU"/>
                    </w:rPr>
                    <w:t>Заместитель директора по УВР</w:t>
                  </w:r>
                </w:p>
                <w:p w:rsidR="00DB5645" w:rsidRPr="00DB5645" w:rsidRDefault="00DB5645" w:rsidP="00DB56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0"/>
                      <w:lang w:eastAsia="ru-RU"/>
                    </w:rPr>
                  </w:pPr>
                  <w:r w:rsidRPr="00DB5645">
                    <w:rPr>
                      <w:rFonts w:eastAsia="Times New Roman"/>
                      <w:sz w:val="20"/>
                      <w:lang w:eastAsia="ru-RU"/>
                    </w:rPr>
                    <w:t>__________________________</w:t>
                  </w:r>
                </w:p>
                <w:p w:rsidR="00DB5645" w:rsidRPr="00DB5645" w:rsidRDefault="00DB5645" w:rsidP="00DB56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0"/>
                      <w:lang w:eastAsia="ru-RU"/>
                    </w:rPr>
                  </w:pPr>
                  <w:r w:rsidRPr="00DB5645">
                    <w:rPr>
                      <w:rFonts w:eastAsia="Times New Roman"/>
                      <w:sz w:val="20"/>
                      <w:lang w:eastAsia="ru-RU"/>
                    </w:rPr>
                    <w:t>__________________________</w:t>
                  </w:r>
                </w:p>
                <w:p w:rsidR="00DB5645" w:rsidRPr="00DB5645" w:rsidRDefault="0046448B" w:rsidP="00DB56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lang w:eastAsia="ru-RU"/>
                    </w:rPr>
                    <w:t>от «___»</w:t>
                  </w:r>
                  <w:r w:rsidR="000462B0">
                    <w:rPr>
                      <w:rFonts w:eastAsia="Times New Roman"/>
                      <w:sz w:val="20"/>
                      <w:lang w:eastAsia="ru-RU"/>
                    </w:rPr>
                    <w:t xml:space="preserve"> </w:t>
                  </w:r>
                  <w:r>
                    <w:rPr>
                      <w:rFonts w:eastAsia="Times New Roman"/>
                      <w:sz w:val="20"/>
                      <w:lang w:eastAsia="ru-RU"/>
                    </w:rPr>
                    <w:t>______ 2018</w:t>
                  </w:r>
                </w:p>
              </w:tc>
              <w:tc>
                <w:tcPr>
                  <w:tcW w:w="4110" w:type="dxa"/>
                </w:tcPr>
                <w:p w:rsidR="00DB5645" w:rsidRPr="00DB5645" w:rsidRDefault="00DB5645" w:rsidP="00DB56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0"/>
                      <w:lang w:eastAsia="ru-RU"/>
                    </w:rPr>
                  </w:pPr>
                  <w:r w:rsidRPr="00DB5645">
                    <w:rPr>
                      <w:rFonts w:eastAsia="Times New Roman"/>
                      <w:sz w:val="20"/>
                      <w:lang w:eastAsia="ru-RU"/>
                    </w:rPr>
                    <w:t>УТВЕРЖДАЮ</w:t>
                  </w:r>
                </w:p>
                <w:p w:rsidR="00DB5645" w:rsidRPr="00DB5645" w:rsidRDefault="00DB5645" w:rsidP="00DB56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0"/>
                      <w:lang w:eastAsia="ru-RU"/>
                    </w:rPr>
                  </w:pPr>
                  <w:r w:rsidRPr="00DB5645">
                    <w:rPr>
                      <w:rFonts w:eastAsia="Times New Roman"/>
                      <w:sz w:val="20"/>
                      <w:lang w:eastAsia="ru-RU"/>
                    </w:rPr>
                    <w:t>Директор МАОУ СОШ № 213 «Открытие»</w:t>
                  </w:r>
                </w:p>
                <w:p w:rsidR="00DB5645" w:rsidRPr="00DB5645" w:rsidRDefault="00DB5645" w:rsidP="00DB56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0"/>
                      <w:lang w:eastAsia="ru-RU"/>
                    </w:rPr>
                  </w:pPr>
                  <w:r w:rsidRPr="00DB5645">
                    <w:rPr>
                      <w:rFonts w:eastAsia="Times New Roman"/>
                      <w:sz w:val="20"/>
                      <w:lang w:eastAsia="ru-RU"/>
                    </w:rPr>
                    <w:t>______________________</w:t>
                  </w:r>
                </w:p>
                <w:p w:rsidR="00DB5645" w:rsidRPr="00DB5645" w:rsidRDefault="00DB5645" w:rsidP="00DB56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361"/>
                    <w:jc w:val="center"/>
                    <w:rPr>
                      <w:rFonts w:eastAsia="Times New Roman"/>
                      <w:sz w:val="20"/>
                      <w:lang w:eastAsia="ru-RU"/>
                    </w:rPr>
                  </w:pPr>
                  <w:r w:rsidRPr="00DB5645">
                    <w:rPr>
                      <w:rFonts w:eastAsia="Times New Roman"/>
                      <w:sz w:val="20"/>
                      <w:lang w:eastAsia="ru-RU"/>
                    </w:rPr>
                    <w:t>А.Д. Шмакова</w:t>
                  </w:r>
                </w:p>
                <w:p w:rsidR="00DB5645" w:rsidRPr="00DB5645" w:rsidRDefault="00DB5645" w:rsidP="00DB56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0"/>
                      <w:lang w:eastAsia="ru-RU"/>
                    </w:rPr>
                  </w:pPr>
                  <w:r w:rsidRPr="00DB5645">
                    <w:rPr>
                      <w:rFonts w:eastAsia="Times New Roman"/>
                      <w:sz w:val="20"/>
                      <w:lang w:eastAsia="ru-RU"/>
                    </w:rPr>
                    <w:t>Приказ от __________ №______</w:t>
                  </w:r>
                </w:p>
              </w:tc>
            </w:tr>
          </w:tbl>
          <w:p w:rsidR="00DB5645" w:rsidRPr="00DB5645" w:rsidRDefault="00DB5645" w:rsidP="00DB5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DB5645" w:rsidRPr="00DB5645" w:rsidRDefault="00DB5645" w:rsidP="00A1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DB5645" w:rsidRDefault="00DB5645" w:rsidP="0085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AE4AF3" w:rsidRDefault="00AE4AF3" w:rsidP="0085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AE4AF3" w:rsidRDefault="00AE4AF3" w:rsidP="0085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AE4AF3" w:rsidRDefault="00AE4AF3" w:rsidP="0085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AE4AF3" w:rsidRDefault="00AE4AF3" w:rsidP="0085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AE4AF3" w:rsidRPr="00DB5645" w:rsidRDefault="00AE4AF3" w:rsidP="0085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DB5645" w:rsidRPr="00DB5645" w:rsidRDefault="00DB5645" w:rsidP="00DB564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contextualSpacing/>
              <w:jc w:val="center"/>
              <w:rPr>
                <w:rFonts w:eastAsia="Times New Roman"/>
                <w:b/>
                <w:sz w:val="36"/>
                <w:szCs w:val="36"/>
                <w:lang w:eastAsia="ru-RU"/>
              </w:rPr>
            </w:pPr>
            <w:r w:rsidRPr="00DB5645">
              <w:rPr>
                <w:rFonts w:eastAsia="Times New Roman"/>
                <w:b/>
                <w:sz w:val="36"/>
                <w:szCs w:val="36"/>
                <w:lang w:eastAsia="ru-RU"/>
              </w:rPr>
              <w:t xml:space="preserve">Рабочая программа </w:t>
            </w:r>
          </w:p>
          <w:p w:rsidR="00DB5645" w:rsidRPr="00DB5645" w:rsidRDefault="00DB5645" w:rsidP="00DB564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r>
              <w:rPr>
                <w:rFonts w:eastAsia="Times New Roman"/>
                <w:sz w:val="36"/>
                <w:szCs w:val="36"/>
                <w:lang w:eastAsia="ru-RU"/>
              </w:rPr>
              <w:t>«</w:t>
            </w:r>
            <w:r w:rsidR="00490170">
              <w:rPr>
                <w:rFonts w:eastAsia="Times New Roman"/>
                <w:sz w:val="36"/>
                <w:szCs w:val="36"/>
                <w:lang w:eastAsia="ru-RU"/>
              </w:rPr>
              <w:t>Алгоритмизация и программирование</w:t>
            </w:r>
            <w:r w:rsidRPr="00DB5645">
              <w:rPr>
                <w:rFonts w:eastAsia="Times New Roman"/>
                <w:sz w:val="36"/>
                <w:szCs w:val="36"/>
                <w:lang w:eastAsia="ru-RU"/>
              </w:rPr>
              <w:t xml:space="preserve">» </w:t>
            </w:r>
          </w:p>
          <w:p w:rsidR="00DB5645" w:rsidRDefault="008503C7" w:rsidP="00DB564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r>
              <w:rPr>
                <w:rFonts w:eastAsia="Times New Roman"/>
                <w:sz w:val="36"/>
                <w:szCs w:val="36"/>
                <w:lang w:eastAsia="ru-RU"/>
              </w:rPr>
              <w:t>10-11 класс</w:t>
            </w:r>
          </w:p>
          <w:p w:rsidR="00DB5645" w:rsidRDefault="00510870" w:rsidP="00DB5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10870">
              <w:t>информационно-технологический</w:t>
            </w:r>
            <w:r w:rsidRPr="00510870">
              <w:rPr>
                <w:rFonts w:eastAsia="Times New Roman"/>
                <w:lang w:eastAsia="ru-RU"/>
              </w:rPr>
              <w:t xml:space="preserve"> </w:t>
            </w:r>
          </w:p>
          <w:p w:rsidR="00A17D95" w:rsidRDefault="00A17D95" w:rsidP="00AE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DB5645" w:rsidRPr="00DB5645" w:rsidRDefault="00DB5645" w:rsidP="00DB564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eastAsia="Times New Roman"/>
                <w:szCs w:val="20"/>
                <w:lang w:eastAsia="ru-RU"/>
              </w:rPr>
            </w:pPr>
            <w:r w:rsidRPr="00DB5645">
              <w:rPr>
                <w:rFonts w:eastAsia="Times New Roman"/>
                <w:szCs w:val="20"/>
                <w:lang w:eastAsia="ru-RU"/>
              </w:rPr>
              <w:t xml:space="preserve">Количество часов по учебному плану: </w:t>
            </w:r>
          </w:p>
          <w:tbl>
            <w:tblPr>
              <w:tblW w:w="0" w:type="auto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83"/>
              <w:gridCol w:w="1235"/>
              <w:gridCol w:w="1235"/>
            </w:tblGrid>
            <w:tr w:rsidR="00DB5645" w:rsidRPr="00DB5645" w:rsidTr="00D00AD4">
              <w:tc>
                <w:tcPr>
                  <w:tcW w:w="1783" w:type="dxa"/>
                  <w:shd w:val="clear" w:color="auto" w:fill="auto"/>
                </w:tcPr>
                <w:p w:rsidR="00DB5645" w:rsidRPr="00DB5645" w:rsidRDefault="00DB5645" w:rsidP="00DB564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eastAsia="Calibri"/>
                      <w:lang w:eastAsia="ru-RU"/>
                    </w:rPr>
                  </w:pPr>
                </w:p>
              </w:tc>
              <w:tc>
                <w:tcPr>
                  <w:tcW w:w="1235" w:type="dxa"/>
                  <w:shd w:val="clear" w:color="auto" w:fill="auto"/>
                </w:tcPr>
                <w:p w:rsidR="00DB5645" w:rsidRPr="00DB5645" w:rsidRDefault="00DB5645" w:rsidP="00DB564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eastAsia="Calibri"/>
                      <w:lang w:eastAsia="ru-RU"/>
                    </w:rPr>
                  </w:pPr>
                  <w:r w:rsidRPr="00DB5645">
                    <w:rPr>
                      <w:rFonts w:eastAsia="Calibri"/>
                      <w:lang w:eastAsia="ru-RU"/>
                    </w:rPr>
                    <w:t>10 класс</w:t>
                  </w:r>
                </w:p>
              </w:tc>
              <w:tc>
                <w:tcPr>
                  <w:tcW w:w="1235" w:type="dxa"/>
                  <w:shd w:val="clear" w:color="auto" w:fill="auto"/>
                </w:tcPr>
                <w:p w:rsidR="00DB5645" w:rsidRPr="00DB5645" w:rsidRDefault="00DB5645" w:rsidP="00DB564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eastAsia="Calibri"/>
                      <w:lang w:eastAsia="ru-RU"/>
                    </w:rPr>
                  </w:pPr>
                  <w:r w:rsidRPr="00DB5645">
                    <w:rPr>
                      <w:rFonts w:eastAsia="Calibri"/>
                      <w:lang w:eastAsia="ru-RU"/>
                    </w:rPr>
                    <w:t>11 класс</w:t>
                  </w:r>
                </w:p>
              </w:tc>
            </w:tr>
            <w:tr w:rsidR="00DB5645" w:rsidRPr="00DB5645" w:rsidTr="00D00AD4">
              <w:tc>
                <w:tcPr>
                  <w:tcW w:w="1783" w:type="dxa"/>
                  <w:shd w:val="clear" w:color="auto" w:fill="auto"/>
                </w:tcPr>
                <w:p w:rsidR="00DB5645" w:rsidRPr="00DB5645" w:rsidRDefault="00DB5645" w:rsidP="00DB564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eastAsia="Calibri"/>
                      <w:lang w:eastAsia="ru-RU"/>
                    </w:rPr>
                  </w:pPr>
                  <w:r w:rsidRPr="00DB5645">
                    <w:rPr>
                      <w:rFonts w:eastAsia="Calibri"/>
                      <w:lang w:eastAsia="ru-RU"/>
                    </w:rPr>
                    <w:t>в год</w:t>
                  </w:r>
                </w:p>
              </w:tc>
              <w:tc>
                <w:tcPr>
                  <w:tcW w:w="1235" w:type="dxa"/>
                  <w:shd w:val="clear" w:color="auto" w:fill="auto"/>
                </w:tcPr>
                <w:p w:rsidR="00DB5645" w:rsidRPr="00DB5645" w:rsidRDefault="00A17D95" w:rsidP="00DB564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eastAsia="Calibri"/>
                      <w:lang w:eastAsia="ru-RU"/>
                    </w:rPr>
                  </w:pPr>
                  <w:r>
                    <w:rPr>
                      <w:rFonts w:eastAsia="Calibri"/>
                      <w:lang w:eastAsia="ru-RU"/>
                    </w:rPr>
                    <w:t>36</w:t>
                  </w:r>
                </w:p>
              </w:tc>
              <w:tc>
                <w:tcPr>
                  <w:tcW w:w="1235" w:type="dxa"/>
                  <w:shd w:val="clear" w:color="auto" w:fill="auto"/>
                </w:tcPr>
                <w:p w:rsidR="00DB5645" w:rsidRPr="00DB5645" w:rsidRDefault="00A17D95" w:rsidP="00DB564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eastAsia="Calibri"/>
                      <w:lang w:eastAsia="ru-RU"/>
                    </w:rPr>
                  </w:pPr>
                  <w:r>
                    <w:rPr>
                      <w:rFonts w:eastAsia="Calibri"/>
                      <w:lang w:eastAsia="ru-RU"/>
                    </w:rPr>
                    <w:t>34</w:t>
                  </w:r>
                </w:p>
              </w:tc>
            </w:tr>
            <w:tr w:rsidR="00DB5645" w:rsidRPr="00DB5645" w:rsidTr="00D00AD4">
              <w:tc>
                <w:tcPr>
                  <w:tcW w:w="1783" w:type="dxa"/>
                  <w:shd w:val="clear" w:color="auto" w:fill="auto"/>
                </w:tcPr>
                <w:p w:rsidR="00DB5645" w:rsidRPr="00DB5645" w:rsidRDefault="00DB5645" w:rsidP="00DB564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eastAsia="Calibri"/>
                      <w:lang w:eastAsia="ru-RU"/>
                    </w:rPr>
                  </w:pPr>
                  <w:r w:rsidRPr="00DB5645">
                    <w:rPr>
                      <w:rFonts w:eastAsia="Calibri"/>
                      <w:lang w:eastAsia="ru-RU"/>
                    </w:rPr>
                    <w:t>в неделю</w:t>
                  </w:r>
                </w:p>
              </w:tc>
              <w:tc>
                <w:tcPr>
                  <w:tcW w:w="1235" w:type="dxa"/>
                  <w:shd w:val="clear" w:color="auto" w:fill="auto"/>
                </w:tcPr>
                <w:p w:rsidR="00DB5645" w:rsidRPr="00DB5645" w:rsidRDefault="00A17D95" w:rsidP="00DB564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eastAsia="Calibri"/>
                      <w:lang w:eastAsia="ru-RU"/>
                    </w:rPr>
                  </w:pPr>
                  <w:r>
                    <w:rPr>
                      <w:rFonts w:eastAsia="Calibri"/>
                      <w:lang w:eastAsia="ru-RU"/>
                    </w:rPr>
                    <w:t>1</w:t>
                  </w:r>
                </w:p>
              </w:tc>
              <w:tc>
                <w:tcPr>
                  <w:tcW w:w="1235" w:type="dxa"/>
                  <w:shd w:val="clear" w:color="auto" w:fill="auto"/>
                </w:tcPr>
                <w:p w:rsidR="00DB5645" w:rsidRPr="00DB5645" w:rsidRDefault="00A17D95" w:rsidP="00DB564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eastAsia="Calibri"/>
                      <w:lang w:eastAsia="ru-RU"/>
                    </w:rPr>
                  </w:pPr>
                  <w:r>
                    <w:rPr>
                      <w:rFonts w:eastAsia="Calibri"/>
                      <w:lang w:eastAsia="ru-RU"/>
                    </w:rPr>
                    <w:t>1</w:t>
                  </w:r>
                </w:p>
              </w:tc>
            </w:tr>
          </w:tbl>
          <w:p w:rsidR="00DB5645" w:rsidRPr="00DB5645" w:rsidRDefault="00DB5645" w:rsidP="00DB5645">
            <w:pPr>
              <w:widowControl w:val="0"/>
              <w:tabs>
                <w:tab w:val="left" w:pos="11467"/>
              </w:tabs>
              <w:autoSpaceDE w:val="0"/>
              <w:autoSpaceDN w:val="0"/>
              <w:adjustRightInd w:val="0"/>
              <w:spacing w:after="0" w:line="288" w:lineRule="auto"/>
              <w:contextualSpacing/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DB5645" w:rsidRDefault="00DB5645" w:rsidP="00DB564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eastAsia="Times New Roman"/>
                <w:szCs w:val="20"/>
                <w:lang w:eastAsia="ru-RU"/>
              </w:rPr>
            </w:pPr>
            <w:r w:rsidRPr="00DB5645">
              <w:rPr>
                <w:rFonts w:eastAsia="Times New Roman"/>
                <w:szCs w:val="20"/>
                <w:lang w:eastAsia="ru-RU"/>
              </w:rPr>
              <w:t xml:space="preserve">Программа составлена в соответствии с ФК ГОС </w:t>
            </w:r>
          </w:p>
          <w:p w:rsidR="002F0D5B" w:rsidRPr="00DB5645" w:rsidRDefault="002F0D5B" w:rsidP="00DB564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eastAsia="Times New Roman"/>
                <w:szCs w:val="20"/>
                <w:lang w:eastAsia="ru-RU"/>
              </w:rPr>
            </w:pPr>
          </w:p>
          <w:p w:rsidR="0091646E" w:rsidRDefault="0091646E" w:rsidP="0091646E">
            <w:pPr>
              <w:tabs>
                <w:tab w:val="left" w:pos="11467"/>
              </w:tabs>
              <w:spacing w:line="288" w:lineRule="auto"/>
            </w:pPr>
            <w:r>
              <w:t>Разработчик</w:t>
            </w:r>
            <w:r w:rsidR="00490170">
              <w:t>и</w:t>
            </w:r>
            <w:r>
              <w:t xml:space="preserve"> программы: </w:t>
            </w:r>
            <w:r w:rsidR="00A80F19">
              <w:t>Ра</w:t>
            </w:r>
            <w:r w:rsidR="00490170">
              <w:t>ков Андрей Егорович,</w:t>
            </w:r>
            <w:r w:rsidR="00A80F19">
              <w:t xml:space="preserve"> </w:t>
            </w:r>
            <w:proofErr w:type="spellStart"/>
            <w:r>
              <w:t>Докина</w:t>
            </w:r>
            <w:proofErr w:type="spellEnd"/>
            <w:r>
              <w:t xml:space="preserve"> Анна Николаевна     </w:t>
            </w:r>
          </w:p>
          <w:p w:rsidR="00DB5645" w:rsidRPr="00DB5645" w:rsidRDefault="00DB5645" w:rsidP="0046448B">
            <w:pPr>
              <w:widowControl w:val="0"/>
              <w:tabs>
                <w:tab w:val="left" w:pos="3000"/>
                <w:tab w:val="left" w:pos="3120"/>
              </w:tabs>
              <w:autoSpaceDE w:val="0"/>
              <w:autoSpaceDN w:val="0"/>
              <w:adjustRightInd w:val="0"/>
              <w:spacing w:after="0" w:line="288" w:lineRule="auto"/>
              <w:contextualSpacing/>
              <w:rPr>
                <w:rFonts w:eastAsia="Times New Roman"/>
                <w:szCs w:val="20"/>
                <w:lang w:eastAsia="ru-RU"/>
              </w:rPr>
            </w:pPr>
          </w:p>
          <w:p w:rsidR="00DB5645" w:rsidRPr="00DB5645" w:rsidRDefault="00DB5645" w:rsidP="00DB5645">
            <w:pPr>
              <w:widowControl w:val="0"/>
              <w:tabs>
                <w:tab w:val="left" w:pos="11467"/>
              </w:tabs>
              <w:autoSpaceDE w:val="0"/>
              <w:autoSpaceDN w:val="0"/>
              <w:adjustRightInd w:val="0"/>
              <w:spacing w:after="0" w:line="288" w:lineRule="auto"/>
              <w:contextualSpacing/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DB5645" w:rsidRPr="00DB5645" w:rsidRDefault="00DB5645" w:rsidP="00DB5645">
            <w:pPr>
              <w:widowControl w:val="0"/>
              <w:tabs>
                <w:tab w:val="left" w:pos="11467"/>
              </w:tabs>
              <w:autoSpaceDE w:val="0"/>
              <w:autoSpaceDN w:val="0"/>
              <w:adjustRightInd w:val="0"/>
              <w:spacing w:after="0" w:line="288" w:lineRule="auto"/>
              <w:contextualSpacing/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AE4AF3" w:rsidRDefault="00AE4AF3" w:rsidP="0015556F">
            <w:pPr>
              <w:widowControl w:val="0"/>
              <w:tabs>
                <w:tab w:val="left" w:pos="11467"/>
              </w:tabs>
              <w:autoSpaceDE w:val="0"/>
              <w:autoSpaceDN w:val="0"/>
              <w:adjustRightInd w:val="0"/>
              <w:spacing w:after="0" w:line="288" w:lineRule="auto"/>
              <w:contextualSpacing/>
              <w:rPr>
                <w:rFonts w:eastAsia="Times New Roman"/>
                <w:szCs w:val="20"/>
                <w:lang w:eastAsia="ru-RU"/>
              </w:rPr>
            </w:pPr>
          </w:p>
          <w:p w:rsidR="0015556F" w:rsidRDefault="0015556F" w:rsidP="0015556F">
            <w:pPr>
              <w:widowControl w:val="0"/>
              <w:tabs>
                <w:tab w:val="left" w:pos="11467"/>
              </w:tabs>
              <w:autoSpaceDE w:val="0"/>
              <w:autoSpaceDN w:val="0"/>
              <w:adjustRightInd w:val="0"/>
              <w:spacing w:after="0" w:line="288" w:lineRule="auto"/>
              <w:contextualSpacing/>
              <w:rPr>
                <w:rFonts w:eastAsia="Times New Roman"/>
                <w:szCs w:val="20"/>
                <w:lang w:eastAsia="ru-RU"/>
              </w:rPr>
            </w:pPr>
          </w:p>
          <w:p w:rsidR="00445806" w:rsidRDefault="00445806" w:rsidP="00DB5645">
            <w:pPr>
              <w:widowControl w:val="0"/>
              <w:tabs>
                <w:tab w:val="left" w:pos="11467"/>
              </w:tabs>
              <w:autoSpaceDE w:val="0"/>
              <w:autoSpaceDN w:val="0"/>
              <w:adjustRightInd w:val="0"/>
              <w:spacing w:after="0" w:line="288" w:lineRule="auto"/>
              <w:contextualSpacing/>
              <w:jc w:val="center"/>
              <w:rPr>
                <w:rFonts w:eastAsia="Times New Roman"/>
                <w:szCs w:val="20"/>
                <w:lang w:eastAsia="ru-RU"/>
              </w:rPr>
            </w:pPr>
          </w:p>
          <w:p w:rsidR="00D742D8" w:rsidRPr="00D742D8" w:rsidRDefault="0046448B" w:rsidP="00DB5645">
            <w:pPr>
              <w:widowControl w:val="0"/>
              <w:tabs>
                <w:tab w:val="left" w:pos="11467"/>
              </w:tabs>
              <w:autoSpaceDE w:val="0"/>
              <w:autoSpaceDN w:val="0"/>
              <w:adjustRightInd w:val="0"/>
              <w:spacing w:after="0" w:line="288" w:lineRule="auto"/>
              <w:contextualSpacing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Новосибирск, 2018</w:t>
            </w:r>
          </w:p>
        </w:tc>
      </w:tr>
    </w:tbl>
    <w:p w:rsidR="0082092C" w:rsidRDefault="0082092C" w:rsidP="000462B0">
      <w:pPr>
        <w:spacing w:after="0"/>
        <w:contextualSpacing/>
        <w:jc w:val="center"/>
        <w:rPr>
          <w:b/>
        </w:rPr>
      </w:pPr>
    </w:p>
    <w:p w:rsidR="002530F2" w:rsidRPr="00CD09A5" w:rsidRDefault="002530F2" w:rsidP="00DF77EF">
      <w:pPr>
        <w:spacing w:after="0"/>
        <w:ind w:firstLine="709"/>
        <w:contextualSpacing/>
        <w:jc w:val="center"/>
        <w:rPr>
          <w:b/>
        </w:rPr>
      </w:pPr>
      <w:r w:rsidRPr="00CD09A5">
        <w:rPr>
          <w:b/>
        </w:rPr>
        <w:lastRenderedPageBreak/>
        <w:t>1. Пояснительная записка</w:t>
      </w:r>
    </w:p>
    <w:p w:rsidR="002530F2" w:rsidRPr="00CD09A5" w:rsidRDefault="002530F2" w:rsidP="00DF77EF">
      <w:pPr>
        <w:spacing w:after="0"/>
        <w:ind w:firstLine="709"/>
        <w:contextualSpacing/>
        <w:jc w:val="both"/>
        <w:rPr>
          <w:b/>
          <w:i/>
        </w:rPr>
      </w:pPr>
      <w:r w:rsidRPr="00CD09A5">
        <w:rPr>
          <w:b/>
          <w:i/>
        </w:rPr>
        <w:t>1.1. Обоснование актуальности курса:</w:t>
      </w:r>
    </w:p>
    <w:p w:rsidR="002530F2" w:rsidRPr="00CD09A5" w:rsidRDefault="004364AC" w:rsidP="00DF77EF">
      <w:pPr>
        <w:spacing w:after="0"/>
        <w:ind w:firstLine="709"/>
        <w:contextualSpacing/>
        <w:jc w:val="both"/>
      </w:pPr>
      <w:r w:rsidRPr="00CD09A5">
        <w:t>Данный курс «</w:t>
      </w:r>
      <w:r w:rsidR="00490170">
        <w:t>Алгоритмизация и программирование</w:t>
      </w:r>
      <w:r w:rsidRPr="00CD09A5">
        <w:t>» является расширением курса «Информатика и ИКТ». Содержание обучения, представленное в программе, позволяет вести обучение школьников в режиме актуального познания. Практическая направленность курса на создание внешних образовательных продуктов — блок-схем, алгоритмов, программ — способствует выявлению фактов, которые невозможно объяснить на основе имеющихся у школьников знаний. Возникающие при этом познавательные переживания обусловливают сознательное отношение к изучению основных теоретических положений информатики.</w:t>
      </w:r>
    </w:p>
    <w:p w:rsidR="002530F2" w:rsidRPr="00CD09A5" w:rsidRDefault="002530F2" w:rsidP="00DF77EF">
      <w:pPr>
        <w:spacing w:after="0"/>
        <w:ind w:firstLine="709"/>
        <w:contextualSpacing/>
        <w:jc w:val="both"/>
        <w:rPr>
          <w:b/>
          <w:i/>
        </w:rPr>
      </w:pPr>
      <w:r w:rsidRPr="00CD09A5">
        <w:rPr>
          <w:b/>
          <w:i/>
        </w:rPr>
        <w:t xml:space="preserve">1.2. </w:t>
      </w:r>
      <w:r w:rsidR="00B55C6E" w:rsidRPr="00CD09A5">
        <w:rPr>
          <w:b/>
          <w:i/>
        </w:rPr>
        <w:t>Цел</w:t>
      </w:r>
      <w:r w:rsidR="00B43AE2" w:rsidRPr="00CD09A5">
        <w:rPr>
          <w:b/>
          <w:i/>
        </w:rPr>
        <w:t>и и задачи курса</w:t>
      </w:r>
    </w:p>
    <w:p w:rsidR="004364AC" w:rsidRPr="00CD09A5" w:rsidRDefault="004364AC" w:rsidP="00DF77EF">
      <w:pPr>
        <w:numPr>
          <w:ilvl w:val="0"/>
          <w:numId w:val="10"/>
        </w:numPr>
        <w:spacing w:after="5"/>
        <w:ind w:right="637" w:firstLine="709"/>
        <w:jc w:val="both"/>
      </w:pPr>
      <w:r w:rsidRPr="00CD09A5">
        <w:t xml:space="preserve">понять значение алгоритмизации как метода познания окружающего мира, принципы структурной алгоритмизации; </w:t>
      </w:r>
    </w:p>
    <w:p w:rsidR="004364AC" w:rsidRPr="00CD09A5" w:rsidRDefault="004364AC" w:rsidP="00DF77EF">
      <w:pPr>
        <w:numPr>
          <w:ilvl w:val="0"/>
          <w:numId w:val="10"/>
        </w:numPr>
        <w:spacing w:after="71"/>
        <w:ind w:right="637" w:firstLine="709"/>
        <w:jc w:val="both"/>
      </w:pPr>
      <w:r w:rsidRPr="00CD09A5">
        <w:t xml:space="preserve">овладеть базовыми понятиями теории алгоритмов; </w:t>
      </w:r>
    </w:p>
    <w:p w:rsidR="004364AC" w:rsidRPr="00CD09A5" w:rsidRDefault="004364AC" w:rsidP="00DF77EF">
      <w:pPr>
        <w:numPr>
          <w:ilvl w:val="0"/>
          <w:numId w:val="10"/>
        </w:numPr>
        <w:spacing w:after="162"/>
        <w:ind w:right="637" w:firstLine="709"/>
        <w:jc w:val="both"/>
      </w:pPr>
      <w:r w:rsidRPr="00CD09A5">
        <w:t xml:space="preserve">научиться разрабатывать эффективные алгоритмы и реализовывать их в виде программы, написанной на языке программирования </w:t>
      </w:r>
      <w:proofErr w:type="spellStart"/>
      <w:r w:rsidRPr="00CD09A5">
        <w:t>Python</w:t>
      </w:r>
      <w:proofErr w:type="spellEnd"/>
      <w:r w:rsidRPr="00CD09A5">
        <w:t xml:space="preserve">. </w:t>
      </w:r>
    </w:p>
    <w:p w:rsidR="004364AC" w:rsidRPr="00CD09A5" w:rsidRDefault="004364AC" w:rsidP="00DF77EF">
      <w:pPr>
        <w:spacing w:after="225"/>
        <w:ind w:left="24" w:firstLine="709"/>
      </w:pPr>
      <w:r w:rsidRPr="00CD09A5">
        <w:rPr>
          <w:rFonts w:eastAsia="Times New Roman"/>
          <w:b/>
        </w:rPr>
        <w:t xml:space="preserve">Задачи курса: </w:t>
      </w:r>
    </w:p>
    <w:p w:rsidR="004364AC" w:rsidRPr="00CD09A5" w:rsidRDefault="004364AC" w:rsidP="00F93ED5">
      <w:pPr>
        <w:spacing w:after="0"/>
        <w:ind w:left="720" w:right="637"/>
      </w:pPr>
      <w:r w:rsidRPr="00CD09A5">
        <w:t>·</w:t>
      </w:r>
      <w:r w:rsidR="00F93ED5">
        <w:rPr>
          <w:rFonts w:eastAsia="Arial"/>
        </w:rPr>
        <w:t xml:space="preserve"> </w:t>
      </w:r>
      <w:r w:rsidRPr="00CD09A5">
        <w:t xml:space="preserve">познакомить </w:t>
      </w:r>
      <w:r w:rsidRPr="00CD09A5">
        <w:tab/>
        <w:t xml:space="preserve">с </w:t>
      </w:r>
      <w:r w:rsidRPr="00CD09A5">
        <w:tab/>
        <w:t xml:space="preserve">понятиями </w:t>
      </w:r>
      <w:r w:rsidRPr="00CD09A5">
        <w:tab/>
        <w:t>ал</w:t>
      </w:r>
      <w:r w:rsidR="00490170">
        <w:t xml:space="preserve">горитма, </w:t>
      </w:r>
      <w:r w:rsidR="00490170">
        <w:tab/>
        <w:t xml:space="preserve">вычислимой </w:t>
      </w:r>
      <w:r w:rsidR="00490170">
        <w:tab/>
      </w:r>
      <w:proofErr w:type="gramStart"/>
      <w:r w:rsidR="00490170">
        <w:t xml:space="preserve">функции,   </w:t>
      </w:r>
      <w:proofErr w:type="gramEnd"/>
      <w:r w:rsidRPr="00CD09A5">
        <w:t xml:space="preserve">языка программирования; </w:t>
      </w:r>
    </w:p>
    <w:p w:rsidR="004364AC" w:rsidRPr="00CD09A5" w:rsidRDefault="004364AC" w:rsidP="00DF77EF">
      <w:pPr>
        <w:tabs>
          <w:tab w:val="center" w:pos="400"/>
          <w:tab w:val="center" w:pos="2838"/>
        </w:tabs>
        <w:ind w:firstLine="709"/>
      </w:pPr>
      <w:r w:rsidRPr="00CD09A5">
        <w:t>·</w:t>
      </w:r>
      <w:r w:rsidRPr="00CD09A5">
        <w:rPr>
          <w:rFonts w:eastAsia="Arial"/>
        </w:rPr>
        <w:t xml:space="preserve"> </w:t>
      </w:r>
      <w:r w:rsidRPr="00CD09A5">
        <w:rPr>
          <w:rFonts w:eastAsia="Arial"/>
        </w:rPr>
        <w:tab/>
      </w:r>
      <w:r w:rsidRPr="00CD09A5">
        <w:t xml:space="preserve">научить составлять и читать блок-схемы; </w:t>
      </w:r>
    </w:p>
    <w:p w:rsidR="004364AC" w:rsidRPr="00CD09A5" w:rsidRDefault="004364AC" w:rsidP="00F93ED5">
      <w:pPr>
        <w:spacing w:after="5"/>
        <w:ind w:left="720" w:right="637"/>
      </w:pPr>
      <w:r w:rsidRPr="00CD09A5">
        <w:t>·</w:t>
      </w:r>
      <w:r w:rsidRPr="00CD09A5">
        <w:rPr>
          <w:rFonts w:eastAsia="Arial"/>
        </w:rPr>
        <w:t xml:space="preserve"> </w:t>
      </w:r>
      <w:r w:rsidRPr="00CD09A5">
        <w:t xml:space="preserve">сформировать навыки выполнения технологической цепочки разработки программ средствами языка программирования </w:t>
      </w:r>
      <w:proofErr w:type="spellStart"/>
      <w:r w:rsidRPr="00CD09A5">
        <w:t>Python</w:t>
      </w:r>
      <w:proofErr w:type="spellEnd"/>
      <w:r w:rsidRPr="00CD09A5">
        <w:t xml:space="preserve">; </w:t>
      </w:r>
    </w:p>
    <w:p w:rsidR="004364AC" w:rsidRPr="00CD09A5" w:rsidRDefault="004364AC" w:rsidP="00F93ED5">
      <w:pPr>
        <w:spacing w:after="4"/>
        <w:ind w:left="720" w:right="637"/>
      </w:pPr>
      <w:r w:rsidRPr="00CD09A5">
        <w:t>·</w:t>
      </w:r>
      <w:r w:rsidRPr="00CD09A5">
        <w:rPr>
          <w:rFonts w:eastAsia="Arial"/>
        </w:rPr>
        <w:t xml:space="preserve"> </w:t>
      </w:r>
      <w:r w:rsidRPr="00CD09A5">
        <w:t xml:space="preserve">изучить основные конструкции языка программирования </w:t>
      </w:r>
      <w:proofErr w:type="spellStart"/>
      <w:r w:rsidRPr="00CD09A5">
        <w:t>Python</w:t>
      </w:r>
      <w:proofErr w:type="spellEnd"/>
      <w:r w:rsidRPr="00CD09A5">
        <w:t xml:space="preserve">, позволяющие работать с простыми и составными типами данных (строками, списками, кортежами, словарями, множествами); </w:t>
      </w:r>
    </w:p>
    <w:p w:rsidR="004364AC" w:rsidRPr="00CD09A5" w:rsidRDefault="004364AC" w:rsidP="00F93ED5">
      <w:pPr>
        <w:ind w:left="720" w:right="637"/>
      </w:pPr>
      <w:r w:rsidRPr="00CD09A5">
        <w:t>·</w:t>
      </w:r>
      <w:r w:rsidRPr="00CD09A5">
        <w:rPr>
          <w:rFonts w:eastAsia="Arial"/>
        </w:rPr>
        <w:t xml:space="preserve"> </w:t>
      </w:r>
      <w:r w:rsidRPr="00CD09A5">
        <w:t xml:space="preserve">научить применять функции при написании программ на языке программирования </w:t>
      </w:r>
      <w:proofErr w:type="spellStart"/>
      <w:r w:rsidRPr="00CD09A5">
        <w:t>Python</w:t>
      </w:r>
      <w:proofErr w:type="spellEnd"/>
      <w:r w:rsidRPr="00CD09A5">
        <w:t xml:space="preserve">; </w:t>
      </w:r>
    </w:p>
    <w:p w:rsidR="004364AC" w:rsidRPr="00CD09A5" w:rsidRDefault="004364AC" w:rsidP="00F93ED5">
      <w:pPr>
        <w:spacing w:after="161"/>
        <w:ind w:left="720" w:right="637"/>
      </w:pPr>
      <w:r w:rsidRPr="00CD09A5">
        <w:t>·</w:t>
      </w:r>
      <w:r w:rsidRPr="00CD09A5">
        <w:rPr>
          <w:rFonts w:eastAsia="Arial"/>
        </w:rPr>
        <w:t xml:space="preserve"> </w:t>
      </w:r>
      <w:r w:rsidRPr="00CD09A5">
        <w:t xml:space="preserve">научить отлаживать и тестировать программы, делать выводы о работе этих программ. </w:t>
      </w:r>
    </w:p>
    <w:p w:rsidR="002530F2" w:rsidRPr="00CD09A5" w:rsidRDefault="002530F2" w:rsidP="00DF77EF">
      <w:pPr>
        <w:spacing w:after="0"/>
        <w:ind w:firstLine="709"/>
        <w:contextualSpacing/>
        <w:rPr>
          <w:b/>
          <w:i/>
        </w:rPr>
      </w:pPr>
      <w:r w:rsidRPr="00CD09A5">
        <w:rPr>
          <w:b/>
          <w:i/>
        </w:rPr>
        <w:lastRenderedPageBreak/>
        <w:t>1.3. Нормативные документы</w:t>
      </w:r>
    </w:p>
    <w:p w:rsidR="00E85F81" w:rsidRPr="00CD09A5" w:rsidRDefault="00E85F81" w:rsidP="00DF77EF">
      <w:pPr>
        <w:ind w:firstLine="709"/>
        <w:contextualSpacing/>
      </w:pPr>
      <w:r w:rsidRPr="00CD09A5">
        <w:rPr>
          <w:rFonts w:eastAsia="Times New Roman"/>
          <w:lang w:eastAsia="ru-RU"/>
        </w:rPr>
        <w:t xml:space="preserve">    </w:t>
      </w:r>
      <w:r w:rsidR="008503C7" w:rsidRPr="00CD09A5">
        <w:t xml:space="preserve">Предлагаемая программа составлена на основе учебного плана 10 </w:t>
      </w:r>
      <w:r w:rsidR="00543762" w:rsidRPr="00CD09A5">
        <w:t>информационно-технологического</w:t>
      </w:r>
      <w:r w:rsidR="008503C7" w:rsidRPr="00CD09A5">
        <w:t xml:space="preserve"> класса на 2018-2020 учебны</w:t>
      </w:r>
      <w:r w:rsidR="00490170">
        <w:t>е года МАОУ СОШ №213 «Открытие», ф</w:t>
      </w:r>
      <w:r w:rsidRPr="00CD09A5">
        <w:t>едерального компонента гос</w:t>
      </w:r>
      <w:r w:rsidR="00543762" w:rsidRPr="00CD09A5">
        <w:t>ударственного стандарта углубленного</w:t>
      </w:r>
      <w:r w:rsidRPr="00CD09A5">
        <w:t xml:space="preserve"> уровня общего образования </w:t>
      </w:r>
      <w:r w:rsidRPr="00CD09A5">
        <w:rPr>
          <w:rFonts w:eastAsia="Times New Roman"/>
          <w:lang w:eastAsia="ru-RU"/>
        </w:rPr>
        <w:t>(</w:t>
      </w:r>
      <w:smartTag w:uri="urn:schemas-microsoft-com:office:smarttags" w:element="metricconverter">
        <w:smartTagPr>
          <w:attr w:name="ProductID" w:val="2004 г"/>
        </w:smartTagPr>
        <w:r w:rsidRPr="00CD09A5">
          <w:rPr>
            <w:rFonts w:eastAsia="Times New Roman"/>
            <w:lang w:eastAsia="ru-RU"/>
          </w:rPr>
          <w:t>2004 г</w:t>
        </w:r>
      </w:smartTag>
      <w:r w:rsidRPr="00CD09A5">
        <w:rPr>
          <w:rFonts w:eastAsia="Times New Roman"/>
          <w:lang w:eastAsia="ru-RU"/>
        </w:rPr>
        <w:t>.)</w:t>
      </w:r>
      <w:r w:rsidR="00490170">
        <w:t>, Примерной программы среднего общего образования по информатике и ИКТ. Также разработка программы осуществлена с учетом методических особенностей авторской программы</w:t>
      </w:r>
      <w:r w:rsidR="00543762" w:rsidRPr="00CD09A5">
        <w:rPr>
          <w:color w:val="000000"/>
        </w:rPr>
        <w:t xml:space="preserve"> к учебнику «Информатика. 10-11 классы. Углублённый уровень» </w:t>
      </w:r>
      <w:hyperlink r:id="rId9" w:history="1">
        <w:r w:rsidR="00543762" w:rsidRPr="00CD09A5">
          <w:rPr>
            <w:rStyle w:val="af0"/>
            <w:color w:val="auto"/>
            <w:u w:val="none"/>
          </w:rPr>
          <w:t>К.Ю. Полякова</w:t>
        </w:r>
      </w:hyperlink>
      <w:r w:rsidR="00543762" w:rsidRPr="00CD09A5">
        <w:t xml:space="preserve"> и </w:t>
      </w:r>
      <w:hyperlink r:id="rId10" w:history="1">
        <w:r w:rsidR="00543762" w:rsidRPr="00CD09A5">
          <w:rPr>
            <w:rStyle w:val="af0"/>
            <w:color w:val="auto"/>
            <w:u w:val="none"/>
          </w:rPr>
          <w:t>Е.А. Еремина</w:t>
        </w:r>
      </w:hyperlink>
      <w:r w:rsidR="00543762" w:rsidRPr="00CD09A5">
        <w:t>.</w:t>
      </w:r>
      <w:r w:rsidR="008503C7" w:rsidRPr="00CD09A5">
        <w:t xml:space="preserve"> </w:t>
      </w:r>
    </w:p>
    <w:p w:rsidR="000C699D" w:rsidRPr="00CD09A5" w:rsidRDefault="002F0D5B" w:rsidP="00DF77EF">
      <w:pPr>
        <w:spacing w:after="0"/>
        <w:ind w:firstLine="709"/>
        <w:contextualSpacing/>
        <w:jc w:val="both"/>
        <w:rPr>
          <w:b/>
          <w:bCs/>
          <w:i/>
        </w:rPr>
      </w:pPr>
      <w:r w:rsidRPr="00CD09A5">
        <w:rPr>
          <w:b/>
          <w:bCs/>
          <w:i/>
        </w:rPr>
        <w:t xml:space="preserve">1.4. Особенности программы </w:t>
      </w:r>
    </w:p>
    <w:p w:rsidR="004364AC" w:rsidRPr="00CD09A5" w:rsidRDefault="004364AC" w:rsidP="00DF77EF">
      <w:pPr>
        <w:spacing w:after="163"/>
        <w:ind w:left="-6" w:right="635" w:firstLine="709"/>
      </w:pPr>
      <w:r w:rsidRPr="00CD09A5">
        <w:t xml:space="preserve">Ключевой особенностью курса является его направленность на формирование у учащихся навыков поиска собственного решения поставленной задачи, составления алгоритма решения и реализации алгоритма с помощью средств программирования. </w:t>
      </w:r>
    </w:p>
    <w:p w:rsidR="002F0D5B" w:rsidRPr="00CD09A5" w:rsidRDefault="002F0D5B" w:rsidP="00DF77EF">
      <w:pPr>
        <w:spacing w:after="0"/>
        <w:ind w:firstLine="709"/>
        <w:contextualSpacing/>
        <w:jc w:val="both"/>
        <w:rPr>
          <w:b/>
          <w:bCs/>
          <w:i/>
        </w:rPr>
      </w:pPr>
    </w:p>
    <w:p w:rsidR="002530F2" w:rsidRPr="00CD09A5" w:rsidRDefault="002530F2" w:rsidP="00DF77EF">
      <w:pPr>
        <w:spacing w:after="0"/>
        <w:ind w:firstLine="709"/>
        <w:contextualSpacing/>
        <w:rPr>
          <w:b/>
          <w:i/>
        </w:rPr>
      </w:pPr>
      <w:r w:rsidRPr="00CD09A5">
        <w:rPr>
          <w:b/>
          <w:i/>
        </w:rPr>
        <w:t>1.</w:t>
      </w:r>
      <w:r w:rsidR="000C699D" w:rsidRPr="00CD09A5">
        <w:rPr>
          <w:b/>
          <w:i/>
        </w:rPr>
        <w:t>5</w:t>
      </w:r>
      <w:r w:rsidRPr="00CD09A5">
        <w:rPr>
          <w:b/>
          <w:i/>
        </w:rPr>
        <w:t>. Место прогр</w:t>
      </w:r>
      <w:r w:rsidR="00B43AE2" w:rsidRPr="00CD09A5">
        <w:rPr>
          <w:b/>
          <w:i/>
        </w:rPr>
        <w:t>аммы в образовательном процессе</w:t>
      </w:r>
    </w:p>
    <w:p w:rsidR="002530F2" w:rsidRPr="00CD09A5" w:rsidRDefault="00490170" w:rsidP="00DF77EF">
      <w:pPr>
        <w:spacing w:after="0"/>
        <w:ind w:firstLine="709"/>
        <w:contextualSpacing/>
        <w:jc w:val="both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Курс «Алгоритмизация и программирование» является курсом по выбору</w:t>
      </w:r>
      <w:r w:rsidR="00F12417">
        <w:rPr>
          <w:rStyle w:val="dash0410005f0431005f0437005f0430005f0446005f0020005f0441005f043f005f0438005f0441005f043a005f0430005f005fchar1char1"/>
          <w:sz w:val="28"/>
          <w:szCs w:val="28"/>
        </w:rPr>
        <w:t>, представлен в учебном плане в компоненте образовательного учреждения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 и</w:t>
      </w:r>
      <w:r w:rsidR="00F12417">
        <w:rPr>
          <w:rStyle w:val="dash0410005f0431005f0437005f0430005f0446005f0020005f0441005f043f005f0438005f0441005f043a005f0430005f005fchar1char1"/>
          <w:sz w:val="28"/>
          <w:szCs w:val="28"/>
        </w:rPr>
        <w:t xml:space="preserve"> предназначен для реализации профильного обучения, расширяет и углубляет основной курс «Информатика и ИУКТ». 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 </w:t>
      </w:r>
      <w:r w:rsidR="00C77C7B" w:rsidRPr="00CD09A5">
        <w:rPr>
          <w:rStyle w:val="dash0410005f0431005f0437005f0430005f0446005f0020005f0441005f043f005f0438005f0441005f043a005f0430005f005fchar1char1"/>
          <w:sz w:val="28"/>
          <w:szCs w:val="28"/>
        </w:rPr>
        <w:t>Для полного освоения программы углубленного уровня рекомендуется изучение предмета «Информатика» по 4</w:t>
      </w:r>
      <w:r w:rsidR="00567B91" w:rsidRPr="00CD09A5">
        <w:rPr>
          <w:rStyle w:val="dash0410005f0431005f0437005f0430005f0446005f0020005f0441005f043f005f0438005f0441005f043a005f0430005f005fchar1char1"/>
          <w:sz w:val="28"/>
          <w:szCs w:val="28"/>
        </w:rPr>
        <w:t>+1 час</w:t>
      </w:r>
      <w:r w:rsidR="00C77C7B" w:rsidRPr="00CD09A5">
        <w:rPr>
          <w:rStyle w:val="dash0410005f0431005f0437005f0430005f0446005f0020005f0441005f043f005f0438005f0441005f043a005f0430005f005fchar1char1"/>
          <w:sz w:val="28"/>
          <w:szCs w:val="28"/>
        </w:rPr>
        <w:t xml:space="preserve"> в неделю в 10 и 11 классах (</w:t>
      </w:r>
      <w:r w:rsidR="00E970E5" w:rsidRPr="00CD09A5">
        <w:t xml:space="preserve">10 </w:t>
      </w:r>
      <w:r w:rsidR="0009776C" w:rsidRPr="00CD09A5">
        <w:t xml:space="preserve">классе </w:t>
      </w:r>
      <w:r w:rsidR="00792640" w:rsidRPr="00CD09A5">
        <w:t>– 144</w:t>
      </w:r>
      <w:r w:rsidR="00567B91" w:rsidRPr="00CD09A5">
        <w:t>+</w:t>
      </w:r>
      <w:r w:rsidR="00567B91" w:rsidRPr="00CD09A5">
        <w:rPr>
          <w:b/>
        </w:rPr>
        <w:t>36</w:t>
      </w:r>
      <w:r w:rsidR="00553755" w:rsidRPr="00CD09A5">
        <w:t xml:space="preserve"> часа</w:t>
      </w:r>
      <w:r w:rsidR="002530F2" w:rsidRPr="00CD09A5">
        <w:t xml:space="preserve">, </w:t>
      </w:r>
      <w:r w:rsidR="00F34C4A" w:rsidRPr="00CD09A5">
        <w:t xml:space="preserve">11 </w:t>
      </w:r>
      <w:r w:rsidR="0009776C" w:rsidRPr="00CD09A5">
        <w:t xml:space="preserve">классе </w:t>
      </w:r>
      <w:r w:rsidR="002530F2" w:rsidRPr="00CD09A5">
        <w:t xml:space="preserve">– </w:t>
      </w:r>
      <w:r w:rsidR="00792640" w:rsidRPr="00CD09A5">
        <w:t>136</w:t>
      </w:r>
      <w:r w:rsidR="00567B91" w:rsidRPr="00CD09A5">
        <w:t>+</w:t>
      </w:r>
      <w:r w:rsidR="00567B91" w:rsidRPr="00CD09A5">
        <w:rPr>
          <w:b/>
        </w:rPr>
        <w:t>34</w:t>
      </w:r>
      <w:r w:rsidR="002530F2" w:rsidRPr="00CD09A5">
        <w:t xml:space="preserve"> час</w:t>
      </w:r>
      <w:r w:rsidR="00553755" w:rsidRPr="00CD09A5">
        <w:t>ов</w:t>
      </w:r>
      <w:r w:rsidR="00C77C7B" w:rsidRPr="00CD09A5">
        <w:t>)</w:t>
      </w:r>
      <w:r>
        <w:t>.</w:t>
      </w:r>
    </w:p>
    <w:p w:rsidR="002530F2" w:rsidRPr="00CD09A5" w:rsidRDefault="002530F2" w:rsidP="00DF77EF">
      <w:pPr>
        <w:widowControl w:val="0"/>
        <w:tabs>
          <w:tab w:val="left" w:pos="90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CD09A5">
        <w:rPr>
          <w:b/>
          <w:bCs/>
          <w:i/>
        </w:rPr>
        <w:t>1.6. Контингент учащихся</w:t>
      </w:r>
      <w:r w:rsidR="002B11AE" w:rsidRPr="00CD09A5">
        <w:rPr>
          <w:b/>
          <w:bCs/>
          <w:i/>
        </w:rPr>
        <w:t xml:space="preserve"> </w:t>
      </w:r>
      <w:r w:rsidR="003C2887" w:rsidRPr="00CD09A5">
        <w:rPr>
          <w:bCs/>
        </w:rPr>
        <w:t>10-11</w:t>
      </w:r>
      <w:r w:rsidRPr="00CD09A5">
        <w:rPr>
          <w:bCs/>
        </w:rPr>
        <w:t xml:space="preserve"> классов мотивирован на изучение данного предмета. Уровень подготовки учащихся на начало обучения </w:t>
      </w:r>
      <w:r w:rsidR="008027D2" w:rsidRPr="00CD09A5">
        <w:rPr>
          <w:bCs/>
        </w:rPr>
        <w:t>основ</w:t>
      </w:r>
      <w:r w:rsidR="002B11AE" w:rsidRPr="00CD09A5">
        <w:rPr>
          <w:bCs/>
        </w:rPr>
        <w:t>ан на ранее пройденной программе</w:t>
      </w:r>
      <w:r w:rsidR="00C77C7B" w:rsidRPr="00CD09A5">
        <w:rPr>
          <w:bCs/>
        </w:rPr>
        <w:t xml:space="preserve"> 7</w:t>
      </w:r>
      <w:r w:rsidR="008027D2" w:rsidRPr="00CD09A5">
        <w:rPr>
          <w:bCs/>
        </w:rPr>
        <w:t>-9 класса.</w:t>
      </w:r>
      <w:r w:rsidR="00280FA2" w:rsidRPr="00CD09A5">
        <w:t xml:space="preserve"> Курс рекомендован учащимся 10-11-х классов старшей  школы, сдающих ЕГЭ по информатике. </w:t>
      </w:r>
    </w:p>
    <w:p w:rsidR="002530F2" w:rsidRPr="00CD09A5" w:rsidRDefault="002530F2" w:rsidP="00DF77EF">
      <w:pPr>
        <w:spacing w:after="0"/>
        <w:ind w:firstLine="709"/>
        <w:contextualSpacing/>
        <w:jc w:val="both"/>
        <w:rPr>
          <w:b/>
          <w:bCs/>
          <w:i/>
        </w:rPr>
      </w:pPr>
      <w:r w:rsidRPr="00CD09A5">
        <w:rPr>
          <w:b/>
          <w:bCs/>
          <w:i/>
        </w:rPr>
        <w:t>1.7. Применяемые методы и технологии</w:t>
      </w:r>
    </w:p>
    <w:p w:rsidR="00A53074" w:rsidRPr="00A17B97" w:rsidRDefault="004364AC" w:rsidP="00A17B97">
      <w:pPr>
        <w:spacing w:after="218"/>
        <w:ind w:left="-5" w:right="637" w:firstLine="709"/>
      </w:pPr>
      <w:r w:rsidRPr="00CD09A5">
        <w:t>Отбор методов обучения обусловлен необходимостью формировать информационную и коммуникативную компетентности учащихся, реализовывать личностно-ориентированное обучение, направлять их на самостоятельное решение разнообразных проблем, развивать исследовательские и творческие спо</w:t>
      </w:r>
      <w:r w:rsidRPr="00CD09A5">
        <w:lastRenderedPageBreak/>
        <w:t xml:space="preserve">собности. Решение данных задач кроется в организации </w:t>
      </w:r>
      <w:proofErr w:type="spellStart"/>
      <w:r w:rsidRPr="00CD09A5">
        <w:t>деятельностного</w:t>
      </w:r>
      <w:proofErr w:type="spellEnd"/>
      <w:r w:rsidRPr="00CD09A5">
        <w:t xml:space="preserve"> подхода к обучению, в проблемном изложении материала учителем, в переходе от репродуктивного вида работ к самостоятельным, </w:t>
      </w:r>
      <w:proofErr w:type="spellStart"/>
      <w:r w:rsidRPr="00CD09A5">
        <w:t>поисковоисследовательским</w:t>
      </w:r>
      <w:proofErr w:type="spellEnd"/>
      <w:r w:rsidR="00E42180">
        <w:fldChar w:fldCharType="begin"/>
      </w:r>
      <w:r w:rsidR="00E42180">
        <w:instrText xml:space="preserve"> HYPERLINK "http://pandia.ru/text/category/vidi_deyatelmznosti/" \h </w:instrText>
      </w:r>
      <w:r w:rsidR="00E42180">
        <w:fldChar w:fldCharType="separate"/>
      </w:r>
      <w:r w:rsidRPr="00CD09A5">
        <w:t xml:space="preserve"> </w:t>
      </w:r>
      <w:r w:rsidR="00E42180">
        <w:fldChar w:fldCharType="end"/>
      </w:r>
      <w:hyperlink r:id="rId11">
        <w:r w:rsidRPr="00CD09A5">
          <w:t>видам деятельности.</w:t>
        </w:r>
      </w:hyperlink>
      <w:r w:rsidRPr="00CD09A5">
        <w:t xml:space="preserve"> Поэтому основная методическая установка в данном курсе — обучение учащихся навыкам самостоятельной творческой деятельности. Организация учебного процесса предусматривает дистанционной формы деятельности, когда учащийся вне уроков самостоятельно выполняет на ко</w:t>
      </w:r>
      <w:r w:rsidR="00A17B97">
        <w:t xml:space="preserve">мпьютере практические задания. </w:t>
      </w:r>
    </w:p>
    <w:p w:rsidR="002530F2" w:rsidRPr="00CD09A5" w:rsidRDefault="002530F2" w:rsidP="00DF77EF">
      <w:pPr>
        <w:pStyle w:val="ConsNormal"/>
        <w:widowControl/>
        <w:spacing w:line="360" w:lineRule="auto"/>
        <w:ind w:right="0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CD09A5">
        <w:rPr>
          <w:rFonts w:ascii="Times New Roman" w:hAnsi="Times New Roman"/>
          <w:b/>
          <w:i/>
          <w:sz w:val="28"/>
          <w:szCs w:val="28"/>
        </w:rPr>
        <w:t>1.</w:t>
      </w:r>
      <w:r w:rsidR="000C699D" w:rsidRPr="00CD09A5">
        <w:rPr>
          <w:rFonts w:ascii="Times New Roman" w:hAnsi="Times New Roman"/>
          <w:b/>
          <w:i/>
          <w:sz w:val="28"/>
          <w:szCs w:val="28"/>
        </w:rPr>
        <w:t>8</w:t>
      </w:r>
      <w:r w:rsidRPr="00CD09A5">
        <w:rPr>
          <w:rFonts w:ascii="Times New Roman" w:hAnsi="Times New Roman"/>
          <w:b/>
          <w:i/>
          <w:sz w:val="28"/>
          <w:szCs w:val="28"/>
        </w:rPr>
        <w:t>. Требовани</w:t>
      </w:r>
      <w:r w:rsidR="00716B49" w:rsidRPr="00CD09A5">
        <w:rPr>
          <w:rFonts w:ascii="Times New Roman" w:hAnsi="Times New Roman"/>
          <w:b/>
          <w:i/>
          <w:sz w:val="28"/>
          <w:szCs w:val="28"/>
        </w:rPr>
        <w:t>я к уровню подготовки учащегося</w:t>
      </w:r>
    </w:p>
    <w:p w:rsidR="004364AC" w:rsidRPr="00CD09A5" w:rsidRDefault="004364AC" w:rsidP="00DF77EF">
      <w:pPr>
        <w:ind w:left="-5" w:right="637" w:firstLine="709"/>
      </w:pPr>
      <w:r w:rsidRPr="00CD09A5">
        <w:t xml:space="preserve">В рамках курса «Основы программирования на языке </w:t>
      </w:r>
      <w:proofErr w:type="spellStart"/>
      <w:r w:rsidRPr="00CD09A5">
        <w:t>Python</w:t>
      </w:r>
      <w:proofErr w:type="spellEnd"/>
      <w:r w:rsidRPr="00CD09A5">
        <w:t xml:space="preserve">» учащиеся овладевают следующими знаниями, умениями и способами деятельности: </w:t>
      </w:r>
    </w:p>
    <w:p w:rsidR="004364AC" w:rsidRPr="00CD09A5" w:rsidRDefault="004364AC" w:rsidP="00DF77EF">
      <w:pPr>
        <w:tabs>
          <w:tab w:val="center" w:pos="400"/>
          <w:tab w:val="center" w:pos="3233"/>
        </w:tabs>
        <w:ind w:firstLine="709"/>
      </w:pPr>
      <w:r w:rsidRPr="00CD09A5">
        <w:t>·</w:t>
      </w:r>
      <w:r w:rsidRPr="00CD09A5">
        <w:rPr>
          <w:rFonts w:eastAsia="Arial"/>
        </w:rPr>
        <w:t xml:space="preserve"> </w:t>
      </w:r>
      <w:r w:rsidRPr="00CD09A5">
        <w:rPr>
          <w:rFonts w:eastAsia="Arial"/>
        </w:rPr>
        <w:tab/>
      </w:r>
      <w:r w:rsidRPr="00CD09A5">
        <w:t xml:space="preserve">умеют составлять алгоритмы для решения задач; </w:t>
      </w:r>
    </w:p>
    <w:p w:rsidR="004364AC" w:rsidRPr="00CD09A5" w:rsidRDefault="004364AC" w:rsidP="00F93ED5">
      <w:pPr>
        <w:ind w:left="720" w:right="637"/>
      </w:pPr>
      <w:r w:rsidRPr="00CD09A5">
        <w:t>·</w:t>
      </w:r>
      <w:r w:rsidRPr="00CD09A5">
        <w:rPr>
          <w:rFonts w:eastAsia="Arial"/>
        </w:rPr>
        <w:t xml:space="preserve"> </w:t>
      </w:r>
      <w:r w:rsidRPr="00CD09A5">
        <w:t xml:space="preserve">умеют реализовывать алгоритмы на компьютере в виде программ, написанных на языке </w:t>
      </w:r>
      <w:proofErr w:type="spellStart"/>
      <w:r w:rsidRPr="00CD09A5">
        <w:t>Python</w:t>
      </w:r>
      <w:proofErr w:type="spellEnd"/>
      <w:r w:rsidRPr="00CD09A5">
        <w:t xml:space="preserve">; </w:t>
      </w:r>
    </w:p>
    <w:p w:rsidR="004364AC" w:rsidRPr="00CD09A5" w:rsidRDefault="004364AC" w:rsidP="00DF77EF">
      <w:pPr>
        <w:tabs>
          <w:tab w:val="center" w:pos="400"/>
          <w:tab w:val="center" w:pos="4174"/>
        </w:tabs>
        <w:ind w:firstLine="709"/>
      </w:pPr>
      <w:r w:rsidRPr="00CD09A5">
        <w:t>·</w:t>
      </w:r>
      <w:r w:rsidRPr="00CD09A5">
        <w:rPr>
          <w:rFonts w:eastAsia="Arial"/>
        </w:rPr>
        <w:t xml:space="preserve"> </w:t>
      </w:r>
      <w:r w:rsidRPr="00CD09A5">
        <w:rPr>
          <w:rFonts w:eastAsia="Arial"/>
        </w:rPr>
        <w:tab/>
      </w:r>
      <w:r w:rsidRPr="00CD09A5">
        <w:t xml:space="preserve">владеют основными навыками программирования на языке </w:t>
      </w:r>
      <w:proofErr w:type="spellStart"/>
      <w:r w:rsidRPr="00CD09A5">
        <w:t>Python</w:t>
      </w:r>
      <w:proofErr w:type="spellEnd"/>
      <w:r w:rsidRPr="00CD09A5">
        <w:t xml:space="preserve">; </w:t>
      </w:r>
    </w:p>
    <w:p w:rsidR="004364AC" w:rsidRPr="00CD09A5" w:rsidRDefault="004364AC" w:rsidP="00DF77EF">
      <w:pPr>
        <w:tabs>
          <w:tab w:val="center" w:pos="400"/>
          <w:tab w:val="center" w:pos="4564"/>
        </w:tabs>
        <w:spacing w:after="231"/>
        <w:ind w:firstLine="709"/>
      </w:pPr>
      <w:r w:rsidRPr="00CD09A5">
        <w:t>·</w:t>
      </w:r>
      <w:r w:rsidRPr="00CD09A5">
        <w:rPr>
          <w:rFonts w:eastAsia="Arial"/>
        </w:rPr>
        <w:t xml:space="preserve"> </w:t>
      </w:r>
      <w:r w:rsidRPr="00CD09A5">
        <w:rPr>
          <w:rFonts w:eastAsia="Arial"/>
        </w:rPr>
        <w:tab/>
      </w:r>
      <w:r w:rsidRPr="00CD09A5">
        <w:t xml:space="preserve">умеют отлаживать и тестировать программы, написанные на языке </w:t>
      </w:r>
      <w:proofErr w:type="spellStart"/>
      <w:r w:rsidRPr="00CD09A5">
        <w:t>Python</w:t>
      </w:r>
      <w:proofErr w:type="spellEnd"/>
      <w:r w:rsidRPr="00CD09A5">
        <w:t xml:space="preserve">. </w:t>
      </w:r>
    </w:p>
    <w:p w:rsidR="000C699D" w:rsidRPr="00CD09A5" w:rsidRDefault="000C699D" w:rsidP="00DF77EF">
      <w:pPr>
        <w:widowControl w:val="0"/>
        <w:spacing w:after="0"/>
        <w:ind w:firstLine="709"/>
        <w:contextualSpacing/>
        <w:jc w:val="both"/>
      </w:pPr>
      <w:r w:rsidRPr="00CD09A5">
        <w:rPr>
          <w:b/>
          <w:i/>
        </w:rPr>
        <w:t>1.9. Условием эффективной реализации данной программы</w:t>
      </w:r>
      <w:r w:rsidRPr="00CD09A5">
        <w:rPr>
          <w:i/>
        </w:rPr>
        <w:t xml:space="preserve"> </w:t>
      </w:r>
      <w:r w:rsidRPr="00CD09A5">
        <w:t>является наличие технического оснащения кабинета информатики:</w:t>
      </w:r>
    </w:p>
    <w:p w:rsidR="000C699D" w:rsidRPr="00CD09A5" w:rsidRDefault="00C821BE" w:rsidP="00DF77EF">
      <w:pPr>
        <w:pStyle w:val="a6"/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CD09A5">
        <w:rPr>
          <w:rFonts w:ascii="Times New Roman" w:hAnsi="Times New Roman"/>
        </w:rPr>
        <w:t>рабочих мест</w:t>
      </w:r>
      <w:r w:rsidR="000C699D" w:rsidRPr="00CD09A5">
        <w:rPr>
          <w:rFonts w:ascii="Times New Roman" w:hAnsi="Times New Roman"/>
        </w:rPr>
        <w:t xml:space="preserve"> ученика </w:t>
      </w:r>
    </w:p>
    <w:p w:rsidR="000C699D" w:rsidRPr="00CD09A5" w:rsidRDefault="000C699D" w:rsidP="00DF77EF">
      <w:pPr>
        <w:pStyle w:val="a6"/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CD09A5">
        <w:rPr>
          <w:rFonts w:ascii="Times New Roman" w:hAnsi="Times New Roman"/>
        </w:rPr>
        <w:t>рабочего места учителя</w:t>
      </w:r>
    </w:p>
    <w:p w:rsidR="000C699D" w:rsidRPr="00CD09A5" w:rsidRDefault="000C699D" w:rsidP="00DF77EF">
      <w:pPr>
        <w:pStyle w:val="a6"/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CD09A5">
        <w:rPr>
          <w:rFonts w:ascii="Times New Roman" w:hAnsi="Times New Roman"/>
        </w:rPr>
        <w:t>проектора</w:t>
      </w:r>
    </w:p>
    <w:p w:rsidR="000C699D" w:rsidRPr="00CD09A5" w:rsidRDefault="000C699D" w:rsidP="00DF77EF">
      <w:pPr>
        <w:pStyle w:val="a6"/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CD09A5">
        <w:rPr>
          <w:rFonts w:ascii="Times New Roman" w:hAnsi="Times New Roman"/>
        </w:rPr>
        <w:t>интерактивной доски</w:t>
      </w:r>
    </w:p>
    <w:p w:rsidR="000C699D" w:rsidRPr="00CD09A5" w:rsidRDefault="000C699D" w:rsidP="00DF77EF">
      <w:pPr>
        <w:pStyle w:val="a6"/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CD09A5">
        <w:rPr>
          <w:rFonts w:ascii="Times New Roman" w:hAnsi="Times New Roman"/>
        </w:rPr>
        <w:t>набора программного обеспечения</w:t>
      </w:r>
    </w:p>
    <w:p w:rsidR="000C699D" w:rsidRPr="00CD09A5" w:rsidRDefault="00170FC3" w:rsidP="00DF77EF">
      <w:pPr>
        <w:pStyle w:val="a6"/>
        <w:widowControl w:val="0"/>
        <w:numPr>
          <w:ilvl w:val="1"/>
          <w:numId w:val="2"/>
        </w:numPr>
        <w:spacing w:after="0" w:line="360" w:lineRule="auto"/>
        <w:ind w:left="426" w:firstLine="709"/>
        <w:jc w:val="both"/>
        <w:rPr>
          <w:rFonts w:ascii="Times New Roman" w:hAnsi="Times New Roman"/>
        </w:rPr>
      </w:pPr>
      <w:r w:rsidRPr="00CD09A5">
        <w:rPr>
          <w:rFonts w:ascii="Times New Roman" w:hAnsi="Times New Roman"/>
        </w:rPr>
        <w:t xml:space="preserve">операционная система </w:t>
      </w:r>
      <w:proofErr w:type="spellStart"/>
      <w:r w:rsidRPr="00CD09A5">
        <w:rPr>
          <w:rFonts w:ascii="Times New Roman" w:hAnsi="Times New Roman"/>
        </w:rPr>
        <w:t>Windows</w:t>
      </w:r>
      <w:proofErr w:type="spellEnd"/>
      <w:r w:rsidRPr="00CD09A5">
        <w:rPr>
          <w:rFonts w:ascii="Times New Roman" w:hAnsi="Times New Roman"/>
        </w:rPr>
        <w:t xml:space="preserve"> 2016</w:t>
      </w:r>
    </w:p>
    <w:p w:rsidR="000C699D" w:rsidRPr="00CD09A5" w:rsidRDefault="000C699D" w:rsidP="00DF77EF">
      <w:pPr>
        <w:pStyle w:val="a6"/>
        <w:widowControl w:val="0"/>
        <w:numPr>
          <w:ilvl w:val="1"/>
          <w:numId w:val="2"/>
        </w:numPr>
        <w:spacing w:after="0" w:line="360" w:lineRule="auto"/>
        <w:ind w:left="426" w:firstLine="709"/>
        <w:jc w:val="both"/>
        <w:rPr>
          <w:rFonts w:ascii="Times New Roman" w:hAnsi="Times New Roman"/>
        </w:rPr>
      </w:pPr>
      <w:proofErr w:type="spellStart"/>
      <w:r w:rsidRPr="00CD09A5">
        <w:rPr>
          <w:rFonts w:ascii="Times New Roman" w:hAnsi="Times New Roman"/>
          <w:lang w:val="en-US"/>
        </w:rPr>
        <w:t>офисный</w:t>
      </w:r>
      <w:proofErr w:type="spellEnd"/>
      <w:r w:rsidRPr="00CD09A5">
        <w:rPr>
          <w:rFonts w:ascii="Times New Roman" w:hAnsi="Times New Roman"/>
        </w:rPr>
        <w:t xml:space="preserve"> </w:t>
      </w:r>
      <w:proofErr w:type="spellStart"/>
      <w:r w:rsidR="00170FC3" w:rsidRPr="00CD09A5">
        <w:rPr>
          <w:rFonts w:ascii="Times New Roman" w:hAnsi="Times New Roman"/>
          <w:lang w:val="en-US"/>
        </w:rPr>
        <w:t>пакет</w:t>
      </w:r>
      <w:proofErr w:type="spellEnd"/>
      <w:r w:rsidR="00170FC3" w:rsidRPr="00CD09A5">
        <w:rPr>
          <w:rFonts w:ascii="Times New Roman" w:hAnsi="Times New Roman"/>
          <w:lang w:val="en-US"/>
        </w:rPr>
        <w:t xml:space="preserve"> Microsoft Office 2016</w:t>
      </w:r>
    </w:p>
    <w:p w:rsidR="000C699D" w:rsidRPr="00CD09A5" w:rsidRDefault="000C699D" w:rsidP="00DF77EF">
      <w:pPr>
        <w:pStyle w:val="a6"/>
        <w:widowControl w:val="0"/>
        <w:numPr>
          <w:ilvl w:val="1"/>
          <w:numId w:val="2"/>
        </w:numPr>
        <w:spacing w:after="0" w:line="360" w:lineRule="auto"/>
        <w:ind w:left="426" w:firstLine="709"/>
        <w:jc w:val="both"/>
        <w:rPr>
          <w:rFonts w:ascii="Times New Roman" w:hAnsi="Times New Roman"/>
        </w:rPr>
      </w:pPr>
      <w:proofErr w:type="spellStart"/>
      <w:r w:rsidRPr="00CD09A5">
        <w:rPr>
          <w:rFonts w:ascii="Times New Roman" w:hAnsi="Times New Roman"/>
          <w:lang w:val="en-US"/>
        </w:rPr>
        <w:t>архиватор</w:t>
      </w:r>
      <w:proofErr w:type="spellEnd"/>
      <w:r w:rsidRPr="00CD09A5">
        <w:rPr>
          <w:rFonts w:ascii="Times New Roman" w:hAnsi="Times New Roman"/>
        </w:rPr>
        <w:t xml:space="preserve"> </w:t>
      </w:r>
      <w:proofErr w:type="spellStart"/>
      <w:r w:rsidRPr="00CD09A5">
        <w:rPr>
          <w:rFonts w:ascii="Times New Roman" w:hAnsi="Times New Roman"/>
          <w:lang w:val="en-US"/>
        </w:rPr>
        <w:t>WinRar</w:t>
      </w:r>
      <w:proofErr w:type="spellEnd"/>
    </w:p>
    <w:p w:rsidR="004364AC" w:rsidRPr="00CD09A5" w:rsidRDefault="004364AC" w:rsidP="00DF77EF">
      <w:pPr>
        <w:pStyle w:val="a6"/>
        <w:numPr>
          <w:ilvl w:val="0"/>
          <w:numId w:val="2"/>
        </w:numPr>
        <w:spacing w:line="360" w:lineRule="auto"/>
        <w:ind w:firstLine="709"/>
        <w:rPr>
          <w:rFonts w:ascii="Times New Roman" w:hAnsi="Times New Roman"/>
        </w:rPr>
      </w:pPr>
      <w:r w:rsidRPr="00CD09A5">
        <w:rPr>
          <w:rFonts w:ascii="Times New Roman" w:hAnsi="Times New Roman"/>
        </w:rPr>
        <w:t xml:space="preserve">Среда разработки: </w:t>
      </w:r>
      <w:r w:rsidRPr="00CD09A5">
        <w:rPr>
          <w:rFonts w:ascii="Times New Roman" w:hAnsi="Times New Roman"/>
          <w:lang w:val="en-US"/>
        </w:rPr>
        <w:t>Python</w:t>
      </w:r>
      <w:r w:rsidRPr="00CD09A5">
        <w:rPr>
          <w:rFonts w:ascii="Times New Roman" w:hAnsi="Times New Roman"/>
        </w:rPr>
        <w:t xml:space="preserve"> 3.3 (или выше), </w:t>
      </w:r>
    </w:p>
    <w:p w:rsidR="000C699D" w:rsidRPr="00CD09A5" w:rsidRDefault="000C699D" w:rsidP="00DF77EF">
      <w:pPr>
        <w:pStyle w:val="a6"/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CD09A5">
        <w:rPr>
          <w:rFonts w:ascii="Times New Roman" w:hAnsi="Times New Roman"/>
        </w:rPr>
        <w:t>наличие подключения всех учебных мест к сети Интернет</w:t>
      </w:r>
    </w:p>
    <w:p w:rsidR="002D5A89" w:rsidRPr="00F93ED5" w:rsidRDefault="002D5A89" w:rsidP="00F93ED5">
      <w:pPr>
        <w:spacing w:after="0"/>
        <w:rPr>
          <w:b/>
          <w:bCs/>
        </w:rPr>
      </w:pPr>
    </w:p>
    <w:p w:rsidR="00A17B97" w:rsidRDefault="00A17B97" w:rsidP="00DF77EF">
      <w:pPr>
        <w:pStyle w:val="10"/>
        <w:keepNext w:val="0"/>
        <w:spacing w:before="0"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82963396"/>
      <w:bookmarkStart w:id="1" w:name="_Toc182961412"/>
      <w:bookmarkStart w:id="2" w:name="_Toc219375984"/>
    </w:p>
    <w:p w:rsidR="00A17B97" w:rsidRDefault="00A17B97" w:rsidP="00DF77EF">
      <w:pPr>
        <w:pStyle w:val="10"/>
        <w:keepNext w:val="0"/>
        <w:spacing w:before="0"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7B97" w:rsidRDefault="00A17B97" w:rsidP="00DF77EF">
      <w:pPr>
        <w:pStyle w:val="10"/>
        <w:keepNext w:val="0"/>
        <w:spacing w:before="0"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3E9D" w:rsidRPr="00CD09A5" w:rsidRDefault="00433E9D" w:rsidP="00DF77EF">
      <w:pPr>
        <w:pStyle w:val="10"/>
        <w:keepNext w:val="0"/>
        <w:spacing w:before="0"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09A5">
        <w:rPr>
          <w:rFonts w:ascii="Times New Roman" w:hAnsi="Times New Roman" w:cs="Times New Roman"/>
          <w:sz w:val="28"/>
          <w:szCs w:val="28"/>
        </w:rPr>
        <w:t xml:space="preserve">Содержание </w:t>
      </w:r>
      <w:bookmarkEnd w:id="0"/>
      <w:bookmarkEnd w:id="1"/>
      <w:bookmarkEnd w:id="2"/>
    </w:p>
    <w:p w:rsidR="004364AC" w:rsidRPr="00CD09A5" w:rsidRDefault="004364AC" w:rsidP="00DF77EF">
      <w:pPr>
        <w:pStyle w:val="10"/>
        <w:spacing w:line="360" w:lineRule="auto"/>
        <w:ind w:left="24" w:firstLine="709"/>
        <w:rPr>
          <w:rFonts w:ascii="Times New Roman" w:hAnsi="Times New Roman" w:cs="Times New Roman"/>
          <w:sz w:val="28"/>
          <w:szCs w:val="28"/>
        </w:rPr>
      </w:pPr>
      <w:bookmarkStart w:id="3" w:name="_Toc219375985"/>
      <w:bookmarkStart w:id="4" w:name="_Toc182963397"/>
      <w:bookmarkStart w:id="5" w:name="_Toc182961413"/>
      <w:r w:rsidRPr="00CD09A5">
        <w:rPr>
          <w:rFonts w:ascii="Times New Roman" w:hAnsi="Times New Roman" w:cs="Times New Roman"/>
          <w:sz w:val="28"/>
          <w:szCs w:val="28"/>
        </w:rPr>
        <w:t xml:space="preserve">Тема 1. Знакомство с языком </w:t>
      </w:r>
      <w:proofErr w:type="spellStart"/>
      <w:r w:rsidRPr="00CD09A5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CD09A5">
        <w:rPr>
          <w:rFonts w:ascii="Times New Roman" w:hAnsi="Times New Roman" w:cs="Times New Roman"/>
          <w:sz w:val="28"/>
          <w:szCs w:val="28"/>
        </w:rPr>
        <w:t xml:space="preserve"> </w:t>
      </w:r>
      <w:r w:rsidRPr="00CD09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364AC" w:rsidRPr="00CD09A5" w:rsidRDefault="004364AC" w:rsidP="00DF77EF">
      <w:pPr>
        <w:spacing w:after="119"/>
        <w:ind w:left="-5" w:right="637" w:firstLine="709"/>
      </w:pPr>
      <w:r w:rsidRPr="00CD09A5">
        <w:t xml:space="preserve">Общие сведения о языке </w:t>
      </w:r>
      <w:proofErr w:type="spellStart"/>
      <w:r w:rsidRPr="00CD09A5">
        <w:t>Python</w:t>
      </w:r>
      <w:proofErr w:type="spellEnd"/>
      <w:r w:rsidRPr="00CD09A5">
        <w:t xml:space="preserve">. Установка </w:t>
      </w:r>
      <w:proofErr w:type="spellStart"/>
      <w:r w:rsidRPr="00CD09A5">
        <w:t>Python</w:t>
      </w:r>
      <w:proofErr w:type="spellEnd"/>
      <w:r w:rsidRPr="00CD09A5">
        <w:t xml:space="preserve"> на компьютер. Режимы работы </w:t>
      </w:r>
      <w:proofErr w:type="spellStart"/>
      <w:r w:rsidRPr="00CD09A5">
        <w:t>Python</w:t>
      </w:r>
      <w:proofErr w:type="spellEnd"/>
      <w:r w:rsidRPr="00CD09A5">
        <w:t xml:space="preserve">. Что такое программа. Первая программа. Структура программы на языке </w:t>
      </w:r>
      <w:proofErr w:type="spellStart"/>
      <w:r w:rsidRPr="00CD09A5">
        <w:t>Python</w:t>
      </w:r>
      <w:proofErr w:type="spellEnd"/>
      <w:r w:rsidRPr="00CD09A5">
        <w:t xml:space="preserve">. Комментарии. </w:t>
      </w:r>
    </w:p>
    <w:p w:rsidR="004364AC" w:rsidRPr="00CD09A5" w:rsidRDefault="004364AC" w:rsidP="00DF77EF">
      <w:pPr>
        <w:spacing w:after="118"/>
        <w:ind w:left="-5" w:right="637" w:firstLine="709"/>
      </w:pPr>
      <w:r w:rsidRPr="00CD09A5">
        <w:t xml:space="preserve">Практическая работа 1.1. Установка программы </w:t>
      </w:r>
      <w:proofErr w:type="spellStart"/>
      <w:r w:rsidRPr="00CD09A5">
        <w:t>Python</w:t>
      </w:r>
      <w:proofErr w:type="spellEnd"/>
      <w:r w:rsidRPr="00CD09A5">
        <w:t xml:space="preserve"> </w:t>
      </w:r>
    </w:p>
    <w:p w:rsidR="004364AC" w:rsidRPr="00CD09A5" w:rsidRDefault="004364AC" w:rsidP="00DF77EF">
      <w:pPr>
        <w:spacing w:after="118"/>
        <w:ind w:left="-5" w:right="637" w:firstLine="709"/>
      </w:pPr>
      <w:r w:rsidRPr="00CD09A5">
        <w:t xml:space="preserve">Практическая работа 1.2. Режимы работы с </w:t>
      </w:r>
      <w:proofErr w:type="spellStart"/>
      <w:r w:rsidRPr="00CD09A5">
        <w:t>Python</w:t>
      </w:r>
      <w:proofErr w:type="spellEnd"/>
      <w:r w:rsidRPr="00CD09A5">
        <w:t xml:space="preserve"> </w:t>
      </w:r>
    </w:p>
    <w:p w:rsidR="00A46B14" w:rsidRDefault="004364AC" w:rsidP="00A46B14">
      <w:pPr>
        <w:spacing w:after="129"/>
        <w:ind w:left="-5" w:right="637" w:firstLine="709"/>
      </w:pPr>
      <w:r w:rsidRPr="00CD09A5">
        <w:t>Тест №</w:t>
      </w:r>
      <w:r w:rsidR="00A46B14">
        <w:t xml:space="preserve"> 1. Знакомство с языком </w:t>
      </w:r>
      <w:proofErr w:type="spellStart"/>
      <w:r w:rsidR="00A46B14">
        <w:t>Python</w:t>
      </w:r>
      <w:proofErr w:type="spellEnd"/>
      <w:r w:rsidR="00A46B14">
        <w:t xml:space="preserve"> </w:t>
      </w:r>
    </w:p>
    <w:p w:rsidR="00A17B97" w:rsidRPr="00391836" w:rsidRDefault="004364AC" w:rsidP="00A46B14">
      <w:pPr>
        <w:spacing w:after="129"/>
        <w:ind w:left="-5" w:right="637" w:firstLine="709"/>
      </w:pPr>
      <w:r w:rsidRPr="00391836">
        <w:t xml:space="preserve">Учащиеся </w:t>
      </w:r>
      <w:r w:rsidR="003923ED" w:rsidRPr="00391836">
        <w:t>должны знать</w:t>
      </w:r>
      <w:r w:rsidRPr="00391836">
        <w:t>:</w:t>
      </w:r>
    </w:p>
    <w:p w:rsidR="00A17B97" w:rsidRDefault="00A17B97" w:rsidP="00A46B14">
      <w:pPr>
        <w:pStyle w:val="a6"/>
        <w:numPr>
          <w:ilvl w:val="0"/>
          <w:numId w:val="25"/>
        </w:numPr>
        <w:spacing w:after="0"/>
        <w:ind w:right="6112"/>
      </w:pPr>
      <w:r>
        <w:t xml:space="preserve">понятие программы; </w:t>
      </w:r>
    </w:p>
    <w:p w:rsidR="00A17B97" w:rsidRDefault="00A17B97" w:rsidP="00A46B14">
      <w:pPr>
        <w:pStyle w:val="a6"/>
        <w:numPr>
          <w:ilvl w:val="0"/>
          <w:numId w:val="25"/>
        </w:numPr>
        <w:spacing w:after="0"/>
        <w:ind w:right="6112"/>
      </w:pPr>
      <w:r>
        <w:t>структура программ</w:t>
      </w:r>
      <w:r w:rsidR="00A46B14">
        <w:t>;</w:t>
      </w:r>
    </w:p>
    <w:p w:rsidR="00A46B14" w:rsidRDefault="00391836" w:rsidP="00A46B14">
      <w:pPr>
        <w:pStyle w:val="a6"/>
        <w:numPr>
          <w:ilvl w:val="0"/>
          <w:numId w:val="25"/>
        </w:numPr>
        <w:spacing w:after="0"/>
        <w:ind w:right="6112"/>
      </w:pPr>
      <w:r>
        <w:t>режимы работы</w:t>
      </w:r>
      <w:r w:rsidR="004364AC" w:rsidRPr="00CD09A5">
        <w:t xml:space="preserve">. </w:t>
      </w:r>
    </w:p>
    <w:p w:rsidR="004364AC" w:rsidRPr="00391836" w:rsidRDefault="004364AC" w:rsidP="00A46B14">
      <w:pPr>
        <w:pStyle w:val="a6"/>
        <w:spacing w:after="0"/>
        <w:ind w:right="6112"/>
      </w:pPr>
      <w:r w:rsidRPr="00391836">
        <w:t xml:space="preserve">Учащиеся должны уметь: </w:t>
      </w:r>
    </w:p>
    <w:p w:rsidR="00A17B97" w:rsidRDefault="004364AC" w:rsidP="00A46B14">
      <w:pPr>
        <w:pStyle w:val="a6"/>
        <w:numPr>
          <w:ilvl w:val="0"/>
          <w:numId w:val="25"/>
        </w:numPr>
        <w:tabs>
          <w:tab w:val="center" w:pos="400"/>
          <w:tab w:val="center" w:pos="2467"/>
        </w:tabs>
      </w:pPr>
      <w:r w:rsidRPr="00CD09A5">
        <w:t xml:space="preserve">выполнить установку </w:t>
      </w:r>
      <w:r w:rsidR="00A17B97">
        <w:t xml:space="preserve">программы; </w:t>
      </w:r>
    </w:p>
    <w:p w:rsidR="003923ED" w:rsidRDefault="003923ED" w:rsidP="00A46B14">
      <w:pPr>
        <w:pStyle w:val="a6"/>
        <w:numPr>
          <w:ilvl w:val="0"/>
          <w:numId w:val="25"/>
        </w:numPr>
        <w:tabs>
          <w:tab w:val="center" w:pos="400"/>
          <w:tab w:val="center" w:pos="2467"/>
        </w:tabs>
      </w:pPr>
      <w:r>
        <w:t>выполнить п</w:t>
      </w:r>
      <w:r w:rsidR="004364AC" w:rsidRPr="00CD09A5">
        <w:t xml:space="preserve">рограмму в интерактивной среде; </w:t>
      </w:r>
    </w:p>
    <w:p w:rsidR="004364AC" w:rsidRPr="00CD09A5" w:rsidRDefault="004364AC" w:rsidP="00A46B14">
      <w:pPr>
        <w:pStyle w:val="a6"/>
        <w:numPr>
          <w:ilvl w:val="0"/>
          <w:numId w:val="25"/>
        </w:numPr>
        <w:spacing w:after="230"/>
        <w:ind w:right="3032"/>
      </w:pPr>
      <w:r w:rsidRPr="00CD09A5">
        <w:t xml:space="preserve">написать комментарии в программе. </w:t>
      </w:r>
    </w:p>
    <w:p w:rsidR="004364AC" w:rsidRPr="00CD09A5" w:rsidRDefault="004364AC" w:rsidP="00DF77EF">
      <w:pPr>
        <w:pStyle w:val="10"/>
        <w:tabs>
          <w:tab w:val="center" w:pos="4249"/>
          <w:tab w:val="center" w:pos="4957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09A5">
        <w:rPr>
          <w:rFonts w:ascii="Times New Roman" w:hAnsi="Times New Roman" w:cs="Times New Roman"/>
          <w:sz w:val="28"/>
          <w:szCs w:val="28"/>
        </w:rPr>
        <w:t xml:space="preserve">Тема 2. Переменные и выражения </w:t>
      </w:r>
      <w:r w:rsidRPr="00CD09A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D09A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364AC" w:rsidRPr="00CD09A5" w:rsidRDefault="004364AC" w:rsidP="00DF77EF">
      <w:pPr>
        <w:spacing w:after="130"/>
        <w:ind w:left="-5" w:right="637" w:firstLine="709"/>
      </w:pPr>
      <w:r w:rsidRPr="00CD09A5">
        <w:t xml:space="preserve">Типы данных . Преобразование типов. Переменные. Оператор присваивания. Имена переменных и ключевые слова.  </w:t>
      </w:r>
    </w:p>
    <w:p w:rsidR="004364AC" w:rsidRPr="00CD09A5" w:rsidRDefault="004364AC" w:rsidP="00DF77EF">
      <w:pPr>
        <w:spacing w:after="128"/>
        <w:ind w:left="-5" w:right="637" w:firstLine="709"/>
      </w:pPr>
      <w:r w:rsidRPr="00CD09A5">
        <w:t xml:space="preserve">Выражения. Операции. Порядок выполнения операций. Математические функции. Композиция. </w:t>
      </w:r>
    </w:p>
    <w:p w:rsidR="004364AC" w:rsidRPr="00CD09A5" w:rsidRDefault="004364AC" w:rsidP="00DF77EF">
      <w:pPr>
        <w:spacing w:after="123"/>
        <w:ind w:left="-5" w:right="637" w:firstLine="709"/>
      </w:pPr>
      <w:r w:rsidRPr="00CD09A5">
        <w:t xml:space="preserve">Ввод и вывод. Ввод данных с клавиатуры. Вывод данных на экран. Пример скрипта, использующего ввод и вывод данных. Задачи на элементарные действия с числами. Решение задач на элементарные действия с числами.   </w:t>
      </w:r>
    </w:p>
    <w:p w:rsidR="004364AC" w:rsidRPr="00CD09A5" w:rsidRDefault="004364AC" w:rsidP="00DF77EF">
      <w:pPr>
        <w:tabs>
          <w:tab w:val="center" w:pos="6373"/>
          <w:tab w:val="center" w:pos="7081"/>
        </w:tabs>
        <w:spacing w:after="131"/>
        <w:ind w:left="-15" w:firstLine="709"/>
      </w:pPr>
      <w:r w:rsidRPr="00CD09A5">
        <w:t xml:space="preserve">Практическая  работа 2.1. Работа со справочной системой </w:t>
      </w:r>
      <w:r w:rsidRPr="00CD09A5">
        <w:tab/>
        <w:t xml:space="preserve"> </w:t>
      </w:r>
      <w:r w:rsidRPr="00CD09A5">
        <w:tab/>
        <w:t xml:space="preserve"> </w:t>
      </w:r>
    </w:p>
    <w:p w:rsidR="004364AC" w:rsidRPr="00CD09A5" w:rsidRDefault="004364AC" w:rsidP="00DF77EF">
      <w:pPr>
        <w:tabs>
          <w:tab w:val="center" w:pos="4249"/>
          <w:tab w:val="center" w:pos="4957"/>
        </w:tabs>
        <w:spacing w:after="138"/>
        <w:ind w:left="-15" w:firstLine="709"/>
      </w:pPr>
      <w:r w:rsidRPr="00CD09A5">
        <w:t xml:space="preserve">Практическая работа 2.2. Переменные </w:t>
      </w:r>
      <w:r w:rsidRPr="00CD09A5">
        <w:tab/>
        <w:t xml:space="preserve"> </w:t>
      </w:r>
      <w:r w:rsidRPr="00CD09A5">
        <w:tab/>
        <w:t xml:space="preserve"> </w:t>
      </w:r>
    </w:p>
    <w:p w:rsidR="004364AC" w:rsidRPr="00CD09A5" w:rsidRDefault="004364AC" w:rsidP="00DF77EF">
      <w:pPr>
        <w:tabs>
          <w:tab w:val="center" w:pos="6193"/>
          <w:tab w:val="center" w:pos="7804"/>
        </w:tabs>
        <w:spacing w:after="138"/>
        <w:ind w:left="-15" w:firstLine="709"/>
      </w:pPr>
      <w:r w:rsidRPr="00CD09A5">
        <w:lastRenderedPageBreak/>
        <w:t xml:space="preserve">Практическая работа 2.3. Выражения </w:t>
      </w:r>
      <w:r w:rsidRPr="00CD09A5">
        <w:tab/>
        <w:t xml:space="preserve"> </w:t>
      </w:r>
      <w:r w:rsidRPr="00CD09A5">
        <w:tab/>
        <w:t xml:space="preserve"> </w:t>
      </w:r>
    </w:p>
    <w:p w:rsidR="004364AC" w:rsidRPr="00CD09A5" w:rsidRDefault="004364AC" w:rsidP="00DF77EF">
      <w:pPr>
        <w:tabs>
          <w:tab w:val="center" w:pos="7804"/>
          <w:tab w:val="center" w:pos="8498"/>
        </w:tabs>
        <w:spacing w:after="137"/>
        <w:ind w:left="-15" w:firstLine="709"/>
      </w:pPr>
      <w:r w:rsidRPr="00CD09A5">
        <w:t xml:space="preserve">Практическая работа 2.5. Задачи на элементарные действия с числами </w:t>
      </w:r>
      <w:r w:rsidRPr="00CD09A5">
        <w:tab/>
        <w:t xml:space="preserve"> </w:t>
      </w:r>
      <w:r w:rsidRPr="00CD09A5">
        <w:tab/>
        <w:t xml:space="preserve"> </w:t>
      </w:r>
    </w:p>
    <w:p w:rsidR="004364AC" w:rsidRPr="00CD09A5" w:rsidRDefault="004364AC" w:rsidP="00DF77EF">
      <w:pPr>
        <w:tabs>
          <w:tab w:val="center" w:pos="6193"/>
          <w:tab w:val="center" w:pos="7804"/>
        </w:tabs>
        <w:spacing w:after="133"/>
        <w:ind w:left="-15" w:firstLine="709"/>
      </w:pPr>
      <w:r w:rsidRPr="00CD09A5">
        <w:t xml:space="preserve">Тест № 2. Выражения и операции.  </w:t>
      </w:r>
      <w:r w:rsidRPr="00CD09A5">
        <w:tab/>
        <w:t xml:space="preserve"> </w:t>
      </w:r>
      <w:r w:rsidRPr="00CD09A5">
        <w:tab/>
        <w:t xml:space="preserve"> </w:t>
      </w:r>
    </w:p>
    <w:p w:rsidR="004364AC" w:rsidRPr="00CD09A5" w:rsidRDefault="004364AC" w:rsidP="00DF77EF">
      <w:pPr>
        <w:ind w:left="-5" w:right="637" w:firstLine="709"/>
      </w:pPr>
      <w:r w:rsidRPr="00CD09A5">
        <w:t xml:space="preserve">Учащиеся должны знать / понимать: </w:t>
      </w:r>
    </w:p>
    <w:p w:rsidR="004364AC" w:rsidRPr="00CD09A5" w:rsidRDefault="004364AC" w:rsidP="00DF77EF">
      <w:pPr>
        <w:numPr>
          <w:ilvl w:val="0"/>
          <w:numId w:val="11"/>
        </w:numPr>
        <w:spacing w:after="71"/>
        <w:ind w:right="637" w:firstLine="709"/>
        <w:jc w:val="both"/>
      </w:pPr>
      <w:r w:rsidRPr="00CD09A5">
        <w:t xml:space="preserve">общую структуру программы; </w:t>
      </w:r>
    </w:p>
    <w:p w:rsidR="004364AC" w:rsidRPr="00CD09A5" w:rsidRDefault="004364AC" w:rsidP="00DF77EF">
      <w:pPr>
        <w:numPr>
          <w:ilvl w:val="0"/>
          <w:numId w:val="11"/>
        </w:numPr>
        <w:spacing w:after="71"/>
        <w:ind w:right="637" w:firstLine="709"/>
        <w:jc w:val="both"/>
      </w:pPr>
      <w:r w:rsidRPr="00CD09A5">
        <w:t xml:space="preserve">типы данных; </w:t>
      </w:r>
    </w:p>
    <w:p w:rsidR="004364AC" w:rsidRPr="00CD09A5" w:rsidRDefault="004364AC" w:rsidP="00DF77EF">
      <w:pPr>
        <w:numPr>
          <w:ilvl w:val="0"/>
          <w:numId w:val="11"/>
        </w:numPr>
        <w:spacing w:after="71"/>
        <w:ind w:right="637" w:firstLine="709"/>
        <w:jc w:val="both"/>
      </w:pPr>
      <w:r w:rsidRPr="00CD09A5">
        <w:t xml:space="preserve">целые, вещественные типы данных и операции над ними; </w:t>
      </w:r>
    </w:p>
    <w:p w:rsidR="004364AC" w:rsidRPr="00CD09A5" w:rsidRDefault="004364AC" w:rsidP="00DF77EF">
      <w:pPr>
        <w:numPr>
          <w:ilvl w:val="0"/>
          <w:numId w:val="11"/>
        </w:numPr>
        <w:spacing w:after="71"/>
        <w:ind w:right="637" w:firstLine="709"/>
        <w:jc w:val="both"/>
      </w:pPr>
      <w:r w:rsidRPr="00CD09A5">
        <w:t xml:space="preserve">оператор присваивания; </w:t>
      </w:r>
    </w:p>
    <w:p w:rsidR="004364AC" w:rsidRPr="00CD09A5" w:rsidRDefault="004364AC" w:rsidP="00DF77EF">
      <w:pPr>
        <w:numPr>
          <w:ilvl w:val="0"/>
          <w:numId w:val="11"/>
        </w:numPr>
        <w:spacing w:after="166"/>
        <w:ind w:right="637" w:firstLine="709"/>
        <w:jc w:val="both"/>
      </w:pPr>
      <w:r w:rsidRPr="00CD09A5">
        <w:t xml:space="preserve">операторы ввода-вывода. </w:t>
      </w:r>
    </w:p>
    <w:p w:rsidR="004364AC" w:rsidRPr="00CD09A5" w:rsidRDefault="004364AC" w:rsidP="00DF77EF">
      <w:pPr>
        <w:ind w:left="-5" w:right="637" w:firstLine="709"/>
      </w:pPr>
      <w:r w:rsidRPr="00CD09A5">
        <w:t xml:space="preserve">Учащиеся должны уметь: </w:t>
      </w:r>
    </w:p>
    <w:p w:rsidR="004364AC" w:rsidRPr="00CD09A5" w:rsidRDefault="004364AC" w:rsidP="00DF77EF">
      <w:pPr>
        <w:numPr>
          <w:ilvl w:val="0"/>
          <w:numId w:val="11"/>
        </w:numPr>
        <w:spacing w:after="71"/>
        <w:ind w:right="637" w:firstLine="709"/>
        <w:jc w:val="both"/>
      </w:pPr>
      <w:r w:rsidRPr="00CD09A5">
        <w:t xml:space="preserve">пользоваться интерфейсом среды программирования </w:t>
      </w:r>
      <w:proofErr w:type="spellStart"/>
      <w:r w:rsidRPr="00CD09A5">
        <w:t>Python</w:t>
      </w:r>
      <w:proofErr w:type="spellEnd"/>
      <w:r w:rsidRPr="00CD09A5">
        <w:t xml:space="preserve">; </w:t>
      </w:r>
    </w:p>
    <w:p w:rsidR="00A17B97" w:rsidRDefault="004364AC" w:rsidP="00DF77EF">
      <w:pPr>
        <w:numPr>
          <w:ilvl w:val="0"/>
          <w:numId w:val="11"/>
        </w:numPr>
        <w:spacing w:after="278"/>
        <w:ind w:right="637" w:firstLine="709"/>
        <w:jc w:val="both"/>
      </w:pPr>
      <w:r w:rsidRPr="00CD09A5">
        <w:t xml:space="preserve">использовать команды редактора; </w:t>
      </w:r>
    </w:p>
    <w:p w:rsidR="00A17B97" w:rsidRDefault="004364AC" w:rsidP="00DF77EF">
      <w:pPr>
        <w:numPr>
          <w:ilvl w:val="0"/>
          <w:numId w:val="11"/>
        </w:numPr>
        <w:spacing w:after="278"/>
        <w:ind w:right="637" w:firstLine="709"/>
        <w:jc w:val="both"/>
      </w:pPr>
      <w:r w:rsidRPr="00CD09A5">
        <w:t>организовывать ввод и вывод данных;</w:t>
      </w:r>
    </w:p>
    <w:p w:rsidR="004364AC" w:rsidRPr="00CD09A5" w:rsidRDefault="004364AC" w:rsidP="00DF77EF">
      <w:pPr>
        <w:numPr>
          <w:ilvl w:val="0"/>
          <w:numId w:val="11"/>
        </w:numPr>
        <w:spacing w:after="278"/>
        <w:ind w:right="637" w:firstLine="709"/>
        <w:jc w:val="both"/>
      </w:pPr>
      <w:r w:rsidRPr="00CD09A5">
        <w:t xml:space="preserve">записывать арифметические выражения. </w:t>
      </w:r>
    </w:p>
    <w:p w:rsidR="004364AC" w:rsidRPr="00CD09A5" w:rsidRDefault="004364AC" w:rsidP="00DF77EF">
      <w:pPr>
        <w:pStyle w:val="10"/>
        <w:spacing w:line="360" w:lineRule="auto"/>
        <w:ind w:left="24" w:firstLine="709"/>
        <w:rPr>
          <w:rFonts w:ascii="Times New Roman" w:hAnsi="Times New Roman" w:cs="Times New Roman"/>
          <w:sz w:val="28"/>
          <w:szCs w:val="28"/>
        </w:rPr>
      </w:pPr>
      <w:r w:rsidRPr="00CD09A5">
        <w:rPr>
          <w:rFonts w:ascii="Times New Roman" w:hAnsi="Times New Roman" w:cs="Times New Roman"/>
          <w:sz w:val="28"/>
          <w:szCs w:val="28"/>
        </w:rPr>
        <w:t xml:space="preserve">Тема 3. Условные предложения </w:t>
      </w:r>
    </w:p>
    <w:p w:rsidR="004364AC" w:rsidRPr="00CD09A5" w:rsidRDefault="004364AC" w:rsidP="00DF77EF">
      <w:pPr>
        <w:spacing w:after="113"/>
        <w:ind w:left="-5" w:right="631" w:firstLine="709"/>
      </w:pPr>
      <w:r w:rsidRPr="00CD09A5">
        <w:t xml:space="preserve">Логический тип данных. Логические выражения и операторы. Сложные условные выражения (логические операции </w:t>
      </w:r>
      <w:proofErr w:type="spellStart"/>
      <w:r w:rsidRPr="00CD09A5">
        <w:t>and</w:t>
      </w:r>
      <w:proofErr w:type="spellEnd"/>
      <w:r w:rsidRPr="00CD09A5">
        <w:t xml:space="preserve">, </w:t>
      </w:r>
      <w:proofErr w:type="spellStart"/>
      <w:r w:rsidRPr="00CD09A5">
        <w:t>or</w:t>
      </w:r>
      <w:proofErr w:type="spellEnd"/>
      <w:r w:rsidRPr="00CD09A5">
        <w:t xml:space="preserve">, </w:t>
      </w:r>
      <w:proofErr w:type="spellStart"/>
      <w:r w:rsidRPr="00CD09A5">
        <w:t>not</w:t>
      </w:r>
      <w:proofErr w:type="spellEnd"/>
      <w:r w:rsidRPr="00CD09A5">
        <w:t xml:space="preserve">). Условный оператор. Альтернативное выполнение. Примеры решения задач с условным оператором. Множественное ветвление. Реализация ветвления в языке </w:t>
      </w:r>
      <w:proofErr w:type="spellStart"/>
      <w:r w:rsidRPr="00CD09A5">
        <w:t>Python</w:t>
      </w:r>
      <w:proofErr w:type="spellEnd"/>
      <w:r w:rsidRPr="00CD09A5">
        <w:t xml:space="preserve">. </w:t>
      </w:r>
    </w:p>
    <w:p w:rsidR="004364AC" w:rsidRPr="00CD09A5" w:rsidRDefault="004364AC" w:rsidP="00DF77EF">
      <w:pPr>
        <w:spacing w:after="133"/>
        <w:ind w:left="-5" w:right="637" w:firstLine="709"/>
      </w:pPr>
      <w:r w:rsidRPr="00CD09A5">
        <w:t xml:space="preserve">Практическая работа 3.1. Логические выражения </w:t>
      </w:r>
    </w:p>
    <w:p w:rsidR="004364AC" w:rsidRPr="00CD09A5" w:rsidRDefault="004364AC" w:rsidP="00DF77EF">
      <w:pPr>
        <w:spacing w:after="133"/>
        <w:ind w:left="-5" w:right="637" w:firstLine="709"/>
      </w:pPr>
      <w:r w:rsidRPr="00CD09A5">
        <w:t xml:space="preserve">Практическая работа 3.2. "Условный оператор" </w:t>
      </w:r>
    </w:p>
    <w:p w:rsidR="004364AC" w:rsidRPr="00CD09A5" w:rsidRDefault="004364AC" w:rsidP="00DF77EF">
      <w:pPr>
        <w:spacing w:after="133"/>
        <w:ind w:left="-5" w:right="637" w:firstLine="709"/>
      </w:pPr>
      <w:r w:rsidRPr="00CD09A5">
        <w:t xml:space="preserve">Практическая работа 3.3. Множественное ветвление </w:t>
      </w:r>
    </w:p>
    <w:p w:rsidR="004364AC" w:rsidRPr="00CD09A5" w:rsidRDefault="004364AC" w:rsidP="00DF77EF">
      <w:pPr>
        <w:spacing w:after="131"/>
        <w:ind w:left="-5" w:right="637" w:firstLine="709"/>
      </w:pPr>
      <w:r w:rsidRPr="00CD09A5">
        <w:t xml:space="preserve">Практическая работа 3.4. "Условные операторы" </w:t>
      </w:r>
    </w:p>
    <w:p w:rsidR="004364AC" w:rsidRPr="00CD09A5" w:rsidRDefault="004364AC" w:rsidP="00DF77EF">
      <w:pPr>
        <w:spacing w:after="133"/>
        <w:ind w:left="-5" w:right="637" w:firstLine="709"/>
      </w:pPr>
      <w:r w:rsidRPr="00CD09A5">
        <w:t xml:space="preserve">Самостоятельная работа № 1. Решение задач по теме "Условные операторы". </w:t>
      </w:r>
    </w:p>
    <w:p w:rsidR="004364AC" w:rsidRPr="00CD09A5" w:rsidRDefault="004364AC" w:rsidP="00DF77EF">
      <w:pPr>
        <w:spacing w:after="133"/>
        <w:ind w:left="-5" w:right="637" w:firstLine="709"/>
      </w:pPr>
      <w:r w:rsidRPr="00CD09A5">
        <w:lastRenderedPageBreak/>
        <w:t xml:space="preserve">Зачетная работа № 1. "Составление программ с ветвлением". </w:t>
      </w:r>
    </w:p>
    <w:p w:rsidR="004364AC" w:rsidRPr="00CD09A5" w:rsidRDefault="004364AC" w:rsidP="00DF77EF">
      <w:pPr>
        <w:spacing w:after="129"/>
        <w:ind w:left="-5" w:right="637" w:firstLine="709"/>
      </w:pPr>
      <w:r w:rsidRPr="00CD09A5">
        <w:t xml:space="preserve">Тест № 3. "Условные операторы". </w:t>
      </w:r>
    </w:p>
    <w:p w:rsidR="004364AC" w:rsidRPr="00CD09A5" w:rsidRDefault="004364AC" w:rsidP="00DF77EF">
      <w:pPr>
        <w:ind w:left="-5" w:right="637" w:firstLine="709"/>
      </w:pPr>
      <w:r w:rsidRPr="00CD09A5">
        <w:t xml:space="preserve">Учащиеся должны знать / понимать: </w:t>
      </w:r>
    </w:p>
    <w:p w:rsidR="004364AC" w:rsidRPr="00CD09A5" w:rsidRDefault="004364AC" w:rsidP="00DF77EF">
      <w:pPr>
        <w:numPr>
          <w:ilvl w:val="0"/>
          <w:numId w:val="12"/>
        </w:numPr>
        <w:spacing w:after="71"/>
        <w:ind w:right="637" w:firstLine="709"/>
        <w:jc w:val="both"/>
      </w:pPr>
      <w:r w:rsidRPr="00CD09A5">
        <w:t xml:space="preserve">назначение условного оператора; </w:t>
      </w:r>
    </w:p>
    <w:p w:rsidR="004364AC" w:rsidRPr="00CD09A5" w:rsidRDefault="004364AC" w:rsidP="00DF77EF">
      <w:pPr>
        <w:numPr>
          <w:ilvl w:val="0"/>
          <w:numId w:val="12"/>
        </w:numPr>
        <w:spacing w:after="71"/>
        <w:ind w:right="637" w:firstLine="709"/>
        <w:jc w:val="both"/>
      </w:pPr>
      <w:r w:rsidRPr="00CD09A5">
        <w:t xml:space="preserve">способ записи условного оператора; </w:t>
      </w:r>
    </w:p>
    <w:p w:rsidR="004364AC" w:rsidRPr="00CD09A5" w:rsidRDefault="004364AC" w:rsidP="00DF77EF">
      <w:pPr>
        <w:numPr>
          <w:ilvl w:val="0"/>
          <w:numId w:val="12"/>
        </w:numPr>
        <w:spacing w:after="71"/>
        <w:ind w:right="637" w:firstLine="709"/>
        <w:jc w:val="both"/>
      </w:pPr>
      <w:r w:rsidRPr="00CD09A5">
        <w:t xml:space="preserve">логический тип данных; </w:t>
      </w:r>
    </w:p>
    <w:p w:rsidR="004364AC" w:rsidRPr="00CD09A5" w:rsidRDefault="004364AC" w:rsidP="00DF77EF">
      <w:pPr>
        <w:numPr>
          <w:ilvl w:val="0"/>
          <w:numId w:val="12"/>
        </w:numPr>
        <w:spacing w:after="71"/>
        <w:ind w:right="637" w:firstLine="709"/>
        <w:jc w:val="both"/>
      </w:pPr>
      <w:r w:rsidRPr="00CD09A5">
        <w:t xml:space="preserve">логические операторы </w:t>
      </w:r>
      <w:proofErr w:type="spellStart"/>
      <w:r w:rsidRPr="00CD09A5">
        <w:t>or</w:t>
      </w:r>
      <w:proofErr w:type="spellEnd"/>
      <w:r w:rsidRPr="00CD09A5">
        <w:t xml:space="preserve">, </w:t>
      </w:r>
      <w:proofErr w:type="spellStart"/>
      <w:r w:rsidRPr="00CD09A5">
        <w:t>and</w:t>
      </w:r>
      <w:proofErr w:type="spellEnd"/>
      <w:r w:rsidRPr="00CD09A5">
        <w:t xml:space="preserve">, </w:t>
      </w:r>
      <w:proofErr w:type="spellStart"/>
      <w:r w:rsidRPr="00CD09A5">
        <w:t>not</w:t>
      </w:r>
      <w:proofErr w:type="spellEnd"/>
      <w:r w:rsidRPr="00CD09A5">
        <w:t xml:space="preserve">; Учащиеся должны уметь: </w:t>
      </w:r>
    </w:p>
    <w:p w:rsidR="004364AC" w:rsidRPr="00CD09A5" w:rsidRDefault="004364AC" w:rsidP="00DF77EF">
      <w:pPr>
        <w:numPr>
          <w:ilvl w:val="0"/>
          <w:numId w:val="12"/>
        </w:numPr>
        <w:spacing w:after="71"/>
        <w:ind w:right="637" w:firstLine="709"/>
        <w:jc w:val="both"/>
      </w:pPr>
      <w:r w:rsidRPr="00CD09A5">
        <w:t xml:space="preserve">использовать условный оператор; </w:t>
      </w:r>
    </w:p>
    <w:p w:rsidR="004364AC" w:rsidRPr="00CD09A5" w:rsidRDefault="004364AC" w:rsidP="00DF77EF">
      <w:pPr>
        <w:numPr>
          <w:ilvl w:val="0"/>
          <w:numId w:val="12"/>
        </w:numPr>
        <w:spacing w:after="175"/>
        <w:ind w:right="637" w:firstLine="709"/>
        <w:jc w:val="both"/>
      </w:pPr>
      <w:r w:rsidRPr="00CD09A5">
        <w:t xml:space="preserve">создавать сложные условия с помощью логических операторов. </w:t>
      </w:r>
    </w:p>
    <w:p w:rsidR="004364AC" w:rsidRPr="00CD09A5" w:rsidRDefault="004364AC" w:rsidP="00DF77EF">
      <w:pPr>
        <w:pStyle w:val="10"/>
        <w:spacing w:line="360" w:lineRule="auto"/>
        <w:ind w:left="24" w:firstLine="709"/>
        <w:rPr>
          <w:rFonts w:ascii="Times New Roman" w:hAnsi="Times New Roman" w:cs="Times New Roman"/>
          <w:sz w:val="28"/>
          <w:szCs w:val="28"/>
        </w:rPr>
      </w:pPr>
      <w:r w:rsidRPr="00CD09A5">
        <w:rPr>
          <w:rFonts w:ascii="Times New Roman" w:hAnsi="Times New Roman" w:cs="Times New Roman"/>
          <w:sz w:val="28"/>
          <w:szCs w:val="28"/>
        </w:rPr>
        <w:t xml:space="preserve">Тема 4. Циклы </w:t>
      </w:r>
    </w:p>
    <w:p w:rsidR="004364AC" w:rsidRPr="00CD09A5" w:rsidRDefault="004364AC" w:rsidP="00DF77EF">
      <w:pPr>
        <w:spacing w:after="113"/>
        <w:ind w:left="-5" w:right="631" w:firstLine="709"/>
      </w:pPr>
      <w:r w:rsidRPr="00CD09A5">
        <w:t xml:space="preserve">Понятие цикла. Тело цикла. Условия выполнения тела цикла. Оператор цикла с условием. Оператор цикла </w:t>
      </w:r>
      <w:proofErr w:type="spellStart"/>
      <w:r w:rsidRPr="00CD09A5">
        <w:t>while</w:t>
      </w:r>
      <w:proofErr w:type="spellEnd"/>
      <w:r w:rsidRPr="00CD09A5">
        <w:t xml:space="preserve">. Бесконечные циклы. Альтернативная ветка цикла </w:t>
      </w:r>
      <w:proofErr w:type="spellStart"/>
      <w:r w:rsidRPr="00CD09A5">
        <w:t>while</w:t>
      </w:r>
      <w:proofErr w:type="spellEnd"/>
      <w:r w:rsidRPr="00CD09A5">
        <w:t xml:space="preserve">. Обновление переменной. Краткая форма записи обновления. Примеры использования циклов. </w:t>
      </w:r>
    </w:p>
    <w:p w:rsidR="004364AC" w:rsidRPr="00CD09A5" w:rsidRDefault="004364AC" w:rsidP="00DF77EF">
      <w:pPr>
        <w:spacing w:after="130"/>
        <w:ind w:left="-5" w:right="637" w:firstLine="709"/>
      </w:pPr>
      <w:r w:rsidRPr="00CD09A5">
        <w:t xml:space="preserve">Оператор цикла с параметром </w:t>
      </w:r>
      <w:proofErr w:type="spellStart"/>
      <w:r w:rsidRPr="00CD09A5">
        <w:t>for</w:t>
      </w:r>
      <w:proofErr w:type="spellEnd"/>
      <w:r w:rsidRPr="00CD09A5">
        <w:t xml:space="preserve">. Операторы управления циклом. Пример  задачи  с  использованием  цикла </w:t>
      </w:r>
      <w:proofErr w:type="spellStart"/>
      <w:r w:rsidRPr="00CD09A5">
        <w:t>for</w:t>
      </w:r>
      <w:proofErr w:type="spellEnd"/>
      <w:r w:rsidRPr="00CD09A5">
        <w:t xml:space="preserve">. Вложенные циклы. Циклы в  циклах. Случайные числа. Функция </w:t>
      </w:r>
      <w:proofErr w:type="spellStart"/>
      <w:r w:rsidRPr="00CD09A5">
        <w:t>randrange</w:t>
      </w:r>
      <w:proofErr w:type="spellEnd"/>
      <w:r w:rsidRPr="00CD09A5">
        <w:t xml:space="preserve">. Функция </w:t>
      </w:r>
      <w:proofErr w:type="spellStart"/>
      <w:r w:rsidRPr="00CD09A5">
        <w:t>random</w:t>
      </w:r>
      <w:proofErr w:type="spellEnd"/>
      <w:r w:rsidRPr="00CD09A5">
        <w:t xml:space="preserve">. Примеры решения задач с циклом. </w:t>
      </w:r>
    </w:p>
    <w:p w:rsidR="004364AC" w:rsidRPr="00CD09A5" w:rsidRDefault="004364AC" w:rsidP="00DF77EF">
      <w:pPr>
        <w:spacing w:after="132"/>
        <w:ind w:left="-5" w:right="637" w:firstLine="709"/>
      </w:pPr>
      <w:r w:rsidRPr="00CD09A5">
        <w:t xml:space="preserve">Практическая работа 4.1. "Числа Фибоначчи" </w:t>
      </w:r>
    </w:p>
    <w:p w:rsidR="004364AC" w:rsidRPr="00CD09A5" w:rsidRDefault="004364AC" w:rsidP="00DF77EF">
      <w:pPr>
        <w:spacing w:after="133"/>
        <w:ind w:left="-5" w:right="637" w:firstLine="709"/>
      </w:pPr>
      <w:r w:rsidRPr="00CD09A5">
        <w:t xml:space="preserve">Практическая работа 4.2. Решение задачи с циклом </w:t>
      </w:r>
      <w:proofErr w:type="spellStart"/>
      <w:r w:rsidRPr="00CD09A5">
        <w:t>for</w:t>
      </w:r>
      <w:proofErr w:type="spellEnd"/>
      <w:r w:rsidRPr="00CD09A5">
        <w:t xml:space="preserve">.  </w:t>
      </w:r>
    </w:p>
    <w:p w:rsidR="004364AC" w:rsidRPr="00CD09A5" w:rsidRDefault="004364AC" w:rsidP="00DF77EF">
      <w:pPr>
        <w:spacing w:after="133"/>
        <w:ind w:left="-5" w:right="637" w:firstLine="709"/>
      </w:pPr>
      <w:r w:rsidRPr="00CD09A5">
        <w:t xml:space="preserve">Практическая работа 4.3. Реализация циклических алгоритмов </w:t>
      </w:r>
    </w:p>
    <w:p w:rsidR="004364AC" w:rsidRPr="00CD09A5" w:rsidRDefault="004364AC" w:rsidP="00DF77EF">
      <w:pPr>
        <w:spacing w:after="132"/>
        <w:ind w:left="-5" w:right="637" w:firstLine="709"/>
      </w:pPr>
      <w:r w:rsidRPr="00CD09A5">
        <w:t xml:space="preserve">Практическая работа 4.4. Случайные числа </w:t>
      </w:r>
    </w:p>
    <w:p w:rsidR="004364AC" w:rsidRPr="00CD09A5" w:rsidRDefault="004364AC" w:rsidP="00DF77EF">
      <w:pPr>
        <w:spacing w:after="133"/>
        <w:ind w:left="-5" w:right="637" w:firstLine="709"/>
      </w:pPr>
      <w:r w:rsidRPr="00CD09A5">
        <w:t xml:space="preserve">Практическая работа 4.5. Решение задач с циклом.  </w:t>
      </w:r>
    </w:p>
    <w:p w:rsidR="004364AC" w:rsidRPr="00CD09A5" w:rsidRDefault="004364AC" w:rsidP="00DF77EF">
      <w:pPr>
        <w:ind w:left="-5" w:right="637" w:firstLine="709"/>
      </w:pPr>
      <w:r w:rsidRPr="00CD09A5">
        <w:t xml:space="preserve">Самостоятельная работа № 2 "Составление программ с циклом" </w:t>
      </w:r>
    </w:p>
    <w:p w:rsidR="004364AC" w:rsidRPr="00CD09A5" w:rsidRDefault="004364AC" w:rsidP="00DF77EF">
      <w:pPr>
        <w:spacing w:after="132"/>
        <w:ind w:left="-5" w:right="637" w:firstLine="709"/>
      </w:pPr>
      <w:r w:rsidRPr="00CD09A5">
        <w:t xml:space="preserve">Тест № 4. Циклы </w:t>
      </w:r>
    </w:p>
    <w:p w:rsidR="004364AC" w:rsidRPr="00CD09A5" w:rsidRDefault="004364AC" w:rsidP="00DF77EF">
      <w:pPr>
        <w:spacing w:after="129"/>
        <w:ind w:left="-5" w:right="637" w:firstLine="709"/>
      </w:pPr>
      <w:r w:rsidRPr="00CD09A5">
        <w:t xml:space="preserve">Творческая работа № 1. "Циклы" </w:t>
      </w:r>
    </w:p>
    <w:p w:rsidR="004364AC" w:rsidRPr="00CD09A5" w:rsidRDefault="00A17B97" w:rsidP="00A17B97">
      <w:pPr>
        <w:spacing w:after="9"/>
        <w:ind w:left="345" w:right="6112" w:firstLine="709"/>
      </w:pPr>
      <w:r>
        <w:lastRenderedPageBreak/>
        <w:t xml:space="preserve">Учащиеся должны знать </w:t>
      </w:r>
      <w:r w:rsidR="004364AC" w:rsidRPr="00CD09A5">
        <w:t>:</w:t>
      </w:r>
    </w:p>
    <w:p w:rsidR="004364AC" w:rsidRPr="00CD09A5" w:rsidRDefault="004364AC" w:rsidP="00DF77EF">
      <w:pPr>
        <w:numPr>
          <w:ilvl w:val="0"/>
          <w:numId w:val="13"/>
        </w:numPr>
        <w:spacing w:after="71"/>
        <w:ind w:right="637" w:firstLine="709"/>
        <w:jc w:val="both"/>
      </w:pPr>
      <w:r w:rsidRPr="00CD09A5">
        <w:t xml:space="preserve">правила записи циклов условием; </w:t>
      </w:r>
    </w:p>
    <w:p w:rsidR="004364AC" w:rsidRPr="00CD09A5" w:rsidRDefault="004364AC" w:rsidP="00DF77EF">
      <w:pPr>
        <w:numPr>
          <w:ilvl w:val="0"/>
          <w:numId w:val="13"/>
        </w:numPr>
        <w:spacing w:after="71"/>
        <w:ind w:right="637" w:firstLine="709"/>
        <w:jc w:val="both"/>
      </w:pPr>
      <w:r w:rsidRPr="00CD09A5">
        <w:t xml:space="preserve">назначение и особенности использования цикла с параметром; </w:t>
      </w:r>
    </w:p>
    <w:p w:rsidR="004364AC" w:rsidRPr="00CD09A5" w:rsidRDefault="004364AC" w:rsidP="00DF77EF">
      <w:pPr>
        <w:numPr>
          <w:ilvl w:val="0"/>
          <w:numId w:val="13"/>
        </w:numPr>
        <w:spacing w:after="71"/>
        <w:ind w:right="637" w:firstLine="709"/>
        <w:jc w:val="both"/>
      </w:pPr>
      <w:r w:rsidRPr="00CD09A5">
        <w:t xml:space="preserve">формат записи цикла с параметром; </w:t>
      </w:r>
    </w:p>
    <w:p w:rsidR="004364AC" w:rsidRPr="00CD09A5" w:rsidRDefault="004364AC" w:rsidP="00DF77EF">
      <w:pPr>
        <w:numPr>
          <w:ilvl w:val="0"/>
          <w:numId w:val="13"/>
        </w:numPr>
        <w:spacing w:after="165"/>
        <w:ind w:right="637" w:firstLine="709"/>
        <w:jc w:val="both"/>
      </w:pPr>
      <w:r w:rsidRPr="00CD09A5">
        <w:t xml:space="preserve">примеры использования циклов различных типов. </w:t>
      </w:r>
    </w:p>
    <w:p w:rsidR="004364AC" w:rsidRPr="00CD09A5" w:rsidRDefault="004364AC" w:rsidP="00DF77EF">
      <w:pPr>
        <w:ind w:left="-5" w:right="637" w:firstLine="709"/>
      </w:pPr>
      <w:r w:rsidRPr="00CD09A5">
        <w:t xml:space="preserve">Учащиеся должны уметь: </w:t>
      </w:r>
    </w:p>
    <w:p w:rsidR="004364AC" w:rsidRPr="00CD09A5" w:rsidRDefault="004364AC" w:rsidP="00DF77EF">
      <w:pPr>
        <w:numPr>
          <w:ilvl w:val="0"/>
          <w:numId w:val="13"/>
        </w:numPr>
        <w:spacing w:after="71"/>
        <w:ind w:right="637" w:firstLine="709"/>
        <w:jc w:val="both"/>
      </w:pPr>
      <w:r w:rsidRPr="00CD09A5">
        <w:t xml:space="preserve">определять вид цикла, наиболее удобный для решения поставленной задачи; </w:t>
      </w:r>
    </w:p>
    <w:p w:rsidR="004364AC" w:rsidRPr="00CD09A5" w:rsidRDefault="004364AC" w:rsidP="00DF77EF">
      <w:pPr>
        <w:numPr>
          <w:ilvl w:val="0"/>
          <w:numId w:val="13"/>
        </w:numPr>
        <w:spacing w:after="71"/>
        <w:ind w:right="637" w:firstLine="709"/>
        <w:jc w:val="both"/>
      </w:pPr>
      <w:r w:rsidRPr="00CD09A5">
        <w:t xml:space="preserve">использовать цикл с условием; </w:t>
      </w:r>
    </w:p>
    <w:p w:rsidR="004364AC" w:rsidRPr="00CD09A5" w:rsidRDefault="004364AC" w:rsidP="00DF77EF">
      <w:pPr>
        <w:numPr>
          <w:ilvl w:val="0"/>
          <w:numId w:val="13"/>
        </w:numPr>
        <w:spacing w:after="235"/>
        <w:ind w:right="637" w:firstLine="709"/>
        <w:jc w:val="both"/>
      </w:pPr>
      <w:r w:rsidRPr="00CD09A5">
        <w:t xml:space="preserve">определять целесообразность применения и использовать цикл с параметром для решения поставленной задачи; </w:t>
      </w:r>
    </w:p>
    <w:p w:rsidR="004364AC" w:rsidRPr="00CD09A5" w:rsidRDefault="004364AC" w:rsidP="00DF77EF">
      <w:pPr>
        <w:pStyle w:val="10"/>
        <w:spacing w:line="360" w:lineRule="auto"/>
        <w:ind w:left="24" w:firstLine="709"/>
        <w:rPr>
          <w:rFonts w:ascii="Times New Roman" w:hAnsi="Times New Roman" w:cs="Times New Roman"/>
          <w:sz w:val="28"/>
          <w:szCs w:val="28"/>
        </w:rPr>
      </w:pPr>
      <w:r w:rsidRPr="00CD09A5">
        <w:rPr>
          <w:rFonts w:ascii="Times New Roman" w:hAnsi="Times New Roman" w:cs="Times New Roman"/>
          <w:sz w:val="28"/>
          <w:szCs w:val="28"/>
        </w:rPr>
        <w:t xml:space="preserve">Тема 5. Функции </w:t>
      </w:r>
    </w:p>
    <w:p w:rsidR="004364AC" w:rsidRPr="00CD09A5" w:rsidRDefault="004364AC" w:rsidP="00DF77EF">
      <w:pPr>
        <w:spacing w:after="43"/>
        <w:ind w:left="-5" w:right="631" w:firstLine="709"/>
      </w:pPr>
      <w:r w:rsidRPr="00CD09A5">
        <w:t xml:space="preserve">Создание функций. Параметры и аргументы. Локальные и глобальные переменные. Поток выполнения. Функции, возвращающие результат. Анонимные функции, инструкция </w:t>
      </w:r>
      <w:proofErr w:type="spellStart"/>
      <w:r w:rsidRPr="00CD09A5">
        <w:t>lambda</w:t>
      </w:r>
      <w:proofErr w:type="spellEnd"/>
      <w:r w:rsidRPr="00CD09A5">
        <w:t xml:space="preserve">. Примеры решения задач c использованием функций. Рекурсивные функции. Вычисление факториала. Числа Фибоначчи. </w:t>
      </w:r>
    </w:p>
    <w:p w:rsidR="004364AC" w:rsidRPr="00CD09A5" w:rsidRDefault="004364AC" w:rsidP="00DF77EF">
      <w:pPr>
        <w:spacing w:after="133"/>
        <w:ind w:left="-5" w:right="637" w:firstLine="709"/>
      </w:pPr>
      <w:r w:rsidRPr="00CD09A5">
        <w:t xml:space="preserve">Практическая работа 5.1. Создание функций </w:t>
      </w:r>
    </w:p>
    <w:p w:rsidR="004364AC" w:rsidRPr="00CD09A5" w:rsidRDefault="004364AC" w:rsidP="00DF77EF">
      <w:pPr>
        <w:spacing w:after="133"/>
        <w:ind w:left="-5" w:right="637" w:firstLine="709"/>
      </w:pPr>
      <w:r w:rsidRPr="00CD09A5">
        <w:t xml:space="preserve">Практическая работа 5.2. Локальные переменные </w:t>
      </w:r>
    </w:p>
    <w:p w:rsidR="004364AC" w:rsidRPr="00CD09A5" w:rsidRDefault="004364AC" w:rsidP="00DF77EF">
      <w:pPr>
        <w:spacing w:after="133"/>
        <w:ind w:left="-5" w:right="637" w:firstLine="709"/>
      </w:pPr>
      <w:r w:rsidRPr="00CD09A5">
        <w:t xml:space="preserve">Практическая работа 5.3. Решение задач с использованием функций </w:t>
      </w:r>
    </w:p>
    <w:p w:rsidR="004364AC" w:rsidRPr="00CD09A5" w:rsidRDefault="004364AC" w:rsidP="00DF77EF">
      <w:pPr>
        <w:spacing w:after="133"/>
        <w:ind w:left="-5" w:right="637" w:firstLine="709"/>
      </w:pPr>
      <w:r w:rsidRPr="00CD09A5">
        <w:t xml:space="preserve">Практическая работа 5.4. Рекурсивные функции </w:t>
      </w:r>
    </w:p>
    <w:p w:rsidR="004364AC" w:rsidRPr="00CD09A5" w:rsidRDefault="004364AC" w:rsidP="00DF77EF">
      <w:pPr>
        <w:spacing w:after="132"/>
        <w:ind w:left="-5" w:right="637" w:firstLine="709"/>
      </w:pPr>
      <w:r w:rsidRPr="00CD09A5">
        <w:t xml:space="preserve">Самостоятельная работа № 3 по теме "Функции" </w:t>
      </w:r>
    </w:p>
    <w:p w:rsidR="004364AC" w:rsidRPr="00CD09A5" w:rsidRDefault="004364AC" w:rsidP="00DF77EF">
      <w:pPr>
        <w:spacing w:after="129"/>
        <w:ind w:left="-5" w:right="637" w:firstLine="709"/>
      </w:pPr>
      <w:r w:rsidRPr="00CD09A5">
        <w:t xml:space="preserve">Тест № 5. Функции </w:t>
      </w:r>
    </w:p>
    <w:p w:rsidR="00A17B97" w:rsidRDefault="004364AC" w:rsidP="00DF77EF">
      <w:pPr>
        <w:spacing w:after="9"/>
        <w:ind w:left="345" w:right="6112" w:firstLine="709"/>
      </w:pPr>
      <w:r w:rsidRPr="00CD09A5">
        <w:t xml:space="preserve">Учащиеся должны знать / понимать: </w:t>
      </w:r>
    </w:p>
    <w:p w:rsidR="004364AC" w:rsidRPr="00CD09A5" w:rsidRDefault="004364AC" w:rsidP="00DF77EF">
      <w:pPr>
        <w:spacing w:after="9"/>
        <w:ind w:left="345" w:right="6112" w:firstLine="709"/>
      </w:pPr>
      <w:r w:rsidRPr="00CD09A5">
        <w:t>-</w:t>
      </w:r>
      <w:r w:rsidRPr="00CD09A5">
        <w:rPr>
          <w:rFonts w:eastAsia="Arial"/>
        </w:rPr>
        <w:t xml:space="preserve"> </w:t>
      </w:r>
      <w:r w:rsidRPr="00CD09A5">
        <w:rPr>
          <w:rFonts w:eastAsia="Arial"/>
        </w:rPr>
        <w:tab/>
      </w:r>
      <w:r w:rsidRPr="00CD09A5">
        <w:t xml:space="preserve">понятие функции; </w:t>
      </w:r>
    </w:p>
    <w:p w:rsidR="004364AC" w:rsidRPr="00CD09A5" w:rsidRDefault="004364AC" w:rsidP="00DF77EF">
      <w:pPr>
        <w:numPr>
          <w:ilvl w:val="0"/>
          <w:numId w:val="14"/>
        </w:numPr>
        <w:spacing w:after="71"/>
        <w:ind w:right="637" w:firstLine="709"/>
        <w:jc w:val="both"/>
      </w:pPr>
      <w:r w:rsidRPr="00CD09A5">
        <w:t xml:space="preserve">способы описания функции; </w:t>
      </w:r>
    </w:p>
    <w:p w:rsidR="004364AC" w:rsidRPr="00CD09A5" w:rsidRDefault="004364AC" w:rsidP="00DF77EF">
      <w:pPr>
        <w:numPr>
          <w:ilvl w:val="0"/>
          <w:numId w:val="14"/>
        </w:numPr>
        <w:spacing w:after="71"/>
        <w:ind w:right="637" w:firstLine="709"/>
        <w:jc w:val="both"/>
      </w:pPr>
      <w:r w:rsidRPr="00CD09A5">
        <w:t xml:space="preserve">принципы структурного программирования; </w:t>
      </w:r>
    </w:p>
    <w:p w:rsidR="004364AC" w:rsidRPr="00CD09A5" w:rsidRDefault="004364AC" w:rsidP="00DF77EF">
      <w:pPr>
        <w:numPr>
          <w:ilvl w:val="0"/>
          <w:numId w:val="14"/>
        </w:numPr>
        <w:spacing w:after="71"/>
        <w:ind w:right="637" w:firstLine="709"/>
        <w:jc w:val="both"/>
      </w:pPr>
      <w:r w:rsidRPr="00CD09A5">
        <w:lastRenderedPageBreak/>
        <w:t xml:space="preserve">понятие локальных переменных подпрограмм; </w:t>
      </w:r>
    </w:p>
    <w:p w:rsidR="004364AC" w:rsidRPr="00CD09A5" w:rsidRDefault="004364AC" w:rsidP="00DF77EF">
      <w:pPr>
        <w:numPr>
          <w:ilvl w:val="0"/>
          <w:numId w:val="14"/>
        </w:numPr>
        <w:spacing w:after="93"/>
        <w:ind w:right="637" w:firstLine="709"/>
        <w:jc w:val="both"/>
      </w:pPr>
      <w:r w:rsidRPr="00CD09A5">
        <w:t>понятие формальных и фактических параметров подпрограмм; -</w:t>
      </w:r>
      <w:r w:rsidRPr="00CD09A5">
        <w:rPr>
          <w:rFonts w:eastAsia="Arial"/>
        </w:rPr>
        <w:t xml:space="preserve"> </w:t>
      </w:r>
      <w:r w:rsidRPr="00CD09A5">
        <w:rPr>
          <w:rFonts w:eastAsia="Arial"/>
        </w:rPr>
        <w:tab/>
      </w:r>
      <w:r w:rsidRPr="00CD09A5">
        <w:t xml:space="preserve">способ передачи параметров. </w:t>
      </w:r>
    </w:p>
    <w:p w:rsidR="004364AC" w:rsidRPr="00CD09A5" w:rsidRDefault="004364AC" w:rsidP="00DF77EF">
      <w:pPr>
        <w:ind w:left="-5" w:right="637" w:firstLine="709"/>
      </w:pPr>
      <w:r w:rsidRPr="00CD09A5">
        <w:t xml:space="preserve">Учащиеся должны уметь: </w:t>
      </w:r>
    </w:p>
    <w:p w:rsidR="004364AC" w:rsidRPr="00CD09A5" w:rsidRDefault="004364AC" w:rsidP="00DF77EF">
      <w:pPr>
        <w:numPr>
          <w:ilvl w:val="0"/>
          <w:numId w:val="14"/>
        </w:numPr>
        <w:spacing w:after="71"/>
        <w:ind w:right="637" w:firstLine="709"/>
        <w:jc w:val="both"/>
      </w:pPr>
      <w:r w:rsidRPr="00CD09A5">
        <w:t xml:space="preserve">создавать и использовать функции; </w:t>
      </w:r>
    </w:p>
    <w:p w:rsidR="004364AC" w:rsidRPr="00CD09A5" w:rsidRDefault="004364AC" w:rsidP="00DF77EF">
      <w:pPr>
        <w:numPr>
          <w:ilvl w:val="0"/>
          <w:numId w:val="14"/>
        </w:numPr>
        <w:spacing w:after="307"/>
        <w:ind w:right="637" w:firstLine="709"/>
        <w:jc w:val="both"/>
      </w:pPr>
      <w:r w:rsidRPr="00CD09A5">
        <w:t xml:space="preserve">использовать механизм параметров для передачи значений. </w:t>
      </w:r>
    </w:p>
    <w:p w:rsidR="004364AC" w:rsidRPr="00CD09A5" w:rsidRDefault="004364AC" w:rsidP="00DF77EF">
      <w:pPr>
        <w:pStyle w:val="10"/>
        <w:spacing w:line="360" w:lineRule="auto"/>
        <w:ind w:left="24" w:firstLine="709"/>
        <w:rPr>
          <w:rFonts w:ascii="Times New Roman" w:hAnsi="Times New Roman" w:cs="Times New Roman"/>
          <w:sz w:val="28"/>
          <w:szCs w:val="28"/>
        </w:rPr>
      </w:pPr>
      <w:r w:rsidRPr="00CD09A5">
        <w:rPr>
          <w:rFonts w:ascii="Times New Roman" w:hAnsi="Times New Roman" w:cs="Times New Roman"/>
          <w:sz w:val="28"/>
          <w:szCs w:val="28"/>
        </w:rPr>
        <w:t xml:space="preserve">Тема 6. Строки - последовательности символов </w:t>
      </w:r>
    </w:p>
    <w:p w:rsidR="004364AC" w:rsidRPr="00CD09A5" w:rsidRDefault="004364AC" w:rsidP="00DF77EF">
      <w:pPr>
        <w:ind w:left="-5" w:right="637" w:firstLine="709"/>
      </w:pPr>
      <w:r w:rsidRPr="00CD09A5">
        <w:t xml:space="preserve">Составной тип данных - строка. Доступ по индексу. Длина строки и отрицательные индексы. Преобразование типов. Применение цикла для обхода строки. Срезы строк. Строки нельзя изменить. Сравнение строк. Оператор  </w:t>
      </w:r>
      <w:proofErr w:type="spellStart"/>
      <w:r w:rsidRPr="00CD09A5">
        <w:t>in</w:t>
      </w:r>
      <w:proofErr w:type="spellEnd"/>
      <w:r w:rsidRPr="00CD09A5">
        <w:t xml:space="preserve">. Модуль </w:t>
      </w:r>
      <w:proofErr w:type="spellStart"/>
      <w:r w:rsidRPr="00CD09A5">
        <w:t>string</w:t>
      </w:r>
      <w:proofErr w:type="spellEnd"/>
      <w:r w:rsidRPr="00CD09A5">
        <w:t xml:space="preserve">. Операторы для всех типов последовательностей (строки, списки, кортежи). Примеры решения задач со строками.  </w:t>
      </w:r>
    </w:p>
    <w:p w:rsidR="004364AC" w:rsidRPr="00CD09A5" w:rsidRDefault="004364AC" w:rsidP="00DF77EF">
      <w:pPr>
        <w:spacing w:after="132"/>
        <w:ind w:left="-5" w:right="637" w:firstLine="709"/>
      </w:pPr>
      <w:r w:rsidRPr="00CD09A5">
        <w:t xml:space="preserve">Практическая работа 6.1. Строки </w:t>
      </w:r>
    </w:p>
    <w:p w:rsidR="004364AC" w:rsidRPr="00CD09A5" w:rsidRDefault="004364AC" w:rsidP="00DF77EF">
      <w:pPr>
        <w:spacing w:after="129"/>
        <w:ind w:left="-5" w:right="637" w:firstLine="709"/>
      </w:pPr>
      <w:r w:rsidRPr="00CD09A5">
        <w:t xml:space="preserve">Практическая работа 6.2. Решение задач со строками.  </w:t>
      </w:r>
    </w:p>
    <w:p w:rsidR="004364AC" w:rsidRPr="00CD09A5" w:rsidRDefault="004364AC" w:rsidP="00DF77EF">
      <w:pPr>
        <w:ind w:left="-5" w:right="637" w:firstLine="709"/>
      </w:pPr>
      <w:r w:rsidRPr="00CD09A5">
        <w:t xml:space="preserve">Учащиеся должны знать / понимать: </w:t>
      </w:r>
    </w:p>
    <w:p w:rsidR="004364AC" w:rsidRPr="00CD09A5" w:rsidRDefault="004364AC" w:rsidP="00DF77EF">
      <w:pPr>
        <w:numPr>
          <w:ilvl w:val="0"/>
          <w:numId w:val="15"/>
        </w:numPr>
        <w:spacing w:after="71"/>
        <w:ind w:right="637" w:firstLine="709"/>
        <w:jc w:val="both"/>
      </w:pPr>
      <w:r w:rsidRPr="00CD09A5">
        <w:t xml:space="preserve">назначение строкового типа данных; </w:t>
      </w:r>
    </w:p>
    <w:p w:rsidR="004364AC" w:rsidRPr="00CD09A5" w:rsidRDefault="004364AC" w:rsidP="00DF77EF">
      <w:pPr>
        <w:numPr>
          <w:ilvl w:val="0"/>
          <w:numId w:val="15"/>
        </w:numPr>
        <w:spacing w:after="71"/>
        <w:ind w:right="637" w:firstLine="709"/>
        <w:jc w:val="both"/>
      </w:pPr>
      <w:r w:rsidRPr="00CD09A5">
        <w:t xml:space="preserve">операторы для работы со строками; </w:t>
      </w:r>
    </w:p>
    <w:p w:rsidR="00A17B97" w:rsidRDefault="004364AC" w:rsidP="00DF77EF">
      <w:pPr>
        <w:numPr>
          <w:ilvl w:val="0"/>
          <w:numId w:val="15"/>
        </w:numPr>
        <w:spacing w:after="93"/>
        <w:ind w:right="637" w:firstLine="709"/>
        <w:jc w:val="both"/>
      </w:pPr>
      <w:r w:rsidRPr="00CD09A5">
        <w:t>процедуры и функции для работы со строками;</w:t>
      </w:r>
    </w:p>
    <w:p w:rsidR="004364AC" w:rsidRPr="00CD09A5" w:rsidRDefault="004364AC" w:rsidP="00DF77EF">
      <w:pPr>
        <w:numPr>
          <w:ilvl w:val="0"/>
          <w:numId w:val="15"/>
        </w:numPr>
        <w:spacing w:after="93"/>
        <w:ind w:right="637" w:firstLine="709"/>
        <w:jc w:val="both"/>
      </w:pPr>
      <w:r w:rsidRPr="00CD09A5">
        <w:t xml:space="preserve">операции со строками. </w:t>
      </w:r>
    </w:p>
    <w:p w:rsidR="004364AC" w:rsidRPr="00CD09A5" w:rsidRDefault="004364AC" w:rsidP="00DF77EF">
      <w:pPr>
        <w:ind w:left="-5" w:right="637" w:firstLine="709"/>
      </w:pPr>
      <w:r w:rsidRPr="00CD09A5">
        <w:t xml:space="preserve">Учащиеся должны уметь: </w:t>
      </w:r>
    </w:p>
    <w:p w:rsidR="004364AC" w:rsidRPr="00CD09A5" w:rsidRDefault="004364AC" w:rsidP="00DF77EF">
      <w:pPr>
        <w:numPr>
          <w:ilvl w:val="0"/>
          <w:numId w:val="15"/>
        </w:numPr>
        <w:spacing w:after="71"/>
        <w:ind w:right="637" w:firstLine="709"/>
        <w:jc w:val="both"/>
      </w:pPr>
      <w:r w:rsidRPr="00CD09A5">
        <w:t xml:space="preserve">описывать строки; </w:t>
      </w:r>
    </w:p>
    <w:p w:rsidR="004364AC" w:rsidRPr="00CD09A5" w:rsidRDefault="004364AC" w:rsidP="00DF77EF">
      <w:pPr>
        <w:numPr>
          <w:ilvl w:val="0"/>
          <w:numId w:val="15"/>
        </w:numPr>
        <w:spacing w:after="71"/>
        <w:ind w:right="637" w:firstLine="709"/>
        <w:jc w:val="both"/>
      </w:pPr>
      <w:r w:rsidRPr="00CD09A5">
        <w:t xml:space="preserve">соединять строки; </w:t>
      </w:r>
    </w:p>
    <w:p w:rsidR="004364AC" w:rsidRPr="00CD09A5" w:rsidRDefault="004364AC" w:rsidP="00DF77EF">
      <w:pPr>
        <w:numPr>
          <w:ilvl w:val="0"/>
          <w:numId w:val="15"/>
        </w:numPr>
        <w:spacing w:after="71"/>
        <w:ind w:right="637" w:firstLine="709"/>
        <w:jc w:val="both"/>
      </w:pPr>
      <w:r w:rsidRPr="00CD09A5">
        <w:t xml:space="preserve">находить длину строки; </w:t>
      </w:r>
    </w:p>
    <w:p w:rsidR="004364AC" w:rsidRPr="00CD09A5" w:rsidRDefault="004364AC" w:rsidP="00DF77EF">
      <w:pPr>
        <w:numPr>
          <w:ilvl w:val="0"/>
          <w:numId w:val="15"/>
        </w:numPr>
        <w:spacing w:after="71"/>
        <w:ind w:right="637" w:firstLine="709"/>
        <w:jc w:val="both"/>
      </w:pPr>
      <w:r w:rsidRPr="00CD09A5">
        <w:t xml:space="preserve">вырезать часть строки; </w:t>
      </w:r>
    </w:p>
    <w:p w:rsidR="004364AC" w:rsidRPr="00CD09A5" w:rsidRDefault="004364AC" w:rsidP="00DF77EF">
      <w:pPr>
        <w:numPr>
          <w:ilvl w:val="0"/>
          <w:numId w:val="15"/>
        </w:numPr>
        <w:spacing w:after="237"/>
        <w:ind w:right="637" w:firstLine="709"/>
        <w:jc w:val="both"/>
      </w:pPr>
      <w:r w:rsidRPr="00CD09A5">
        <w:t>находить подстроку в строке; -</w:t>
      </w:r>
      <w:r w:rsidRPr="00CD09A5">
        <w:rPr>
          <w:rFonts w:eastAsia="Arial"/>
        </w:rPr>
        <w:t xml:space="preserve"> </w:t>
      </w:r>
      <w:r w:rsidRPr="00CD09A5">
        <w:rPr>
          <w:rFonts w:eastAsia="Arial"/>
        </w:rPr>
        <w:tab/>
      </w:r>
      <w:r w:rsidRPr="00CD09A5">
        <w:t xml:space="preserve">находить количество слов в строке. </w:t>
      </w:r>
    </w:p>
    <w:p w:rsidR="004364AC" w:rsidRPr="00CD09A5" w:rsidRDefault="004364AC" w:rsidP="00DF77EF">
      <w:pPr>
        <w:pStyle w:val="10"/>
        <w:spacing w:line="360" w:lineRule="auto"/>
        <w:ind w:left="24" w:firstLine="709"/>
        <w:rPr>
          <w:rFonts w:ascii="Times New Roman" w:hAnsi="Times New Roman" w:cs="Times New Roman"/>
          <w:sz w:val="28"/>
          <w:szCs w:val="28"/>
        </w:rPr>
      </w:pPr>
      <w:r w:rsidRPr="00CD09A5">
        <w:rPr>
          <w:rFonts w:ascii="Times New Roman" w:hAnsi="Times New Roman" w:cs="Times New Roman"/>
          <w:sz w:val="28"/>
          <w:szCs w:val="28"/>
        </w:rPr>
        <w:lastRenderedPageBreak/>
        <w:t xml:space="preserve">Тема 7. Сложные типы данных </w:t>
      </w:r>
    </w:p>
    <w:p w:rsidR="004364AC" w:rsidRPr="00CD09A5" w:rsidRDefault="004364AC" w:rsidP="00DF77EF">
      <w:pPr>
        <w:spacing w:after="124"/>
        <w:ind w:left="-5" w:right="637" w:firstLine="709"/>
      </w:pPr>
      <w:r w:rsidRPr="00CD09A5">
        <w:t>Списки.  Тип список (</w:t>
      </w:r>
      <w:proofErr w:type="spellStart"/>
      <w:r w:rsidRPr="00CD09A5">
        <w:t>list</w:t>
      </w:r>
      <w:proofErr w:type="spellEnd"/>
      <w:r w:rsidRPr="00CD09A5">
        <w:t xml:space="preserve">). Индексы. Обход списка. Проверка вхождения в список. Добавление в список. Суммирование или изменение списка. Операторы для списков. Срезы списков. Удаление списка. Клонирование списков. Списочные параметры. Функция </w:t>
      </w:r>
      <w:proofErr w:type="spellStart"/>
      <w:r w:rsidRPr="00CD09A5">
        <w:t>range</w:t>
      </w:r>
      <w:proofErr w:type="spellEnd"/>
      <w:r w:rsidRPr="00CD09A5">
        <w:t xml:space="preserve">. Списки:  примеры решения задач. </w:t>
      </w:r>
    </w:p>
    <w:p w:rsidR="004364AC" w:rsidRPr="00CD09A5" w:rsidRDefault="004364AC" w:rsidP="00DF77EF">
      <w:pPr>
        <w:spacing w:after="131"/>
        <w:ind w:left="-5" w:right="637" w:firstLine="709"/>
      </w:pPr>
      <w:r w:rsidRPr="00CD09A5">
        <w:t xml:space="preserve">Матрицы. Вложенные списки. Матрицы. Строки и списки. Генераторы списков в </w:t>
      </w:r>
      <w:proofErr w:type="spellStart"/>
      <w:r w:rsidRPr="00CD09A5">
        <w:t>Python</w:t>
      </w:r>
      <w:proofErr w:type="spellEnd"/>
      <w:r w:rsidRPr="00CD09A5">
        <w:t xml:space="preserve">. </w:t>
      </w:r>
    </w:p>
    <w:p w:rsidR="004364AC" w:rsidRPr="00CD09A5" w:rsidRDefault="004364AC" w:rsidP="00DF77EF">
      <w:pPr>
        <w:spacing w:after="131"/>
        <w:ind w:left="-5" w:right="637" w:firstLine="709"/>
      </w:pPr>
      <w:r w:rsidRPr="00CD09A5">
        <w:t xml:space="preserve">Кортежи. Присваивание кортежей. Кортежи как возвращаемые значения </w:t>
      </w:r>
    </w:p>
    <w:p w:rsidR="004364AC" w:rsidRPr="00CD09A5" w:rsidRDefault="004364AC" w:rsidP="00DF77EF">
      <w:pPr>
        <w:spacing w:after="113"/>
        <w:ind w:left="-5" w:right="631" w:firstLine="709"/>
      </w:pPr>
      <w:r w:rsidRPr="00CD09A5">
        <w:t>Введение в словари. Тип словарь (</w:t>
      </w:r>
      <w:proofErr w:type="spellStart"/>
      <w:r w:rsidRPr="00CD09A5">
        <w:t>dict</w:t>
      </w:r>
      <w:proofErr w:type="spellEnd"/>
      <w:r w:rsidRPr="00CD09A5">
        <w:t xml:space="preserve">). Словарные операции. Словарные методы. Множества в языке </w:t>
      </w:r>
      <w:proofErr w:type="spellStart"/>
      <w:r w:rsidRPr="00CD09A5">
        <w:t>Python</w:t>
      </w:r>
      <w:proofErr w:type="spellEnd"/>
      <w:r w:rsidRPr="00CD09A5">
        <w:t xml:space="preserve">. Множества. Множественный тип данных. Описание множеств. Операции, </w:t>
      </w:r>
      <w:r w:rsidRPr="00CD09A5">
        <w:tab/>
        <w:t xml:space="preserve">допустимые </w:t>
      </w:r>
      <w:r w:rsidRPr="00CD09A5">
        <w:tab/>
        <w:t xml:space="preserve">над </w:t>
      </w:r>
      <w:r w:rsidRPr="00CD09A5">
        <w:tab/>
        <w:t xml:space="preserve">множествами: </w:t>
      </w:r>
      <w:r w:rsidRPr="00CD09A5">
        <w:tab/>
        <w:t xml:space="preserve">объединение, </w:t>
      </w:r>
      <w:r w:rsidRPr="00CD09A5">
        <w:tab/>
        <w:t xml:space="preserve">пересечение, </w:t>
      </w:r>
      <w:r w:rsidRPr="00CD09A5">
        <w:tab/>
        <w:t xml:space="preserve">разность, включение. Оператор определения принадлежности элемента множеству. </w:t>
      </w:r>
    </w:p>
    <w:p w:rsidR="004364AC" w:rsidRPr="00CD09A5" w:rsidRDefault="004364AC" w:rsidP="00DF77EF">
      <w:pPr>
        <w:spacing w:after="132"/>
        <w:ind w:left="-5" w:right="637" w:firstLine="709"/>
      </w:pPr>
      <w:r w:rsidRPr="00CD09A5">
        <w:t xml:space="preserve">Практическая работа 7.1. Списки. </w:t>
      </w:r>
    </w:p>
    <w:p w:rsidR="004364AC" w:rsidRPr="00CD09A5" w:rsidRDefault="004364AC" w:rsidP="00DF77EF">
      <w:pPr>
        <w:spacing w:after="132"/>
        <w:ind w:left="-5" w:right="637" w:firstLine="709"/>
      </w:pPr>
      <w:r w:rsidRPr="00CD09A5">
        <w:t xml:space="preserve">Практическая работа 7.2. Решение задач со списками. </w:t>
      </w:r>
    </w:p>
    <w:p w:rsidR="004364AC" w:rsidRPr="00CD09A5" w:rsidRDefault="004364AC" w:rsidP="00DF77EF">
      <w:pPr>
        <w:spacing w:after="126"/>
        <w:ind w:left="-5" w:right="637" w:firstLine="709"/>
      </w:pPr>
      <w:r w:rsidRPr="00CD09A5">
        <w:t xml:space="preserve">Тест № 7. Списки </w:t>
      </w:r>
    </w:p>
    <w:p w:rsidR="00A17B97" w:rsidRDefault="004364AC" w:rsidP="00DF77EF">
      <w:pPr>
        <w:spacing w:after="7"/>
        <w:ind w:left="345" w:right="6112" w:firstLine="709"/>
      </w:pPr>
      <w:r w:rsidRPr="00CD09A5">
        <w:t xml:space="preserve">Учащиеся должны знать / понимать: </w:t>
      </w:r>
    </w:p>
    <w:p w:rsidR="004364AC" w:rsidRPr="00CD09A5" w:rsidRDefault="004364AC" w:rsidP="00DF77EF">
      <w:pPr>
        <w:spacing w:after="7"/>
        <w:ind w:left="345" w:right="6112" w:firstLine="709"/>
      </w:pPr>
      <w:r w:rsidRPr="00CD09A5">
        <w:t>-</w:t>
      </w:r>
      <w:r w:rsidRPr="00CD09A5">
        <w:rPr>
          <w:rFonts w:eastAsia="Arial"/>
        </w:rPr>
        <w:t xml:space="preserve"> </w:t>
      </w:r>
      <w:r w:rsidRPr="00CD09A5">
        <w:rPr>
          <w:rFonts w:eastAsia="Arial"/>
        </w:rPr>
        <w:tab/>
      </w:r>
      <w:r w:rsidRPr="00CD09A5">
        <w:t xml:space="preserve">типы данных; </w:t>
      </w:r>
    </w:p>
    <w:p w:rsidR="004364AC" w:rsidRPr="00CD09A5" w:rsidRDefault="004364AC" w:rsidP="00DF77EF">
      <w:pPr>
        <w:numPr>
          <w:ilvl w:val="0"/>
          <w:numId w:val="16"/>
        </w:numPr>
        <w:spacing w:after="71"/>
        <w:ind w:right="637" w:firstLine="709"/>
        <w:jc w:val="both"/>
      </w:pPr>
      <w:r w:rsidRPr="00CD09A5">
        <w:t xml:space="preserve">способ описания списка; </w:t>
      </w:r>
    </w:p>
    <w:p w:rsidR="004364AC" w:rsidRPr="00CD09A5" w:rsidRDefault="004364AC" w:rsidP="00DF77EF">
      <w:pPr>
        <w:numPr>
          <w:ilvl w:val="0"/>
          <w:numId w:val="16"/>
        </w:numPr>
        <w:spacing w:after="71"/>
        <w:ind w:right="637" w:firstLine="709"/>
        <w:jc w:val="both"/>
      </w:pPr>
      <w:r w:rsidRPr="00CD09A5">
        <w:t xml:space="preserve">способ доступа к элементам списка; </w:t>
      </w:r>
    </w:p>
    <w:p w:rsidR="004364AC" w:rsidRPr="00CD09A5" w:rsidRDefault="004364AC" w:rsidP="00DF77EF">
      <w:pPr>
        <w:numPr>
          <w:ilvl w:val="0"/>
          <w:numId w:val="16"/>
        </w:numPr>
        <w:spacing w:after="71"/>
        <w:ind w:right="637" w:firstLine="709"/>
        <w:jc w:val="both"/>
      </w:pPr>
      <w:r w:rsidRPr="00CD09A5">
        <w:t xml:space="preserve">способ описания кортежа; </w:t>
      </w:r>
    </w:p>
    <w:p w:rsidR="004364AC" w:rsidRPr="00CD09A5" w:rsidRDefault="004364AC" w:rsidP="00DF77EF">
      <w:pPr>
        <w:numPr>
          <w:ilvl w:val="0"/>
          <w:numId w:val="16"/>
        </w:numPr>
        <w:spacing w:after="71"/>
        <w:ind w:right="637" w:firstLine="709"/>
        <w:jc w:val="both"/>
      </w:pPr>
      <w:r w:rsidRPr="00CD09A5">
        <w:t xml:space="preserve">способ описания словаря; </w:t>
      </w:r>
    </w:p>
    <w:p w:rsidR="004364AC" w:rsidRPr="00CD09A5" w:rsidRDefault="004364AC" w:rsidP="00DF77EF">
      <w:pPr>
        <w:numPr>
          <w:ilvl w:val="0"/>
          <w:numId w:val="16"/>
        </w:numPr>
        <w:spacing w:after="71"/>
        <w:ind w:right="637" w:firstLine="709"/>
        <w:jc w:val="both"/>
      </w:pPr>
      <w:r w:rsidRPr="00CD09A5">
        <w:t xml:space="preserve">операции, выполняемые со списками, кортежами и словарями; </w:t>
      </w:r>
    </w:p>
    <w:p w:rsidR="004364AC" w:rsidRPr="00CD09A5" w:rsidRDefault="004364AC" w:rsidP="00DF77EF">
      <w:pPr>
        <w:numPr>
          <w:ilvl w:val="0"/>
          <w:numId w:val="16"/>
        </w:numPr>
        <w:spacing w:after="0"/>
        <w:ind w:right="637" w:firstLine="709"/>
        <w:jc w:val="both"/>
      </w:pPr>
      <w:r w:rsidRPr="00CD09A5">
        <w:t>понятие множества; -</w:t>
      </w:r>
      <w:r w:rsidRPr="00CD09A5">
        <w:rPr>
          <w:rFonts w:eastAsia="Arial"/>
        </w:rPr>
        <w:t xml:space="preserve"> </w:t>
      </w:r>
      <w:r w:rsidRPr="00CD09A5">
        <w:rPr>
          <w:rFonts w:eastAsia="Arial"/>
        </w:rPr>
        <w:tab/>
      </w:r>
      <w:r w:rsidRPr="00CD09A5">
        <w:t xml:space="preserve">способы описания множества; </w:t>
      </w:r>
    </w:p>
    <w:p w:rsidR="004364AC" w:rsidRPr="00CD09A5" w:rsidRDefault="004364AC" w:rsidP="00DF77EF">
      <w:pPr>
        <w:numPr>
          <w:ilvl w:val="0"/>
          <w:numId w:val="16"/>
        </w:numPr>
        <w:spacing w:after="165"/>
        <w:ind w:right="637" w:firstLine="709"/>
        <w:jc w:val="both"/>
      </w:pPr>
      <w:r w:rsidRPr="00CD09A5">
        <w:t xml:space="preserve">операторы работы с множествами. </w:t>
      </w:r>
    </w:p>
    <w:p w:rsidR="004364AC" w:rsidRPr="00CD09A5" w:rsidRDefault="004364AC" w:rsidP="00DF77EF">
      <w:pPr>
        <w:ind w:left="-5" w:right="637" w:firstLine="709"/>
      </w:pPr>
      <w:r w:rsidRPr="00CD09A5">
        <w:t xml:space="preserve">Учащиеся должны уметь: </w:t>
      </w:r>
    </w:p>
    <w:p w:rsidR="004364AC" w:rsidRPr="00CD09A5" w:rsidRDefault="004364AC" w:rsidP="00DF77EF">
      <w:pPr>
        <w:numPr>
          <w:ilvl w:val="0"/>
          <w:numId w:val="16"/>
        </w:numPr>
        <w:spacing w:after="71"/>
        <w:ind w:right="637" w:firstLine="709"/>
        <w:jc w:val="both"/>
      </w:pPr>
      <w:r w:rsidRPr="00CD09A5">
        <w:t xml:space="preserve">описывать списки; </w:t>
      </w:r>
    </w:p>
    <w:p w:rsidR="004364AC" w:rsidRPr="00CD09A5" w:rsidRDefault="004364AC" w:rsidP="00DF77EF">
      <w:pPr>
        <w:numPr>
          <w:ilvl w:val="0"/>
          <w:numId w:val="16"/>
        </w:numPr>
        <w:spacing w:after="71"/>
        <w:ind w:right="637" w:firstLine="709"/>
        <w:jc w:val="both"/>
      </w:pPr>
      <w:r w:rsidRPr="00CD09A5">
        <w:lastRenderedPageBreak/>
        <w:t xml:space="preserve">вводить элементы списка; </w:t>
      </w:r>
    </w:p>
    <w:p w:rsidR="004364AC" w:rsidRPr="00CD09A5" w:rsidRDefault="004364AC" w:rsidP="00DF77EF">
      <w:pPr>
        <w:numPr>
          <w:ilvl w:val="0"/>
          <w:numId w:val="16"/>
        </w:numPr>
        <w:spacing w:after="71"/>
        <w:ind w:right="637" w:firstLine="709"/>
        <w:jc w:val="both"/>
      </w:pPr>
      <w:r w:rsidRPr="00CD09A5">
        <w:t xml:space="preserve">выводить элементы списка; </w:t>
      </w:r>
    </w:p>
    <w:p w:rsidR="004364AC" w:rsidRPr="00CD09A5" w:rsidRDefault="004364AC" w:rsidP="00DF77EF">
      <w:pPr>
        <w:numPr>
          <w:ilvl w:val="0"/>
          <w:numId w:val="16"/>
        </w:numPr>
        <w:spacing w:after="5"/>
        <w:ind w:right="637" w:firstLine="709"/>
        <w:jc w:val="both"/>
      </w:pPr>
      <w:r w:rsidRPr="00CD09A5">
        <w:t xml:space="preserve">выполнять поиск элемента в списке, поиск минимума и максимума, нахождение суммы элементов списка; </w:t>
      </w:r>
    </w:p>
    <w:p w:rsidR="004364AC" w:rsidRPr="00CD09A5" w:rsidRDefault="004364AC" w:rsidP="00DF77EF">
      <w:pPr>
        <w:numPr>
          <w:ilvl w:val="0"/>
          <w:numId w:val="16"/>
        </w:numPr>
        <w:spacing w:after="71"/>
        <w:ind w:right="637" w:firstLine="709"/>
        <w:jc w:val="both"/>
      </w:pPr>
      <w:r w:rsidRPr="00CD09A5">
        <w:t xml:space="preserve">использовать вложенные списки; </w:t>
      </w:r>
    </w:p>
    <w:p w:rsidR="004364AC" w:rsidRPr="00CD09A5" w:rsidRDefault="004364AC" w:rsidP="00DF77EF">
      <w:pPr>
        <w:numPr>
          <w:ilvl w:val="0"/>
          <w:numId w:val="16"/>
        </w:numPr>
        <w:spacing w:after="71"/>
        <w:ind w:right="637" w:firstLine="709"/>
        <w:jc w:val="both"/>
      </w:pPr>
      <w:r w:rsidRPr="00CD09A5">
        <w:t xml:space="preserve">приводить примеры использования вложенных списков (матриц); </w:t>
      </w:r>
    </w:p>
    <w:p w:rsidR="004364AC" w:rsidRPr="00CD09A5" w:rsidRDefault="004364AC" w:rsidP="00DF77EF">
      <w:pPr>
        <w:numPr>
          <w:ilvl w:val="0"/>
          <w:numId w:val="16"/>
        </w:numPr>
        <w:spacing w:after="71"/>
        <w:ind w:right="637" w:firstLine="709"/>
        <w:jc w:val="both"/>
      </w:pPr>
      <w:r w:rsidRPr="00CD09A5">
        <w:t xml:space="preserve">описывать множества; </w:t>
      </w:r>
    </w:p>
    <w:p w:rsidR="004364AC" w:rsidRPr="00CD09A5" w:rsidRDefault="004364AC" w:rsidP="00DF77EF">
      <w:pPr>
        <w:numPr>
          <w:ilvl w:val="0"/>
          <w:numId w:val="16"/>
        </w:numPr>
        <w:spacing w:after="283"/>
        <w:ind w:right="637" w:firstLine="709"/>
        <w:jc w:val="both"/>
      </w:pPr>
      <w:r w:rsidRPr="00CD09A5">
        <w:t>определять принадлежность элемента множеству; -</w:t>
      </w:r>
      <w:r w:rsidRPr="00CD09A5">
        <w:rPr>
          <w:rFonts w:eastAsia="Arial"/>
        </w:rPr>
        <w:t xml:space="preserve"> </w:t>
      </w:r>
      <w:r w:rsidRPr="00CD09A5">
        <w:rPr>
          <w:rFonts w:eastAsia="Arial"/>
        </w:rPr>
        <w:tab/>
      </w:r>
      <w:r w:rsidRPr="00CD09A5">
        <w:t>вводить элементы множества; -</w:t>
      </w:r>
      <w:r w:rsidRPr="00CD09A5">
        <w:rPr>
          <w:rFonts w:eastAsia="Arial"/>
        </w:rPr>
        <w:t xml:space="preserve"> </w:t>
      </w:r>
      <w:r w:rsidRPr="00CD09A5">
        <w:rPr>
          <w:rFonts w:eastAsia="Arial"/>
        </w:rPr>
        <w:tab/>
      </w:r>
      <w:r w:rsidRPr="00CD09A5">
        <w:t xml:space="preserve">выводить элементы множества. </w:t>
      </w:r>
    </w:p>
    <w:p w:rsidR="004364AC" w:rsidRPr="00CD09A5" w:rsidRDefault="00F93ED5" w:rsidP="00F93ED5">
      <w:pPr>
        <w:spacing w:after="0"/>
        <w:ind w:left="-5" w:right="3941"/>
        <w:rPr>
          <w:rFonts w:eastAsia="Times New Roman"/>
          <w:b/>
        </w:rPr>
      </w:pPr>
      <w:r>
        <w:rPr>
          <w:rFonts w:eastAsia="Times New Roman"/>
          <w:b/>
        </w:rPr>
        <w:t xml:space="preserve">        </w:t>
      </w:r>
      <w:r w:rsidR="004364AC" w:rsidRPr="00CD09A5">
        <w:rPr>
          <w:rFonts w:eastAsia="Times New Roman"/>
          <w:b/>
        </w:rPr>
        <w:t xml:space="preserve">Тема 8.  </w:t>
      </w:r>
      <w:r>
        <w:rPr>
          <w:rFonts w:eastAsia="Times New Roman"/>
          <w:b/>
        </w:rPr>
        <w:t>Стиль программирования и отладка</w:t>
      </w:r>
    </w:p>
    <w:p w:rsidR="004364AC" w:rsidRPr="00CD09A5" w:rsidRDefault="004364AC" w:rsidP="00DF77EF">
      <w:pPr>
        <w:spacing w:after="0"/>
        <w:ind w:left="-5" w:right="3941" w:firstLine="709"/>
      </w:pPr>
      <w:r w:rsidRPr="00CD09A5">
        <w:rPr>
          <w:rFonts w:eastAsia="Times New Roman"/>
          <w:b/>
        </w:rPr>
        <w:t xml:space="preserve">программ </w:t>
      </w:r>
      <w:r w:rsidRPr="00CD09A5">
        <w:t xml:space="preserve">Стиль программирования. Отладка программ.  Зачет по курсу «Программирование на языке </w:t>
      </w:r>
      <w:proofErr w:type="spellStart"/>
      <w:r w:rsidRPr="00CD09A5">
        <w:t>Python</w:t>
      </w:r>
      <w:proofErr w:type="spellEnd"/>
      <w:r w:rsidRPr="00CD09A5">
        <w:t xml:space="preserve">» </w:t>
      </w:r>
    </w:p>
    <w:p w:rsidR="004364AC" w:rsidRPr="00CD09A5" w:rsidRDefault="004364AC" w:rsidP="00DF77EF">
      <w:pPr>
        <w:spacing w:after="19"/>
        <w:ind w:firstLine="709"/>
      </w:pPr>
      <w:r w:rsidRPr="00CD09A5">
        <w:t xml:space="preserve"> </w:t>
      </w:r>
    </w:p>
    <w:p w:rsidR="004364AC" w:rsidRPr="00CD09A5" w:rsidRDefault="004364AC" w:rsidP="00DF77EF">
      <w:pPr>
        <w:ind w:left="-5" w:right="637" w:firstLine="709"/>
      </w:pPr>
      <w:r w:rsidRPr="00CD09A5">
        <w:t xml:space="preserve">Учащиеся должны знать / понимать: </w:t>
      </w:r>
    </w:p>
    <w:p w:rsidR="004364AC" w:rsidRPr="00CD09A5" w:rsidRDefault="004364AC" w:rsidP="00DF77EF">
      <w:pPr>
        <w:numPr>
          <w:ilvl w:val="0"/>
          <w:numId w:val="16"/>
        </w:numPr>
        <w:spacing w:after="71"/>
        <w:ind w:right="637" w:firstLine="709"/>
        <w:jc w:val="both"/>
      </w:pPr>
      <w:r w:rsidRPr="00CD09A5">
        <w:t xml:space="preserve">что такое стиль программирования; </w:t>
      </w:r>
    </w:p>
    <w:p w:rsidR="004364AC" w:rsidRPr="00CD09A5" w:rsidRDefault="004364AC" w:rsidP="00DF77EF">
      <w:pPr>
        <w:numPr>
          <w:ilvl w:val="0"/>
          <w:numId w:val="16"/>
        </w:numPr>
        <w:spacing w:after="71"/>
        <w:ind w:right="637" w:firstLine="709"/>
        <w:jc w:val="both"/>
      </w:pPr>
      <w:r w:rsidRPr="00CD09A5">
        <w:t xml:space="preserve">правила именования объектов; </w:t>
      </w:r>
    </w:p>
    <w:p w:rsidR="004364AC" w:rsidRPr="00CD09A5" w:rsidRDefault="004364AC" w:rsidP="00DF77EF">
      <w:pPr>
        <w:numPr>
          <w:ilvl w:val="0"/>
          <w:numId w:val="16"/>
        </w:numPr>
        <w:spacing w:after="165"/>
        <w:ind w:right="637" w:firstLine="709"/>
        <w:jc w:val="both"/>
      </w:pPr>
      <w:r w:rsidRPr="00CD09A5">
        <w:t xml:space="preserve">основные рекомендации при написании программ. </w:t>
      </w:r>
    </w:p>
    <w:p w:rsidR="004364AC" w:rsidRPr="00CD09A5" w:rsidRDefault="004364AC" w:rsidP="00DF77EF">
      <w:pPr>
        <w:ind w:left="-5" w:right="637" w:firstLine="709"/>
      </w:pPr>
      <w:r w:rsidRPr="00CD09A5">
        <w:t xml:space="preserve">Учащиеся должны уметь: </w:t>
      </w:r>
    </w:p>
    <w:p w:rsidR="00A17B97" w:rsidRDefault="004364AC" w:rsidP="00DF77EF">
      <w:pPr>
        <w:numPr>
          <w:ilvl w:val="0"/>
          <w:numId w:val="16"/>
        </w:numPr>
        <w:spacing w:after="338"/>
        <w:ind w:right="637" w:firstLine="709"/>
        <w:jc w:val="both"/>
      </w:pPr>
      <w:r w:rsidRPr="00CD09A5">
        <w:t xml:space="preserve">определять вид ошибок и находить ошибки в программе. </w:t>
      </w:r>
    </w:p>
    <w:p w:rsidR="00CD09A5" w:rsidRPr="00CD09A5" w:rsidRDefault="004364AC" w:rsidP="00DF77EF">
      <w:pPr>
        <w:numPr>
          <w:ilvl w:val="0"/>
          <w:numId w:val="16"/>
        </w:numPr>
        <w:spacing w:after="338"/>
        <w:ind w:right="637" w:firstLine="709"/>
        <w:jc w:val="both"/>
      </w:pPr>
      <w:r w:rsidRPr="00CD09A5">
        <w:t xml:space="preserve">выполнять тестирование и отладку программ. </w:t>
      </w:r>
      <w:bookmarkStart w:id="6" w:name="_Toc219375983"/>
      <w:bookmarkStart w:id="7" w:name="_Toc182963395"/>
      <w:bookmarkStart w:id="8" w:name="_Toc182961411"/>
    </w:p>
    <w:p w:rsidR="0015556F" w:rsidRPr="00CD09A5" w:rsidRDefault="0015556F" w:rsidP="00CD09A5">
      <w:pPr>
        <w:pStyle w:val="10"/>
        <w:keepNext w:val="0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bookmarkEnd w:id="6"/>
    <w:bookmarkEnd w:id="7"/>
    <w:bookmarkEnd w:id="8"/>
    <w:p w:rsidR="00F12417" w:rsidRDefault="00F12417" w:rsidP="00CD09A5">
      <w:pPr>
        <w:spacing w:after="0"/>
        <w:ind w:left="3066" w:firstLine="709"/>
        <w:rPr>
          <w:rFonts w:eastAsia="Times New Roman"/>
          <w:b/>
        </w:rPr>
      </w:pPr>
    </w:p>
    <w:p w:rsidR="00F12417" w:rsidRDefault="00F12417" w:rsidP="00CD09A5">
      <w:pPr>
        <w:spacing w:after="0"/>
        <w:ind w:left="3066" w:firstLine="709"/>
        <w:rPr>
          <w:rFonts w:eastAsia="Times New Roman"/>
          <w:b/>
        </w:rPr>
      </w:pPr>
    </w:p>
    <w:p w:rsidR="00F12417" w:rsidRDefault="00F12417" w:rsidP="00CD09A5">
      <w:pPr>
        <w:spacing w:after="0"/>
        <w:ind w:left="3066" w:firstLine="709"/>
        <w:rPr>
          <w:rFonts w:eastAsia="Times New Roman"/>
          <w:b/>
        </w:rPr>
      </w:pPr>
    </w:p>
    <w:p w:rsidR="00F12417" w:rsidRDefault="00F12417" w:rsidP="00CD09A5">
      <w:pPr>
        <w:spacing w:after="0"/>
        <w:ind w:left="3066" w:firstLine="709"/>
        <w:rPr>
          <w:rFonts w:eastAsia="Times New Roman"/>
          <w:b/>
        </w:rPr>
      </w:pPr>
    </w:p>
    <w:p w:rsidR="00F12417" w:rsidRDefault="00F12417" w:rsidP="00CD09A5">
      <w:pPr>
        <w:spacing w:after="0"/>
        <w:ind w:left="3066" w:firstLine="709"/>
        <w:rPr>
          <w:rFonts w:eastAsia="Times New Roman"/>
          <w:b/>
        </w:rPr>
      </w:pPr>
    </w:p>
    <w:p w:rsidR="00D37BCB" w:rsidRPr="00CD09A5" w:rsidRDefault="00D37BCB" w:rsidP="00CD09A5">
      <w:pPr>
        <w:spacing w:after="0"/>
        <w:ind w:left="3066" w:firstLine="709"/>
      </w:pPr>
      <w:r w:rsidRPr="00CD09A5">
        <w:rPr>
          <w:rFonts w:eastAsia="Times New Roman"/>
          <w:b/>
        </w:rPr>
        <w:lastRenderedPageBreak/>
        <w:t xml:space="preserve">Учебно-тематический план </w:t>
      </w:r>
    </w:p>
    <w:p w:rsidR="00D37BCB" w:rsidRPr="00CD09A5" w:rsidRDefault="00D37BCB" w:rsidP="00CD09A5">
      <w:pPr>
        <w:spacing w:after="79"/>
        <w:ind w:left="-29" w:firstLine="709"/>
      </w:pPr>
      <w:r w:rsidRPr="00CD09A5">
        <w:rPr>
          <w:rFonts w:eastAsia="Calibri"/>
          <w:noProof/>
          <w:lang w:eastAsia="ru-RU"/>
        </w:rPr>
        <mc:AlternateContent>
          <mc:Choice Requires="wpg">
            <w:drawing>
              <wp:inline distT="0" distB="0" distL="0" distR="0" wp14:anchorId="64667420" wp14:editId="4981CAD0">
                <wp:extent cx="5978018" cy="3048"/>
                <wp:effectExtent l="0" t="0" r="0" b="0"/>
                <wp:docPr id="21878" name="Group 218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8" cy="3048"/>
                          <a:chOff x="0" y="0"/>
                          <a:chExt cx="5978018" cy="3048"/>
                        </a:xfrm>
                      </wpg:grpSpPr>
                      <wps:wsp>
                        <wps:cNvPr id="22817" name="Shape 22817"/>
                        <wps:cNvSpPr/>
                        <wps:spPr>
                          <a:xfrm>
                            <a:off x="0" y="0"/>
                            <a:ext cx="59780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8" h="9144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873AF3" id="Group 21878" o:spid="_x0000_s1026" style="width:470.7pt;height:.25pt;mso-position-horizontal-relative:char;mso-position-vertical-relative:line" coordsize="5978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">
                <v:shape id="Shape 22817" o:spid="_x0000_s1027" style="position:absolute;width:59780;height:91;visibility:visible;mso-wrap-style:square;v-text-anchor:top" coordsize="59780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0wqMYA&#10;AADeAAAADwAAAGRycy9kb3ducmV2LnhtbESPT2vCQBTE70K/w/IK3nRjDq1EVyktkeKh4H+Pj+wz&#10;Cc2+Ddk1Jt/eFQSPw8z8hpkvO1OJlhpXWlYwGUcgiDOrS84V7HfpaArCeWSNlWVS0JOD5eJtMMdE&#10;2xtvqN36XAQIuwQVFN7XiZQuK8igG9uaOHgX2xj0QTa51A3eAtxUMo6iD2mw5LBQYE3fBWX/26tR&#10;0F75uFpdToe0/6N+s45sm/6clRq+d18zEJ46/wo/279aQRxPJ5/wuBOu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0wqMYAAADeAAAADwAAAAAAAAAAAAAAAACYAgAAZHJz&#10;L2Rvd25yZXYueG1sUEsFBgAAAAAEAAQA9QAAAIsDAAAAAA==&#10;" path="m,l5978018,r,9144l,9144,,e" fillcolor="gray" stroked="f" strokeweight="0">
                  <v:stroke miterlimit="83231f" joinstyle="miter"/>
                  <v:path arrowok="t" textboxrect="0,0,5978018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120" w:type="dxa"/>
        <w:tblInd w:w="79" w:type="dxa"/>
        <w:tblCellMar>
          <w:top w:w="36" w:type="dxa"/>
          <w:left w:w="29" w:type="dxa"/>
          <w:bottom w:w="37" w:type="dxa"/>
        </w:tblCellMar>
        <w:tblLook w:val="04A0" w:firstRow="1" w:lastRow="0" w:firstColumn="1" w:lastColumn="0" w:noHBand="0" w:noVBand="1"/>
      </w:tblPr>
      <w:tblGrid>
        <w:gridCol w:w="1083"/>
        <w:gridCol w:w="7769"/>
        <w:gridCol w:w="1268"/>
      </w:tblGrid>
      <w:tr w:rsidR="00D37BCB" w:rsidRPr="00CD09A5" w:rsidTr="00F12417">
        <w:trPr>
          <w:trHeight w:val="622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BCB" w:rsidRPr="00CD09A5" w:rsidRDefault="00D37BCB" w:rsidP="00DF77EF">
            <w:pPr>
              <w:ind w:right="29"/>
              <w:rPr>
                <w:rFonts w:eastAsia="Times New Roman"/>
                <w:b/>
              </w:rPr>
            </w:pPr>
            <w:r w:rsidRPr="00CD09A5">
              <w:rPr>
                <w:rFonts w:eastAsia="Times New Roman"/>
                <w:b/>
              </w:rPr>
              <w:t xml:space="preserve">Номер урока 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7BCB" w:rsidRPr="00CD09A5" w:rsidRDefault="00DF77EF" w:rsidP="00DF77EF">
            <w:pPr>
              <w:spacing w:line="259" w:lineRule="auto"/>
              <w:ind w:right="29" w:firstLine="709"/>
              <w:jc w:val="center"/>
            </w:pPr>
            <w:r>
              <w:rPr>
                <w:rFonts w:eastAsia="Times New Roman"/>
                <w:b/>
              </w:rPr>
              <w:t xml:space="preserve">Название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BCB" w:rsidRPr="00CD09A5" w:rsidRDefault="00D37BCB" w:rsidP="00DF77EF">
            <w:pPr>
              <w:spacing w:line="259" w:lineRule="auto"/>
            </w:pPr>
            <w:r w:rsidRPr="00CD09A5">
              <w:rPr>
                <w:rFonts w:eastAsia="Times New Roman"/>
                <w:b/>
              </w:rPr>
              <w:t>Количество</w:t>
            </w:r>
            <w:r w:rsidRPr="00CD09A5">
              <w:t xml:space="preserve"> </w:t>
            </w:r>
            <w:r w:rsidRPr="00CD09A5">
              <w:rPr>
                <w:rFonts w:eastAsia="Times New Roman"/>
                <w:b/>
              </w:rPr>
              <w:t xml:space="preserve">часов </w:t>
            </w:r>
          </w:p>
        </w:tc>
      </w:tr>
      <w:tr w:rsidR="00D37BCB" w:rsidRPr="00CD09A5" w:rsidTr="00F12417">
        <w:trPr>
          <w:trHeight w:val="34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BCB" w:rsidRPr="00CD09A5" w:rsidRDefault="00D37BCB" w:rsidP="00CD09A5">
            <w:pPr>
              <w:ind w:left="31" w:firstLine="709"/>
              <w:rPr>
                <w:rFonts w:eastAsia="Times New Roman"/>
                <w:b/>
              </w:rPr>
            </w:pP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BCB" w:rsidRPr="00CD09A5" w:rsidRDefault="00D37BCB" w:rsidP="00CD09A5">
            <w:pPr>
              <w:spacing w:line="259" w:lineRule="auto"/>
              <w:ind w:left="31" w:firstLine="709"/>
              <w:jc w:val="center"/>
            </w:pPr>
            <w:r w:rsidRPr="00CD09A5">
              <w:rPr>
                <w:rFonts w:eastAsia="Times New Roman"/>
                <w:b/>
              </w:rPr>
              <w:t xml:space="preserve">Тема 1. Знакомство с языком </w:t>
            </w:r>
            <w:proofErr w:type="spellStart"/>
            <w:r w:rsidRPr="00CD09A5">
              <w:rPr>
                <w:rFonts w:eastAsia="Times New Roman"/>
                <w:b/>
              </w:rPr>
              <w:t>Python</w:t>
            </w:r>
            <w:proofErr w:type="spellEnd"/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BCB" w:rsidRPr="00CD09A5" w:rsidRDefault="00D37BCB" w:rsidP="00CD09A5">
            <w:pPr>
              <w:spacing w:line="259" w:lineRule="auto"/>
              <w:ind w:right="27" w:firstLine="709"/>
              <w:jc w:val="center"/>
            </w:pPr>
            <w:r w:rsidRPr="00CD09A5">
              <w:rPr>
                <w:rFonts w:eastAsia="Times New Roman"/>
                <w:b/>
              </w:rPr>
              <w:t>2</w:t>
            </w:r>
          </w:p>
        </w:tc>
      </w:tr>
      <w:tr w:rsidR="00D37BCB" w:rsidRPr="00CD09A5" w:rsidTr="00F12417">
        <w:trPr>
          <w:trHeight w:val="34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BCB" w:rsidRPr="00CD09A5" w:rsidRDefault="00D37BCB" w:rsidP="00CD09A5">
            <w:pPr>
              <w:ind w:firstLine="709"/>
              <w:jc w:val="center"/>
            </w:pPr>
            <w:r w:rsidRPr="00CD09A5">
              <w:t>1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BCB" w:rsidRPr="00CD09A5" w:rsidRDefault="00D37BCB" w:rsidP="00CD09A5">
            <w:pPr>
              <w:spacing w:line="259" w:lineRule="auto"/>
              <w:ind w:firstLine="709"/>
              <w:jc w:val="center"/>
            </w:pPr>
            <w:r w:rsidRPr="00CD09A5">
              <w:t>Общие сведения о языке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BCB" w:rsidRPr="00CD09A5" w:rsidRDefault="00D37BCB" w:rsidP="00CD09A5">
            <w:pPr>
              <w:spacing w:line="259" w:lineRule="auto"/>
              <w:ind w:right="27" w:firstLine="709"/>
              <w:jc w:val="center"/>
            </w:pPr>
            <w:r w:rsidRPr="00CD09A5">
              <w:t>1</w:t>
            </w:r>
          </w:p>
        </w:tc>
      </w:tr>
      <w:tr w:rsidR="00D37BCB" w:rsidRPr="00CD09A5" w:rsidTr="00F12417">
        <w:trPr>
          <w:trHeight w:val="348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BCB" w:rsidRPr="00CD09A5" w:rsidRDefault="00D37BCB" w:rsidP="00CD09A5">
            <w:pPr>
              <w:ind w:firstLine="709"/>
              <w:jc w:val="center"/>
            </w:pP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BCB" w:rsidRPr="00CD09A5" w:rsidRDefault="00D37BCB" w:rsidP="00CD09A5">
            <w:pPr>
              <w:spacing w:line="259" w:lineRule="auto"/>
              <w:ind w:firstLine="709"/>
              <w:jc w:val="center"/>
            </w:pPr>
            <w:r w:rsidRPr="00CD09A5">
              <w:t xml:space="preserve">Практическая работа 1.1. Установка программы </w:t>
            </w:r>
            <w:proofErr w:type="spellStart"/>
            <w:r w:rsidRPr="00CD09A5">
              <w:t>Python</w:t>
            </w:r>
            <w:proofErr w:type="spellEnd"/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BCB" w:rsidRPr="00CD09A5" w:rsidRDefault="00D37BCB" w:rsidP="00CD09A5">
            <w:pPr>
              <w:spacing w:line="259" w:lineRule="auto"/>
              <w:ind w:left="33" w:firstLine="709"/>
              <w:jc w:val="center"/>
            </w:pPr>
          </w:p>
        </w:tc>
      </w:tr>
      <w:tr w:rsidR="00D37BCB" w:rsidRPr="00CD09A5" w:rsidTr="00F12417">
        <w:trPr>
          <w:trHeight w:val="34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BCB" w:rsidRPr="00CD09A5" w:rsidRDefault="00D37BCB" w:rsidP="00CD09A5">
            <w:pPr>
              <w:ind w:firstLine="709"/>
              <w:jc w:val="center"/>
            </w:pPr>
            <w:r w:rsidRPr="00CD09A5">
              <w:t>2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BCB" w:rsidRPr="00CD09A5" w:rsidRDefault="00D37BCB" w:rsidP="00CD09A5">
            <w:pPr>
              <w:spacing w:line="259" w:lineRule="auto"/>
              <w:ind w:firstLine="709"/>
              <w:jc w:val="center"/>
            </w:pPr>
            <w:r w:rsidRPr="00CD09A5">
              <w:t>Режимы работы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BCB" w:rsidRPr="00CD09A5" w:rsidRDefault="00D37BCB" w:rsidP="00CD09A5">
            <w:pPr>
              <w:spacing w:line="259" w:lineRule="auto"/>
              <w:ind w:right="27" w:firstLine="709"/>
              <w:jc w:val="center"/>
            </w:pPr>
            <w:r w:rsidRPr="00CD09A5">
              <w:t>1</w:t>
            </w:r>
          </w:p>
        </w:tc>
      </w:tr>
      <w:tr w:rsidR="00D37BCB" w:rsidRPr="00CD09A5" w:rsidTr="00F12417">
        <w:trPr>
          <w:trHeight w:val="34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BCB" w:rsidRPr="00CD09A5" w:rsidRDefault="00D37BCB" w:rsidP="00CD09A5">
            <w:pPr>
              <w:ind w:firstLine="709"/>
              <w:jc w:val="center"/>
            </w:pP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BCB" w:rsidRPr="00CD09A5" w:rsidRDefault="00D37BCB" w:rsidP="00CD09A5">
            <w:pPr>
              <w:spacing w:line="259" w:lineRule="auto"/>
              <w:ind w:firstLine="709"/>
              <w:jc w:val="center"/>
            </w:pPr>
            <w:r w:rsidRPr="00CD09A5">
              <w:t xml:space="preserve">Практическая работа 1.2. Режимы работы с </w:t>
            </w:r>
            <w:proofErr w:type="spellStart"/>
            <w:r w:rsidRPr="00CD09A5">
              <w:t>Python</w:t>
            </w:r>
            <w:proofErr w:type="spellEnd"/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BCB" w:rsidRPr="00CD09A5" w:rsidRDefault="00D37BCB" w:rsidP="00CD09A5">
            <w:pPr>
              <w:spacing w:line="259" w:lineRule="auto"/>
              <w:ind w:left="33" w:firstLine="709"/>
              <w:jc w:val="center"/>
            </w:pPr>
          </w:p>
        </w:tc>
      </w:tr>
      <w:tr w:rsidR="00D37BCB" w:rsidRPr="00CD09A5" w:rsidTr="00F12417">
        <w:trPr>
          <w:trHeight w:val="34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BCB" w:rsidRPr="00CD09A5" w:rsidRDefault="00D37BCB" w:rsidP="00CD09A5">
            <w:pPr>
              <w:ind w:firstLine="709"/>
              <w:jc w:val="center"/>
            </w:pP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BCB" w:rsidRPr="00CD09A5" w:rsidRDefault="00D37BCB" w:rsidP="00CD09A5">
            <w:pPr>
              <w:spacing w:line="259" w:lineRule="auto"/>
              <w:ind w:firstLine="709"/>
              <w:jc w:val="center"/>
            </w:pPr>
            <w:r w:rsidRPr="00CD09A5">
              <w:t xml:space="preserve">Тест № 1. Знакомство с языком </w:t>
            </w:r>
            <w:proofErr w:type="spellStart"/>
            <w:r w:rsidRPr="00CD09A5">
              <w:t>Python</w:t>
            </w:r>
            <w:proofErr w:type="spellEnd"/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BCB" w:rsidRPr="00CD09A5" w:rsidRDefault="00D37BCB" w:rsidP="00CD09A5">
            <w:pPr>
              <w:spacing w:line="259" w:lineRule="auto"/>
              <w:ind w:left="33" w:firstLine="709"/>
              <w:jc w:val="center"/>
            </w:pPr>
          </w:p>
        </w:tc>
      </w:tr>
      <w:tr w:rsidR="00D37BCB" w:rsidRPr="00CD09A5" w:rsidTr="00F12417">
        <w:trPr>
          <w:trHeight w:val="34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BCB" w:rsidRPr="00CD09A5" w:rsidRDefault="00D37BCB" w:rsidP="00CD09A5">
            <w:pPr>
              <w:ind w:firstLine="709"/>
              <w:jc w:val="center"/>
              <w:rPr>
                <w:rFonts w:eastAsia="Times New Roman"/>
                <w:b/>
              </w:rPr>
            </w:pP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BCB" w:rsidRPr="00CD09A5" w:rsidRDefault="00D37BCB" w:rsidP="00CD09A5">
            <w:pPr>
              <w:spacing w:line="259" w:lineRule="auto"/>
              <w:ind w:firstLine="709"/>
              <w:jc w:val="center"/>
            </w:pPr>
            <w:r w:rsidRPr="00CD09A5">
              <w:rPr>
                <w:rFonts w:eastAsia="Times New Roman"/>
                <w:b/>
              </w:rPr>
              <w:t>Тема 2. Переменные и выражения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BCB" w:rsidRPr="00CD09A5" w:rsidRDefault="00D37BCB" w:rsidP="00CD09A5">
            <w:pPr>
              <w:spacing w:line="259" w:lineRule="auto"/>
              <w:ind w:right="27" w:firstLine="709"/>
              <w:jc w:val="center"/>
            </w:pPr>
            <w:r w:rsidRPr="00CD09A5">
              <w:rPr>
                <w:rFonts w:eastAsia="Times New Roman"/>
                <w:b/>
              </w:rPr>
              <w:t>4</w:t>
            </w:r>
          </w:p>
        </w:tc>
      </w:tr>
      <w:tr w:rsidR="00D37BCB" w:rsidRPr="00CD09A5" w:rsidTr="00F12417">
        <w:trPr>
          <w:trHeight w:val="34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BCB" w:rsidRPr="00CD09A5" w:rsidRDefault="00D37BCB" w:rsidP="00CD09A5">
            <w:pPr>
              <w:ind w:firstLine="709"/>
              <w:jc w:val="center"/>
            </w:pPr>
            <w:r w:rsidRPr="00CD09A5">
              <w:t>3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BCB" w:rsidRPr="00CD09A5" w:rsidRDefault="00D37BCB" w:rsidP="00CD09A5">
            <w:pPr>
              <w:spacing w:line="259" w:lineRule="auto"/>
              <w:ind w:firstLine="709"/>
              <w:jc w:val="center"/>
            </w:pPr>
            <w:r w:rsidRPr="00CD09A5">
              <w:t>Переменные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BCB" w:rsidRPr="00CD09A5" w:rsidRDefault="00D37BCB" w:rsidP="00CD09A5">
            <w:pPr>
              <w:spacing w:line="259" w:lineRule="auto"/>
              <w:ind w:right="27" w:firstLine="709"/>
              <w:jc w:val="center"/>
            </w:pPr>
            <w:r w:rsidRPr="00CD09A5">
              <w:t>1</w:t>
            </w:r>
          </w:p>
        </w:tc>
      </w:tr>
      <w:tr w:rsidR="00D37BCB" w:rsidRPr="00CD09A5" w:rsidTr="00F12417">
        <w:trPr>
          <w:trHeight w:val="625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BCB" w:rsidRPr="00CD09A5" w:rsidRDefault="00D37BCB" w:rsidP="00CD09A5">
            <w:pPr>
              <w:ind w:right="8" w:firstLine="709"/>
              <w:jc w:val="center"/>
            </w:pP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BCB" w:rsidRPr="00CD09A5" w:rsidRDefault="00D37BCB" w:rsidP="00CD09A5">
            <w:pPr>
              <w:spacing w:line="259" w:lineRule="auto"/>
              <w:ind w:right="8" w:firstLine="709"/>
              <w:jc w:val="center"/>
            </w:pPr>
            <w:r w:rsidRPr="00CD09A5">
              <w:t>Практическая  работа 2.1. Работа со справочной системой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7BCB" w:rsidRPr="00CD09A5" w:rsidRDefault="00D37BCB" w:rsidP="00CD09A5">
            <w:pPr>
              <w:spacing w:line="259" w:lineRule="auto"/>
              <w:ind w:left="33" w:firstLine="709"/>
              <w:jc w:val="center"/>
            </w:pPr>
          </w:p>
        </w:tc>
      </w:tr>
      <w:tr w:rsidR="00D37BCB" w:rsidRPr="00CD09A5" w:rsidTr="00F12417">
        <w:trPr>
          <w:trHeight w:val="34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BCB" w:rsidRPr="00CD09A5" w:rsidRDefault="00D37BCB" w:rsidP="00CD09A5">
            <w:pPr>
              <w:ind w:firstLine="709"/>
              <w:jc w:val="center"/>
            </w:pP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BCB" w:rsidRPr="00CD09A5" w:rsidRDefault="00D37BCB" w:rsidP="00CD09A5">
            <w:pPr>
              <w:spacing w:line="259" w:lineRule="auto"/>
              <w:ind w:firstLine="709"/>
              <w:jc w:val="center"/>
            </w:pPr>
            <w:r w:rsidRPr="00CD09A5">
              <w:t>Практическая работа 2.2. Переменные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BCB" w:rsidRPr="00CD09A5" w:rsidRDefault="00D37BCB" w:rsidP="00CD09A5">
            <w:pPr>
              <w:spacing w:line="259" w:lineRule="auto"/>
              <w:ind w:left="33" w:firstLine="709"/>
              <w:jc w:val="center"/>
            </w:pPr>
          </w:p>
        </w:tc>
      </w:tr>
      <w:tr w:rsidR="00D37BCB" w:rsidRPr="00CD09A5" w:rsidTr="00F12417">
        <w:trPr>
          <w:trHeight w:val="34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BCB" w:rsidRPr="00CD09A5" w:rsidRDefault="00D37BCB" w:rsidP="00CD09A5">
            <w:pPr>
              <w:ind w:firstLine="709"/>
              <w:jc w:val="center"/>
            </w:pPr>
            <w:r w:rsidRPr="00CD09A5">
              <w:t>4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BCB" w:rsidRPr="00CD09A5" w:rsidRDefault="00D37BCB" w:rsidP="00CD09A5">
            <w:pPr>
              <w:spacing w:line="259" w:lineRule="auto"/>
              <w:ind w:firstLine="709"/>
              <w:jc w:val="center"/>
            </w:pPr>
            <w:r w:rsidRPr="00CD09A5">
              <w:t>Выражения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BCB" w:rsidRPr="00CD09A5" w:rsidRDefault="00D37BCB" w:rsidP="00CD09A5">
            <w:pPr>
              <w:spacing w:line="259" w:lineRule="auto"/>
              <w:ind w:right="27" w:firstLine="709"/>
              <w:jc w:val="center"/>
            </w:pPr>
            <w:r w:rsidRPr="00CD09A5">
              <w:t>1</w:t>
            </w:r>
          </w:p>
        </w:tc>
      </w:tr>
      <w:tr w:rsidR="00D37BCB" w:rsidRPr="00CD09A5" w:rsidTr="00F12417">
        <w:trPr>
          <w:trHeight w:val="34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BCB" w:rsidRPr="00CD09A5" w:rsidRDefault="00D37BCB" w:rsidP="00CD09A5">
            <w:pPr>
              <w:ind w:firstLine="709"/>
              <w:jc w:val="center"/>
            </w:pP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BCB" w:rsidRPr="00CD09A5" w:rsidRDefault="00D37BCB" w:rsidP="00CD09A5">
            <w:pPr>
              <w:spacing w:line="259" w:lineRule="auto"/>
              <w:ind w:firstLine="709"/>
              <w:jc w:val="center"/>
            </w:pPr>
            <w:r w:rsidRPr="00CD09A5">
              <w:t>Практическая работа 2.3. Выражения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BCB" w:rsidRPr="00CD09A5" w:rsidRDefault="00D37BCB" w:rsidP="00CD09A5">
            <w:pPr>
              <w:spacing w:line="259" w:lineRule="auto"/>
              <w:ind w:left="33" w:firstLine="709"/>
              <w:jc w:val="center"/>
            </w:pPr>
          </w:p>
        </w:tc>
      </w:tr>
      <w:tr w:rsidR="00D37BCB" w:rsidRPr="00CD09A5" w:rsidTr="00F12417">
        <w:trPr>
          <w:trHeight w:val="34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BCB" w:rsidRPr="00CD09A5" w:rsidRDefault="00D37BCB" w:rsidP="00CD09A5">
            <w:pPr>
              <w:ind w:firstLine="709"/>
              <w:jc w:val="center"/>
            </w:pPr>
            <w:r w:rsidRPr="00CD09A5">
              <w:t>5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BCB" w:rsidRPr="00CD09A5" w:rsidRDefault="00D37BCB" w:rsidP="00CD09A5">
            <w:pPr>
              <w:spacing w:line="259" w:lineRule="auto"/>
              <w:ind w:firstLine="709"/>
              <w:jc w:val="center"/>
            </w:pPr>
            <w:r w:rsidRPr="00CD09A5">
              <w:t>Ввод и вывод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BCB" w:rsidRPr="00CD09A5" w:rsidRDefault="00D37BCB" w:rsidP="00CD09A5">
            <w:pPr>
              <w:spacing w:line="259" w:lineRule="auto"/>
              <w:ind w:right="27" w:firstLine="709"/>
              <w:jc w:val="center"/>
            </w:pPr>
            <w:r w:rsidRPr="00CD09A5">
              <w:t>1</w:t>
            </w:r>
          </w:p>
        </w:tc>
      </w:tr>
      <w:tr w:rsidR="00D37BCB" w:rsidRPr="00CD09A5" w:rsidTr="00F12417">
        <w:trPr>
          <w:trHeight w:val="34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BCB" w:rsidRPr="00CD09A5" w:rsidRDefault="00D37BCB" w:rsidP="00CD09A5">
            <w:pPr>
              <w:ind w:firstLine="709"/>
              <w:jc w:val="center"/>
            </w:pPr>
            <w:r w:rsidRPr="00CD09A5">
              <w:t>6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BCB" w:rsidRPr="00CD09A5" w:rsidRDefault="00D37BCB" w:rsidP="00CD09A5">
            <w:pPr>
              <w:spacing w:line="259" w:lineRule="auto"/>
              <w:ind w:firstLine="709"/>
              <w:jc w:val="center"/>
            </w:pPr>
            <w:r w:rsidRPr="00CD09A5">
              <w:t>Задачи на элементарные действия с числами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BCB" w:rsidRPr="00CD09A5" w:rsidRDefault="00D37BCB" w:rsidP="00CD09A5">
            <w:pPr>
              <w:spacing w:line="259" w:lineRule="auto"/>
              <w:ind w:right="27" w:firstLine="709"/>
              <w:jc w:val="center"/>
            </w:pPr>
            <w:r w:rsidRPr="00CD09A5">
              <w:t>1</w:t>
            </w:r>
          </w:p>
        </w:tc>
      </w:tr>
      <w:tr w:rsidR="00D37BCB" w:rsidRPr="00CD09A5" w:rsidTr="00F12417">
        <w:trPr>
          <w:trHeight w:val="622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BCB" w:rsidRPr="00CD09A5" w:rsidRDefault="00D37BCB" w:rsidP="00CD09A5">
            <w:pPr>
              <w:ind w:firstLine="709"/>
              <w:jc w:val="center"/>
            </w:pP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BCB" w:rsidRPr="00CD09A5" w:rsidRDefault="00D37BCB" w:rsidP="00CD09A5">
            <w:pPr>
              <w:spacing w:line="259" w:lineRule="auto"/>
              <w:ind w:firstLine="709"/>
              <w:jc w:val="center"/>
            </w:pPr>
            <w:r w:rsidRPr="00CD09A5">
              <w:t>Практическая работа 2.5. Задачи на элементарные действия с числами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7BCB" w:rsidRPr="00CD09A5" w:rsidRDefault="00D37BCB" w:rsidP="00CD09A5">
            <w:pPr>
              <w:spacing w:line="259" w:lineRule="auto"/>
              <w:ind w:left="33" w:firstLine="709"/>
              <w:jc w:val="center"/>
            </w:pPr>
          </w:p>
        </w:tc>
      </w:tr>
      <w:tr w:rsidR="00D37BCB" w:rsidRPr="00CD09A5" w:rsidTr="00F12417">
        <w:trPr>
          <w:trHeight w:val="348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BCB" w:rsidRPr="00CD09A5" w:rsidRDefault="00D37BCB" w:rsidP="00CD09A5">
            <w:pPr>
              <w:ind w:firstLine="709"/>
              <w:jc w:val="center"/>
            </w:pP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BCB" w:rsidRPr="00CD09A5" w:rsidRDefault="00D37BCB" w:rsidP="00CD09A5">
            <w:pPr>
              <w:spacing w:line="259" w:lineRule="auto"/>
              <w:ind w:firstLine="709"/>
              <w:jc w:val="center"/>
            </w:pPr>
            <w:r w:rsidRPr="00CD09A5">
              <w:t>Тест № 2. Выражения и операции.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BCB" w:rsidRPr="00CD09A5" w:rsidRDefault="00D37BCB" w:rsidP="00CD09A5">
            <w:pPr>
              <w:spacing w:line="259" w:lineRule="auto"/>
              <w:ind w:left="33" w:firstLine="709"/>
              <w:jc w:val="center"/>
            </w:pPr>
          </w:p>
        </w:tc>
      </w:tr>
      <w:tr w:rsidR="00D37BCB" w:rsidRPr="00CD09A5" w:rsidTr="00F12417">
        <w:trPr>
          <w:trHeight w:val="34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BCB" w:rsidRPr="00CD09A5" w:rsidRDefault="00D37BCB" w:rsidP="00CD09A5">
            <w:pPr>
              <w:ind w:firstLine="709"/>
              <w:jc w:val="center"/>
              <w:rPr>
                <w:rFonts w:eastAsia="Times New Roman"/>
                <w:b/>
              </w:rPr>
            </w:pP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BCB" w:rsidRPr="00CD09A5" w:rsidRDefault="00D37BCB" w:rsidP="00CD09A5">
            <w:pPr>
              <w:spacing w:line="259" w:lineRule="auto"/>
              <w:ind w:firstLine="709"/>
              <w:jc w:val="center"/>
            </w:pPr>
            <w:r w:rsidRPr="00CD09A5">
              <w:rPr>
                <w:rFonts w:eastAsia="Times New Roman"/>
                <w:b/>
              </w:rPr>
              <w:t>Тема 3. Условные предложения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BCB" w:rsidRPr="00CD09A5" w:rsidRDefault="00D37BCB" w:rsidP="00CD09A5">
            <w:pPr>
              <w:spacing w:line="259" w:lineRule="auto"/>
              <w:ind w:right="27" w:firstLine="709"/>
              <w:jc w:val="center"/>
            </w:pPr>
            <w:r w:rsidRPr="00CD09A5">
              <w:rPr>
                <w:rFonts w:eastAsia="Times New Roman"/>
                <w:b/>
              </w:rPr>
              <w:t>5</w:t>
            </w:r>
          </w:p>
        </w:tc>
      </w:tr>
      <w:tr w:rsidR="004F08F3" w:rsidRPr="00CD09A5" w:rsidTr="00F12417">
        <w:trPr>
          <w:trHeight w:val="34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ind w:firstLine="709"/>
              <w:jc w:val="center"/>
            </w:pPr>
            <w:r w:rsidRPr="00CD09A5">
              <w:t>7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spacing w:line="259" w:lineRule="auto"/>
              <w:ind w:firstLine="709"/>
              <w:jc w:val="center"/>
            </w:pPr>
            <w:r w:rsidRPr="00CD09A5">
              <w:t>Логические выражения и операторы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spacing w:line="259" w:lineRule="auto"/>
              <w:ind w:right="27" w:firstLine="709"/>
              <w:jc w:val="center"/>
            </w:pPr>
            <w:r w:rsidRPr="00CD09A5">
              <w:t>1</w:t>
            </w:r>
          </w:p>
        </w:tc>
      </w:tr>
      <w:tr w:rsidR="004F08F3" w:rsidRPr="00CD09A5" w:rsidTr="00F12417">
        <w:trPr>
          <w:trHeight w:val="34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ind w:firstLine="709"/>
              <w:jc w:val="center"/>
            </w:pP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spacing w:line="259" w:lineRule="auto"/>
              <w:ind w:firstLine="709"/>
              <w:jc w:val="center"/>
            </w:pPr>
            <w:r w:rsidRPr="00CD09A5">
              <w:t>Практическая работа 3.1. Логические выражения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spacing w:line="259" w:lineRule="auto"/>
              <w:ind w:left="33" w:firstLine="709"/>
              <w:jc w:val="center"/>
            </w:pPr>
          </w:p>
        </w:tc>
      </w:tr>
      <w:tr w:rsidR="004F08F3" w:rsidRPr="00CD09A5" w:rsidTr="00F12417">
        <w:trPr>
          <w:trHeight w:val="34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ind w:firstLine="709"/>
              <w:jc w:val="center"/>
            </w:pPr>
            <w:r w:rsidRPr="00CD09A5">
              <w:t>8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spacing w:line="259" w:lineRule="auto"/>
              <w:ind w:firstLine="709"/>
              <w:jc w:val="center"/>
            </w:pPr>
            <w:r w:rsidRPr="00CD09A5">
              <w:t>Условный оператор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spacing w:line="259" w:lineRule="auto"/>
              <w:ind w:right="27" w:firstLine="709"/>
              <w:jc w:val="center"/>
            </w:pPr>
            <w:r w:rsidRPr="00CD09A5">
              <w:t>1</w:t>
            </w:r>
          </w:p>
        </w:tc>
      </w:tr>
      <w:tr w:rsidR="004F08F3" w:rsidRPr="00CD09A5" w:rsidTr="00F12417">
        <w:trPr>
          <w:trHeight w:val="34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ind w:firstLine="709"/>
              <w:jc w:val="center"/>
            </w:pP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spacing w:line="259" w:lineRule="auto"/>
              <w:ind w:firstLine="709"/>
              <w:jc w:val="center"/>
            </w:pPr>
            <w:r w:rsidRPr="00CD09A5">
              <w:t>Практическая работа 3.2. "Условный оператор"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spacing w:line="259" w:lineRule="auto"/>
              <w:ind w:left="33" w:firstLine="709"/>
              <w:jc w:val="center"/>
            </w:pPr>
          </w:p>
        </w:tc>
      </w:tr>
      <w:tr w:rsidR="004F08F3" w:rsidRPr="00CD09A5" w:rsidTr="00F12417">
        <w:trPr>
          <w:trHeight w:val="348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ind w:firstLine="709"/>
              <w:jc w:val="center"/>
            </w:pPr>
            <w:r w:rsidRPr="00CD09A5">
              <w:t>9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spacing w:line="259" w:lineRule="auto"/>
              <w:ind w:firstLine="709"/>
              <w:jc w:val="center"/>
            </w:pPr>
            <w:r w:rsidRPr="00CD09A5">
              <w:t>Множественное ветвление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spacing w:line="259" w:lineRule="auto"/>
              <w:ind w:right="27" w:firstLine="709"/>
              <w:jc w:val="center"/>
            </w:pPr>
            <w:r w:rsidRPr="00CD09A5">
              <w:t>1</w:t>
            </w:r>
          </w:p>
        </w:tc>
      </w:tr>
      <w:tr w:rsidR="004F08F3" w:rsidRPr="00CD09A5" w:rsidTr="00F12417">
        <w:trPr>
          <w:trHeight w:val="34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ind w:firstLine="709"/>
              <w:jc w:val="center"/>
            </w:pP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spacing w:line="259" w:lineRule="auto"/>
              <w:ind w:firstLine="709"/>
              <w:jc w:val="center"/>
            </w:pPr>
            <w:r w:rsidRPr="00CD09A5">
              <w:t>Практическая работа 3.3. Множественное ветвление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spacing w:line="259" w:lineRule="auto"/>
              <w:ind w:left="33" w:firstLine="709"/>
              <w:jc w:val="center"/>
            </w:pPr>
          </w:p>
        </w:tc>
      </w:tr>
      <w:tr w:rsidR="004F08F3" w:rsidRPr="00CD09A5" w:rsidTr="00F12417">
        <w:trPr>
          <w:trHeight w:val="34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ind w:firstLine="709"/>
              <w:jc w:val="center"/>
            </w:pPr>
            <w:r w:rsidRPr="00CD09A5">
              <w:t>10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spacing w:line="259" w:lineRule="auto"/>
              <w:ind w:firstLine="709"/>
              <w:jc w:val="center"/>
            </w:pPr>
            <w:r w:rsidRPr="00CD09A5">
              <w:t xml:space="preserve">Реализация ветвления в языке </w:t>
            </w:r>
            <w:proofErr w:type="spellStart"/>
            <w:r w:rsidRPr="00CD09A5">
              <w:t>Python</w:t>
            </w:r>
            <w:proofErr w:type="spellEnd"/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spacing w:line="259" w:lineRule="auto"/>
              <w:ind w:right="27" w:firstLine="709"/>
              <w:jc w:val="center"/>
            </w:pPr>
            <w:r w:rsidRPr="00CD09A5">
              <w:t>1</w:t>
            </w:r>
          </w:p>
        </w:tc>
      </w:tr>
      <w:tr w:rsidR="004F08F3" w:rsidRPr="00CD09A5" w:rsidTr="00F12417">
        <w:trPr>
          <w:trHeight w:val="34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ind w:firstLine="709"/>
              <w:jc w:val="center"/>
            </w:pP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spacing w:line="259" w:lineRule="auto"/>
              <w:ind w:firstLine="709"/>
              <w:jc w:val="center"/>
            </w:pPr>
            <w:r w:rsidRPr="00CD09A5">
              <w:t>Практическая работа 3.4. "Условные операторы"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spacing w:line="259" w:lineRule="auto"/>
              <w:ind w:left="33" w:firstLine="709"/>
              <w:jc w:val="center"/>
            </w:pPr>
          </w:p>
        </w:tc>
      </w:tr>
      <w:tr w:rsidR="004F08F3" w:rsidRPr="00CD09A5" w:rsidTr="00F12417">
        <w:trPr>
          <w:trHeight w:val="622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ind w:firstLine="709"/>
              <w:jc w:val="center"/>
            </w:pP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spacing w:line="259" w:lineRule="auto"/>
              <w:ind w:firstLine="709"/>
              <w:jc w:val="center"/>
            </w:pPr>
            <w:r w:rsidRPr="00CD09A5">
              <w:t>Самостоятельная работа № 1 по теме "Условные операторы".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08F3" w:rsidRPr="00CD09A5" w:rsidRDefault="004F08F3" w:rsidP="00CD09A5">
            <w:pPr>
              <w:spacing w:line="259" w:lineRule="auto"/>
              <w:ind w:left="33" w:firstLine="709"/>
              <w:jc w:val="center"/>
            </w:pPr>
          </w:p>
        </w:tc>
      </w:tr>
      <w:tr w:rsidR="004F08F3" w:rsidRPr="00CD09A5" w:rsidTr="00F12417">
        <w:trPr>
          <w:trHeight w:val="622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ind w:firstLine="709"/>
              <w:jc w:val="center"/>
            </w:pPr>
            <w:r w:rsidRPr="00CD09A5">
              <w:t>11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spacing w:line="259" w:lineRule="auto"/>
              <w:ind w:firstLine="709"/>
              <w:jc w:val="center"/>
            </w:pPr>
            <w:r w:rsidRPr="00CD09A5">
              <w:t>Зачетная работа № 1. "Составление программ с ветвлением".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08F3" w:rsidRPr="00CD09A5" w:rsidRDefault="004F08F3" w:rsidP="00CD09A5">
            <w:pPr>
              <w:spacing w:line="259" w:lineRule="auto"/>
              <w:ind w:right="27" w:firstLine="709"/>
              <w:jc w:val="center"/>
            </w:pPr>
            <w:r w:rsidRPr="00CD09A5">
              <w:t>1</w:t>
            </w:r>
          </w:p>
        </w:tc>
      </w:tr>
      <w:tr w:rsidR="004F08F3" w:rsidRPr="00CD09A5" w:rsidTr="00F12417">
        <w:trPr>
          <w:trHeight w:val="348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ind w:firstLine="709"/>
              <w:jc w:val="center"/>
            </w:pP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spacing w:line="259" w:lineRule="auto"/>
              <w:ind w:firstLine="709"/>
              <w:jc w:val="center"/>
            </w:pPr>
            <w:r w:rsidRPr="00CD09A5">
              <w:t>Тест № 3. "Условные операторы".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spacing w:line="259" w:lineRule="auto"/>
              <w:ind w:left="33" w:firstLine="709"/>
              <w:jc w:val="center"/>
            </w:pPr>
          </w:p>
        </w:tc>
      </w:tr>
      <w:tr w:rsidR="004F08F3" w:rsidRPr="00CD09A5" w:rsidTr="00F12417">
        <w:trPr>
          <w:trHeight w:val="34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ind w:firstLine="709"/>
              <w:jc w:val="center"/>
              <w:rPr>
                <w:rFonts w:eastAsia="Times New Roman"/>
                <w:b/>
              </w:rPr>
            </w:pP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spacing w:line="259" w:lineRule="auto"/>
              <w:ind w:firstLine="709"/>
              <w:jc w:val="center"/>
            </w:pPr>
            <w:r w:rsidRPr="00CD09A5">
              <w:rPr>
                <w:rFonts w:eastAsia="Times New Roman"/>
                <w:b/>
              </w:rPr>
              <w:t>Тема 4. Циклы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spacing w:line="259" w:lineRule="auto"/>
              <w:ind w:right="27" w:firstLine="709"/>
              <w:jc w:val="center"/>
            </w:pPr>
            <w:r w:rsidRPr="00CD09A5">
              <w:rPr>
                <w:rFonts w:eastAsia="Times New Roman"/>
                <w:b/>
              </w:rPr>
              <w:t>7</w:t>
            </w:r>
          </w:p>
        </w:tc>
      </w:tr>
      <w:tr w:rsidR="004F08F3" w:rsidRPr="00CD09A5" w:rsidTr="00F12417">
        <w:trPr>
          <w:trHeight w:val="34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ind w:firstLine="709"/>
              <w:jc w:val="center"/>
            </w:pPr>
            <w:r w:rsidRPr="00CD09A5">
              <w:t>12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spacing w:line="259" w:lineRule="auto"/>
              <w:ind w:firstLine="709"/>
              <w:jc w:val="center"/>
            </w:pPr>
            <w:r w:rsidRPr="00CD09A5">
              <w:t>Оператор цикла с условием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spacing w:line="259" w:lineRule="auto"/>
              <w:ind w:right="27" w:firstLine="709"/>
              <w:jc w:val="center"/>
            </w:pPr>
            <w:r w:rsidRPr="00CD09A5">
              <w:t>1</w:t>
            </w:r>
          </w:p>
        </w:tc>
      </w:tr>
      <w:tr w:rsidR="004F08F3" w:rsidRPr="00CD09A5" w:rsidTr="00F12417">
        <w:trPr>
          <w:trHeight w:val="34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ind w:firstLine="709"/>
              <w:jc w:val="center"/>
            </w:pP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spacing w:line="259" w:lineRule="auto"/>
              <w:ind w:firstLine="709"/>
              <w:jc w:val="center"/>
            </w:pPr>
            <w:r w:rsidRPr="00CD09A5">
              <w:t>Практическая работа 4.1. "Числа Фибоначчи"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spacing w:line="259" w:lineRule="auto"/>
              <w:ind w:left="33" w:firstLine="709"/>
              <w:jc w:val="center"/>
            </w:pPr>
          </w:p>
        </w:tc>
      </w:tr>
      <w:tr w:rsidR="004F08F3" w:rsidRPr="00CD09A5" w:rsidTr="00F12417">
        <w:trPr>
          <w:trHeight w:val="34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ind w:firstLine="709"/>
              <w:jc w:val="center"/>
            </w:pPr>
            <w:r w:rsidRPr="00CD09A5">
              <w:t>13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spacing w:line="259" w:lineRule="auto"/>
              <w:ind w:firstLine="709"/>
              <w:jc w:val="center"/>
            </w:pPr>
            <w:r w:rsidRPr="00CD09A5">
              <w:t xml:space="preserve">Оператор цикла </w:t>
            </w:r>
            <w:proofErr w:type="spellStart"/>
            <w:r w:rsidRPr="00CD09A5">
              <w:t>for</w:t>
            </w:r>
            <w:proofErr w:type="spellEnd"/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spacing w:line="259" w:lineRule="auto"/>
              <w:ind w:right="27" w:firstLine="709"/>
              <w:jc w:val="center"/>
            </w:pPr>
            <w:r w:rsidRPr="00CD09A5">
              <w:t>1</w:t>
            </w:r>
          </w:p>
        </w:tc>
      </w:tr>
      <w:tr w:rsidR="004F08F3" w:rsidRPr="00CD09A5" w:rsidTr="00F12417">
        <w:trPr>
          <w:trHeight w:val="34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ind w:firstLine="709"/>
              <w:jc w:val="center"/>
            </w:pP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spacing w:line="259" w:lineRule="auto"/>
              <w:ind w:firstLine="709"/>
              <w:jc w:val="center"/>
            </w:pPr>
            <w:r w:rsidRPr="00CD09A5">
              <w:t xml:space="preserve">Практическая работа 4.2. Решение задачи с циклом </w:t>
            </w:r>
            <w:proofErr w:type="spellStart"/>
            <w:r w:rsidRPr="00CD09A5">
              <w:t>for</w:t>
            </w:r>
            <w:proofErr w:type="spellEnd"/>
            <w:r w:rsidRPr="00CD09A5">
              <w:t>.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spacing w:line="259" w:lineRule="auto"/>
              <w:ind w:left="33" w:firstLine="709"/>
              <w:jc w:val="center"/>
            </w:pPr>
          </w:p>
        </w:tc>
      </w:tr>
      <w:tr w:rsidR="004F08F3" w:rsidRPr="00CD09A5" w:rsidTr="00F12417">
        <w:trPr>
          <w:trHeight w:val="34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ind w:firstLine="709"/>
              <w:jc w:val="center"/>
            </w:pPr>
            <w:r w:rsidRPr="00CD09A5">
              <w:t>14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spacing w:line="259" w:lineRule="auto"/>
              <w:ind w:firstLine="709"/>
              <w:jc w:val="center"/>
            </w:pPr>
            <w:r w:rsidRPr="00CD09A5">
              <w:t>Вложенные циклы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spacing w:line="259" w:lineRule="auto"/>
              <w:ind w:right="27" w:firstLine="709"/>
              <w:jc w:val="center"/>
            </w:pPr>
            <w:r w:rsidRPr="00CD09A5">
              <w:t>1</w:t>
            </w:r>
          </w:p>
        </w:tc>
      </w:tr>
      <w:tr w:rsidR="004F08F3" w:rsidRPr="00CD09A5" w:rsidTr="00F12417">
        <w:trPr>
          <w:trHeight w:val="348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ind w:firstLine="709"/>
              <w:jc w:val="center"/>
            </w:pP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spacing w:line="259" w:lineRule="auto"/>
              <w:ind w:firstLine="709"/>
              <w:jc w:val="center"/>
            </w:pPr>
            <w:r w:rsidRPr="00CD09A5">
              <w:t>Практическая работа 4.3. Реализация циклических алгоритмов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spacing w:line="259" w:lineRule="auto"/>
              <w:ind w:left="33" w:firstLine="709"/>
              <w:jc w:val="center"/>
            </w:pPr>
          </w:p>
        </w:tc>
      </w:tr>
      <w:tr w:rsidR="004F08F3" w:rsidRPr="00CD09A5" w:rsidTr="00F12417">
        <w:tblPrEx>
          <w:tblCellMar>
            <w:right w:w="65" w:type="dxa"/>
          </w:tblCellMar>
        </w:tblPrEx>
        <w:trPr>
          <w:trHeight w:val="34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ind w:firstLine="709"/>
              <w:jc w:val="center"/>
            </w:pPr>
            <w:r w:rsidRPr="00CD09A5">
              <w:t>15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spacing w:line="259" w:lineRule="auto"/>
              <w:ind w:firstLine="709"/>
              <w:jc w:val="center"/>
            </w:pPr>
            <w:r w:rsidRPr="00CD09A5">
              <w:t>Случайные числа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spacing w:line="259" w:lineRule="auto"/>
              <w:ind w:left="38" w:firstLine="709"/>
              <w:jc w:val="center"/>
            </w:pPr>
            <w:r w:rsidRPr="00CD09A5">
              <w:t>1</w:t>
            </w:r>
          </w:p>
        </w:tc>
      </w:tr>
      <w:tr w:rsidR="004F08F3" w:rsidRPr="00CD09A5" w:rsidTr="00F12417">
        <w:tblPrEx>
          <w:tblCellMar>
            <w:right w:w="65" w:type="dxa"/>
          </w:tblCellMar>
        </w:tblPrEx>
        <w:trPr>
          <w:trHeight w:val="34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ind w:firstLine="709"/>
              <w:jc w:val="center"/>
            </w:pP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spacing w:line="259" w:lineRule="auto"/>
              <w:ind w:firstLine="709"/>
              <w:jc w:val="center"/>
            </w:pPr>
            <w:r w:rsidRPr="00CD09A5">
              <w:t>Практическая работа 4.4. Случайные числа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spacing w:line="259" w:lineRule="auto"/>
              <w:ind w:left="98" w:firstLine="709"/>
              <w:jc w:val="center"/>
            </w:pPr>
          </w:p>
        </w:tc>
      </w:tr>
      <w:tr w:rsidR="004F08F3" w:rsidRPr="00CD09A5" w:rsidTr="00F12417">
        <w:tblPrEx>
          <w:tblCellMar>
            <w:right w:w="65" w:type="dxa"/>
          </w:tblCellMar>
        </w:tblPrEx>
        <w:trPr>
          <w:trHeight w:val="34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ind w:firstLine="709"/>
              <w:jc w:val="center"/>
            </w:pPr>
            <w:r w:rsidRPr="00CD09A5">
              <w:t>16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spacing w:line="259" w:lineRule="auto"/>
              <w:ind w:firstLine="709"/>
              <w:jc w:val="center"/>
            </w:pPr>
            <w:r w:rsidRPr="00CD09A5">
              <w:t>Примеры решения задач с циклом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spacing w:line="259" w:lineRule="auto"/>
              <w:ind w:left="38" w:firstLine="709"/>
              <w:jc w:val="center"/>
            </w:pPr>
            <w:r w:rsidRPr="00CD09A5">
              <w:t>1</w:t>
            </w:r>
          </w:p>
        </w:tc>
      </w:tr>
      <w:tr w:rsidR="004F08F3" w:rsidRPr="00CD09A5" w:rsidTr="00F12417">
        <w:tblPrEx>
          <w:tblCellMar>
            <w:right w:w="65" w:type="dxa"/>
          </w:tblCellMar>
        </w:tblPrEx>
        <w:trPr>
          <w:trHeight w:val="34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ind w:firstLine="709"/>
              <w:jc w:val="center"/>
            </w:pP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spacing w:line="259" w:lineRule="auto"/>
              <w:ind w:firstLine="709"/>
              <w:jc w:val="center"/>
            </w:pPr>
            <w:r w:rsidRPr="00CD09A5">
              <w:t>Практическая работа 4.5. Решение задач с циклом.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spacing w:line="259" w:lineRule="auto"/>
              <w:ind w:left="98" w:firstLine="709"/>
              <w:jc w:val="center"/>
            </w:pPr>
          </w:p>
        </w:tc>
      </w:tr>
      <w:tr w:rsidR="004F08F3" w:rsidRPr="00CD09A5" w:rsidTr="00F12417">
        <w:tblPrEx>
          <w:tblCellMar>
            <w:right w:w="65" w:type="dxa"/>
          </w:tblCellMar>
        </w:tblPrEx>
        <w:trPr>
          <w:trHeight w:val="622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ind w:firstLine="709"/>
              <w:jc w:val="center"/>
            </w:pP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spacing w:line="259" w:lineRule="auto"/>
              <w:ind w:firstLine="709"/>
              <w:jc w:val="center"/>
            </w:pPr>
            <w:r w:rsidRPr="00CD09A5">
              <w:t>Самостоятельная работа № 2 "Составление программ с циклом"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08F3" w:rsidRPr="00CD09A5" w:rsidRDefault="004F08F3" w:rsidP="00CD09A5">
            <w:pPr>
              <w:spacing w:line="259" w:lineRule="auto"/>
              <w:ind w:left="98" w:firstLine="709"/>
              <w:jc w:val="center"/>
            </w:pPr>
          </w:p>
        </w:tc>
      </w:tr>
      <w:tr w:rsidR="004F08F3" w:rsidRPr="00CD09A5" w:rsidTr="00F12417">
        <w:tblPrEx>
          <w:tblCellMar>
            <w:right w:w="65" w:type="dxa"/>
          </w:tblCellMar>
        </w:tblPrEx>
        <w:trPr>
          <w:trHeight w:val="348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ind w:firstLine="709"/>
              <w:jc w:val="center"/>
            </w:pP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spacing w:line="259" w:lineRule="auto"/>
              <w:ind w:firstLine="709"/>
              <w:jc w:val="center"/>
            </w:pPr>
            <w:r w:rsidRPr="00CD09A5">
              <w:t>Тест № 4. Циклы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spacing w:line="259" w:lineRule="auto"/>
              <w:ind w:left="98" w:firstLine="709"/>
              <w:jc w:val="center"/>
            </w:pPr>
          </w:p>
        </w:tc>
      </w:tr>
      <w:tr w:rsidR="004F08F3" w:rsidRPr="00CD09A5" w:rsidTr="00F12417">
        <w:tblPrEx>
          <w:tblCellMar>
            <w:right w:w="65" w:type="dxa"/>
          </w:tblCellMar>
        </w:tblPrEx>
        <w:trPr>
          <w:trHeight w:val="34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ind w:firstLine="709"/>
              <w:jc w:val="center"/>
            </w:pPr>
            <w:r w:rsidRPr="00CD09A5">
              <w:t>17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spacing w:line="259" w:lineRule="auto"/>
              <w:ind w:firstLine="709"/>
              <w:jc w:val="center"/>
            </w:pPr>
            <w:r w:rsidRPr="00CD09A5">
              <w:t>Творческая работа № 1. "Циклы"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spacing w:line="259" w:lineRule="auto"/>
              <w:ind w:left="98" w:firstLine="709"/>
              <w:jc w:val="center"/>
            </w:pPr>
          </w:p>
        </w:tc>
      </w:tr>
      <w:tr w:rsidR="004F08F3" w:rsidRPr="00CD09A5" w:rsidTr="00F12417">
        <w:tblPrEx>
          <w:tblCellMar>
            <w:right w:w="65" w:type="dxa"/>
          </w:tblCellMar>
        </w:tblPrEx>
        <w:trPr>
          <w:trHeight w:val="34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ind w:firstLine="709"/>
              <w:jc w:val="center"/>
              <w:rPr>
                <w:rFonts w:eastAsia="Times New Roman"/>
                <w:b/>
              </w:rPr>
            </w:pP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spacing w:line="259" w:lineRule="auto"/>
              <w:ind w:firstLine="709"/>
              <w:jc w:val="center"/>
            </w:pPr>
            <w:r w:rsidRPr="00CD09A5">
              <w:rPr>
                <w:rFonts w:eastAsia="Times New Roman"/>
                <w:b/>
              </w:rPr>
              <w:t>Тема 5. Функции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spacing w:line="259" w:lineRule="auto"/>
              <w:ind w:left="38" w:firstLine="709"/>
              <w:jc w:val="center"/>
            </w:pPr>
            <w:r w:rsidRPr="00CD09A5">
              <w:rPr>
                <w:rFonts w:eastAsia="Times New Roman"/>
                <w:b/>
              </w:rPr>
              <w:t>5</w:t>
            </w:r>
          </w:p>
        </w:tc>
      </w:tr>
      <w:tr w:rsidR="004F08F3" w:rsidRPr="00CD09A5" w:rsidTr="00F12417">
        <w:tblPrEx>
          <w:tblCellMar>
            <w:right w:w="65" w:type="dxa"/>
          </w:tblCellMar>
        </w:tblPrEx>
        <w:trPr>
          <w:trHeight w:val="34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ind w:firstLine="709"/>
              <w:jc w:val="center"/>
            </w:pPr>
            <w:r w:rsidRPr="00CD09A5">
              <w:t>18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spacing w:line="259" w:lineRule="auto"/>
              <w:ind w:firstLine="709"/>
              <w:jc w:val="center"/>
            </w:pPr>
            <w:r w:rsidRPr="00CD09A5">
              <w:t>Создание функций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spacing w:line="259" w:lineRule="auto"/>
              <w:ind w:left="38" w:firstLine="709"/>
              <w:jc w:val="center"/>
            </w:pPr>
            <w:r w:rsidRPr="00CD09A5">
              <w:t>1</w:t>
            </w:r>
          </w:p>
        </w:tc>
      </w:tr>
      <w:tr w:rsidR="004F08F3" w:rsidRPr="00CD09A5" w:rsidTr="00F12417">
        <w:tblPrEx>
          <w:tblCellMar>
            <w:right w:w="65" w:type="dxa"/>
          </w:tblCellMar>
        </w:tblPrEx>
        <w:trPr>
          <w:trHeight w:val="34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ind w:firstLine="709"/>
              <w:jc w:val="center"/>
            </w:pP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spacing w:line="259" w:lineRule="auto"/>
              <w:ind w:firstLine="709"/>
              <w:jc w:val="center"/>
            </w:pPr>
            <w:r w:rsidRPr="00CD09A5">
              <w:t>Практическая работа 5.1. Создание функций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spacing w:line="259" w:lineRule="auto"/>
              <w:ind w:left="98" w:firstLine="709"/>
              <w:jc w:val="center"/>
            </w:pPr>
          </w:p>
        </w:tc>
      </w:tr>
      <w:tr w:rsidR="004F08F3" w:rsidRPr="00CD09A5" w:rsidTr="00F12417">
        <w:tblPrEx>
          <w:tblCellMar>
            <w:right w:w="65" w:type="dxa"/>
          </w:tblCellMar>
        </w:tblPrEx>
        <w:trPr>
          <w:trHeight w:val="34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ind w:firstLine="709"/>
              <w:jc w:val="center"/>
            </w:pPr>
            <w:r w:rsidRPr="00CD09A5">
              <w:t>19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spacing w:line="259" w:lineRule="auto"/>
              <w:ind w:firstLine="709"/>
              <w:jc w:val="center"/>
            </w:pPr>
            <w:r w:rsidRPr="00CD09A5">
              <w:t>Локальные переменные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spacing w:line="259" w:lineRule="auto"/>
              <w:ind w:left="38" w:firstLine="709"/>
              <w:jc w:val="center"/>
            </w:pPr>
            <w:r w:rsidRPr="00CD09A5">
              <w:t>1</w:t>
            </w:r>
          </w:p>
        </w:tc>
      </w:tr>
      <w:tr w:rsidR="004F08F3" w:rsidRPr="00CD09A5" w:rsidTr="00F12417">
        <w:tblPrEx>
          <w:tblCellMar>
            <w:right w:w="65" w:type="dxa"/>
          </w:tblCellMar>
        </w:tblPrEx>
        <w:trPr>
          <w:trHeight w:val="348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ind w:firstLine="709"/>
              <w:jc w:val="center"/>
            </w:pP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spacing w:line="259" w:lineRule="auto"/>
              <w:ind w:firstLine="709"/>
              <w:jc w:val="center"/>
            </w:pPr>
            <w:r w:rsidRPr="00CD09A5">
              <w:t>Практическая работа 5.2. Локальные переменные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spacing w:line="259" w:lineRule="auto"/>
              <w:ind w:left="98" w:firstLine="709"/>
              <w:jc w:val="center"/>
            </w:pPr>
          </w:p>
        </w:tc>
      </w:tr>
      <w:tr w:rsidR="004F08F3" w:rsidRPr="00CD09A5" w:rsidTr="00F12417">
        <w:tblPrEx>
          <w:tblCellMar>
            <w:right w:w="65" w:type="dxa"/>
          </w:tblCellMar>
        </w:tblPrEx>
        <w:trPr>
          <w:trHeight w:val="622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ind w:firstLine="709"/>
              <w:jc w:val="center"/>
            </w:pPr>
            <w:r w:rsidRPr="00CD09A5">
              <w:t>20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spacing w:line="259" w:lineRule="auto"/>
              <w:ind w:firstLine="709"/>
              <w:jc w:val="center"/>
            </w:pPr>
            <w:r w:rsidRPr="00CD09A5">
              <w:t>Примеры решения задач c использованием функций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08F3" w:rsidRPr="00CD09A5" w:rsidRDefault="004F08F3" w:rsidP="00CD09A5">
            <w:pPr>
              <w:spacing w:line="259" w:lineRule="auto"/>
              <w:ind w:left="38" w:firstLine="709"/>
              <w:jc w:val="center"/>
            </w:pPr>
            <w:r w:rsidRPr="00CD09A5">
              <w:t>1</w:t>
            </w:r>
          </w:p>
        </w:tc>
      </w:tr>
      <w:tr w:rsidR="004F08F3" w:rsidRPr="00CD09A5" w:rsidTr="00F12417">
        <w:tblPrEx>
          <w:tblCellMar>
            <w:right w:w="65" w:type="dxa"/>
          </w:tblCellMar>
        </w:tblPrEx>
        <w:trPr>
          <w:trHeight w:val="622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ind w:firstLine="709"/>
              <w:jc w:val="center"/>
            </w:pP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spacing w:line="259" w:lineRule="auto"/>
              <w:ind w:firstLine="709"/>
              <w:jc w:val="center"/>
            </w:pPr>
            <w:r w:rsidRPr="00CD09A5">
              <w:t>Практическая работа 5.3. Решение задач с использованием функций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08F3" w:rsidRPr="00CD09A5" w:rsidRDefault="004F08F3" w:rsidP="00CD09A5">
            <w:pPr>
              <w:spacing w:line="259" w:lineRule="auto"/>
              <w:ind w:left="98" w:firstLine="709"/>
              <w:jc w:val="center"/>
            </w:pPr>
          </w:p>
        </w:tc>
      </w:tr>
      <w:tr w:rsidR="004F08F3" w:rsidRPr="00CD09A5" w:rsidTr="00F12417">
        <w:tblPrEx>
          <w:tblCellMar>
            <w:right w:w="65" w:type="dxa"/>
          </w:tblCellMar>
        </w:tblPrEx>
        <w:trPr>
          <w:trHeight w:val="34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ind w:firstLine="709"/>
              <w:jc w:val="center"/>
            </w:pP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spacing w:line="259" w:lineRule="auto"/>
              <w:ind w:firstLine="709"/>
              <w:jc w:val="center"/>
            </w:pPr>
            <w:r w:rsidRPr="00CD09A5">
              <w:t>Самостоятельная работа № 3 по теме "Функции"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spacing w:line="259" w:lineRule="auto"/>
              <w:ind w:left="98" w:firstLine="709"/>
              <w:jc w:val="center"/>
            </w:pPr>
          </w:p>
        </w:tc>
      </w:tr>
      <w:tr w:rsidR="004F08F3" w:rsidRPr="00CD09A5" w:rsidTr="00F12417">
        <w:tblPrEx>
          <w:tblCellMar>
            <w:right w:w="65" w:type="dxa"/>
          </w:tblCellMar>
        </w:tblPrEx>
        <w:trPr>
          <w:trHeight w:val="34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ind w:firstLine="709"/>
              <w:jc w:val="center"/>
            </w:pPr>
            <w:r w:rsidRPr="00CD09A5">
              <w:t>21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spacing w:line="259" w:lineRule="auto"/>
              <w:ind w:firstLine="709"/>
              <w:jc w:val="center"/>
            </w:pPr>
            <w:r w:rsidRPr="00CD09A5">
              <w:t>Рекурсивные функции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spacing w:line="259" w:lineRule="auto"/>
              <w:ind w:left="38" w:firstLine="709"/>
              <w:jc w:val="center"/>
            </w:pPr>
            <w:r w:rsidRPr="00CD09A5">
              <w:t>1</w:t>
            </w:r>
          </w:p>
        </w:tc>
      </w:tr>
      <w:tr w:rsidR="004F08F3" w:rsidRPr="00CD09A5" w:rsidTr="00F12417">
        <w:tblPrEx>
          <w:tblCellMar>
            <w:right w:w="65" w:type="dxa"/>
          </w:tblCellMar>
        </w:tblPrEx>
        <w:trPr>
          <w:trHeight w:val="34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ind w:firstLine="709"/>
              <w:jc w:val="center"/>
            </w:pP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spacing w:line="259" w:lineRule="auto"/>
              <w:ind w:firstLine="709"/>
              <w:jc w:val="center"/>
            </w:pPr>
            <w:r w:rsidRPr="00CD09A5">
              <w:t>Практическая работа 5.4. Рекурсивные функции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spacing w:line="259" w:lineRule="auto"/>
              <w:ind w:left="98" w:firstLine="709"/>
              <w:jc w:val="center"/>
            </w:pPr>
          </w:p>
        </w:tc>
      </w:tr>
      <w:tr w:rsidR="004F08F3" w:rsidRPr="00CD09A5" w:rsidTr="00F12417">
        <w:tblPrEx>
          <w:tblCellMar>
            <w:right w:w="65" w:type="dxa"/>
          </w:tblCellMar>
        </w:tblPrEx>
        <w:trPr>
          <w:trHeight w:val="34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ind w:firstLine="709"/>
              <w:jc w:val="center"/>
            </w:pP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spacing w:line="259" w:lineRule="auto"/>
              <w:ind w:firstLine="709"/>
              <w:jc w:val="center"/>
            </w:pPr>
            <w:r w:rsidRPr="00CD09A5">
              <w:t>Тест № 5. Функции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spacing w:line="259" w:lineRule="auto"/>
              <w:ind w:left="98" w:firstLine="709"/>
              <w:jc w:val="center"/>
            </w:pPr>
          </w:p>
        </w:tc>
      </w:tr>
      <w:tr w:rsidR="004F08F3" w:rsidRPr="00CD09A5" w:rsidTr="00F12417">
        <w:tblPrEx>
          <w:tblCellMar>
            <w:right w:w="65" w:type="dxa"/>
          </w:tblCellMar>
        </w:tblPrEx>
        <w:trPr>
          <w:trHeight w:val="348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ind w:firstLine="709"/>
              <w:jc w:val="center"/>
              <w:rPr>
                <w:rFonts w:eastAsia="Times New Roman"/>
                <w:b/>
              </w:rPr>
            </w:pP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spacing w:line="259" w:lineRule="auto"/>
              <w:ind w:firstLine="709"/>
              <w:jc w:val="center"/>
            </w:pPr>
            <w:r w:rsidRPr="00CD09A5">
              <w:rPr>
                <w:rFonts w:eastAsia="Times New Roman"/>
                <w:b/>
              </w:rPr>
              <w:t>Тема 6. Строки - последовательности символов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spacing w:line="259" w:lineRule="auto"/>
              <w:ind w:left="38" w:firstLine="709"/>
              <w:jc w:val="center"/>
            </w:pPr>
            <w:r w:rsidRPr="00CD09A5">
              <w:rPr>
                <w:rFonts w:eastAsia="Times New Roman"/>
                <w:b/>
              </w:rPr>
              <w:t>3</w:t>
            </w:r>
          </w:p>
        </w:tc>
      </w:tr>
      <w:tr w:rsidR="004F08F3" w:rsidRPr="00CD09A5" w:rsidTr="00F12417">
        <w:tblPrEx>
          <w:tblCellMar>
            <w:right w:w="65" w:type="dxa"/>
          </w:tblCellMar>
        </w:tblPrEx>
        <w:trPr>
          <w:trHeight w:val="34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ind w:firstLine="709"/>
              <w:jc w:val="center"/>
            </w:pPr>
            <w:r w:rsidRPr="00CD09A5">
              <w:t>22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spacing w:line="259" w:lineRule="auto"/>
              <w:ind w:firstLine="709"/>
              <w:jc w:val="center"/>
            </w:pPr>
            <w:r w:rsidRPr="00CD09A5">
              <w:t>Строки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spacing w:line="259" w:lineRule="auto"/>
              <w:ind w:left="38" w:firstLine="709"/>
              <w:jc w:val="center"/>
            </w:pPr>
            <w:r w:rsidRPr="00CD09A5">
              <w:t>1</w:t>
            </w:r>
          </w:p>
        </w:tc>
      </w:tr>
      <w:tr w:rsidR="004F08F3" w:rsidRPr="00CD09A5" w:rsidTr="00F12417">
        <w:tblPrEx>
          <w:tblCellMar>
            <w:right w:w="65" w:type="dxa"/>
          </w:tblCellMar>
        </w:tblPrEx>
        <w:trPr>
          <w:trHeight w:val="34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ind w:firstLine="709"/>
              <w:jc w:val="center"/>
            </w:pPr>
            <w:r w:rsidRPr="00CD09A5">
              <w:t>23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spacing w:line="259" w:lineRule="auto"/>
              <w:ind w:firstLine="709"/>
              <w:jc w:val="center"/>
            </w:pPr>
            <w:r w:rsidRPr="00CD09A5">
              <w:t>Срезы строк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spacing w:line="259" w:lineRule="auto"/>
              <w:ind w:left="38" w:firstLine="709"/>
              <w:jc w:val="center"/>
            </w:pPr>
            <w:r w:rsidRPr="00CD09A5">
              <w:t>1</w:t>
            </w:r>
          </w:p>
        </w:tc>
      </w:tr>
      <w:tr w:rsidR="004F08F3" w:rsidRPr="00CD09A5" w:rsidTr="00F12417">
        <w:tblPrEx>
          <w:tblCellMar>
            <w:right w:w="65" w:type="dxa"/>
          </w:tblCellMar>
        </w:tblPrEx>
        <w:trPr>
          <w:trHeight w:val="34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ind w:firstLine="709"/>
              <w:jc w:val="center"/>
            </w:pP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spacing w:line="259" w:lineRule="auto"/>
              <w:ind w:firstLine="709"/>
              <w:jc w:val="center"/>
            </w:pPr>
            <w:r w:rsidRPr="00CD09A5">
              <w:t>Практическая работа 6.1. Строки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spacing w:line="259" w:lineRule="auto"/>
              <w:ind w:left="98" w:firstLine="709"/>
              <w:jc w:val="center"/>
            </w:pPr>
          </w:p>
        </w:tc>
      </w:tr>
      <w:tr w:rsidR="004F08F3" w:rsidRPr="00CD09A5" w:rsidTr="00F12417">
        <w:tblPrEx>
          <w:tblCellMar>
            <w:right w:w="65" w:type="dxa"/>
          </w:tblCellMar>
        </w:tblPrEx>
        <w:trPr>
          <w:trHeight w:val="34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ind w:firstLine="709"/>
              <w:jc w:val="center"/>
            </w:pPr>
            <w:r w:rsidRPr="00CD09A5">
              <w:t>24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spacing w:line="259" w:lineRule="auto"/>
              <w:ind w:firstLine="709"/>
              <w:jc w:val="center"/>
            </w:pPr>
            <w:r w:rsidRPr="00CD09A5">
              <w:t>Примеры решения задач со строками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spacing w:line="259" w:lineRule="auto"/>
              <w:ind w:left="38" w:firstLine="709"/>
              <w:jc w:val="center"/>
            </w:pPr>
            <w:r w:rsidRPr="00CD09A5">
              <w:t>1</w:t>
            </w:r>
          </w:p>
        </w:tc>
      </w:tr>
      <w:tr w:rsidR="004F08F3" w:rsidRPr="00CD09A5" w:rsidTr="00F12417">
        <w:tblPrEx>
          <w:tblCellMar>
            <w:right w:w="65" w:type="dxa"/>
          </w:tblCellMar>
        </w:tblPrEx>
        <w:trPr>
          <w:trHeight w:val="34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ind w:firstLine="709"/>
              <w:jc w:val="center"/>
            </w:pP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spacing w:line="259" w:lineRule="auto"/>
              <w:ind w:firstLine="709"/>
              <w:jc w:val="center"/>
            </w:pPr>
            <w:r w:rsidRPr="00CD09A5">
              <w:t>Практическая работа 6.2. Решение задач со строками.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spacing w:line="259" w:lineRule="auto"/>
              <w:ind w:left="98" w:firstLine="709"/>
              <w:jc w:val="center"/>
            </w:pPr>
          </w:p>
        </w:tc>
      </w:tr>
      <w:tr w:rsidR="004F08F3" w:rsidRPr="00CD09A5" w:rsidTr="00F12417">
        <w:tblPrEx>
          <w:tblCellMar>
            <w:right w:w="65" w:type="dxa"/>
          </w:tblCellMar>
        </w:tblPrEx>
        <w:trPr>
          <w:trHeight w:val="348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ind w:firstLine="709"/>
              <w:jc w:val="center"/>
              <w:rPr>
                <w:rFonts w:eastAsia="Times New Roman"/>
                <w:b/>
              </w:rPr>
            </w:pP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spacing w:line="259" w:lineRule="auto"/>
              <w:ind w:firstLine="709"/>
              <w:jc w:val="center"/>
            </w:pPr>
            <w:r w:rsidRPr="00CD09A5">
              <w:rPr>
                <w:rFonts w:eastAsia="Times New Roman"/>
                <w:b/>
              </w:rPr>
              <w:t>Тема 7. Сложные типы данных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spacing w:line="259" w:lineRule="auto"/>
              <w:ind w:left="38" w:firstLine="709"/>
              <w:jc w:val="center"/>
            </w:pPr>
            <w:r w:rsidRPr="00CD09A5">
              <w:rPr>
                <w:rFonts w:eastAsia="Times New Roman"/>
                <w:b/>
              </w:rPr>
              <w:t>6</w:t>
            </w:r>
          </w:p>
        </w:tc>
      </w:tr>
      <w:tr w:rsidR="004F08F3" w:rsidRPr="00CD09A5" w:rsidTr="00F12417">
        <w:tblPrEx>
          <w:tblCellMar>
            <w:right w:w="65" w:type="dxa"/>
          </w:tblCellMar>
        </w:tblPrEx>
        <w:trPr>
          <w:trHeight w:val="34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ind w:firstLine="709"/>
              <w:jc w:val="center"/>
            </w:pPr>
            <w:r w:rsidRPr="00CD09A5">
              <w:t>25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spacing w:line="259" w:lineRule="auto"/>
              <w:ind w:firstLine="709"/>
              <w:jc w:val="center"/>
            </w:pPr>
            <w:r w:rsidRPr="00CD09A5">
              <w:t>Списки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spacing w:line="259" w:lineRule="auto"/>
              <w:ind w:left="38" w:firstLine="709"/>
              <w:jc w:val="center"/>
            </w:pPr>
            <w:r w:rsidRPr="00CD09A5">
              <w:t>1</w:t>
            </w:r>
          </w:p>
        </w:tc>
      </w:tr>
      <w:tr w:rsidR="004F08F3" w:rsidRPr="00CD09A5" w:rsidTr="00F12417">
        <w:tblPrEx>
          <w:tblCellMar>
            <w:right w:w="65" w:type="dxa"/>
          </w:tblCellMar>
        </w:tblPrEx>
        <w:trPr>
          <w:trHeight w:val="34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ind w:firstLine="709"/>
              <w:jc w:val="center"/>
            </w:pPr>
            <w:r w:rsidRPr="00CD09A5">
              <w:t>26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spacing w:line="259" w:lineRule="auto"/>
              <w:ind w:firstLine="709"/>
              <w:jc w:val="center"/>
            </w:pPr>
            <w:r w:rsidRPr="00CD09A5">
              <w:t>Срезы списков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spacing w:line="259" w:lineRule="auto"/>
              <w:ind w:left="38" w:firstLine="709"/>
              <w:jc w:val="center"/>
            </w:pPr>
            <w:r w:rsidRPr="00CD09A5">
              <w:t>1</w:t>
            </w:r>
          </w:p>
        </w:tc>
      </w:tr>
      <w:tr w:rsidR="004F08F3" w:rsidRPr="00CD09A5" w:rsidTr="00F12417">
        <w:tblPrEx>
          <w:tblCellMar>
            <w:right w:w="65" w:type="dxa"/>
          </w:tblCellMar>
        </w:tblPrEx>
        <w:trPr>
          <w:trHeight w:val="34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ind w:firstLine="709"/>
              <w:jc w:val="center"/>
            </w:pP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spacing w:line="259" w:lineRule="auto"/>
              <w:ind w:firstLine="709"/>
              <w:jc w:val="center"/>
            </w:pPr>
            <w:r w:rsidRPr="00CD09A5">
              <w:t>Практическая работа 7.1. Списки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spacing w:line="259" w:lineRule="auto"/>
              <w:ind w:left="98" w:firstLine="709"/>
              <w:jc w:val="center"/>
            </w:pPr>
          </w:p>
        </w:tc>
      </w:tr>
      <w:tr w:rsidR="004F08F3" w:rsidRPr="00CD09A5" w:rsidTr="00F12417">
        <w:tblPrEx>
          <w:tblCellMar>
            <w:right w:w="65" w:type="dxa"/>
          </w:tblCellMar>
        </w:tblPrEx>
        <w:trPr>
          <w:trHeight w:val="34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ind w:firstLine="709"/>
              <w:jc w:val="center"/>
            </w:pPr>
            <w:r w:rsidRPr="00CD09A5">
              <w:t>27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spacing w:line="259" w:lineRule="auto"/>
              <w:ind w:firstLine="709"/>
              <w:jc w:val="center"/>
            </w:pPr>
            <w:r w:rsidRPr="00CD09A5">
              <w:t>Списки:  примеры решения задач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spacing w:line="259" w:lineRule="auto"/>
              <w:ind w:left="38" w:firstLine="709"/>
              <w:jc w:val="center"/>
            </w:pPr>
            <w:r w:rsidRPr="00CD09A5">
              <w:t>1</w:t>
            </w:r>
          </w:p>
        </w:tc>
      </w:tr>
      <w:tr w:rsidR="004F08F3" w:rsidRPr="00CD09A5" w:rsidTr="00F12417">
        <w:tblPrEx>
          <w:tblCellMar>
            <w:right w:w="65" w:type="dxa"/>
          </w:tblCellMar>
        </w:tblPrEx>
        <w:trPr>
          <w:trHeight w:val="34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ind w:firstLine="709"/>
              <w:jc w:val="center"/>
            </w:pP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spacing w:line="259" w:lineRule="auto"/>
              <w:ind w:firstLine="709"/>
              <w:jc w:val="center"/>
            </w:pPr>
            <w:r w:rsidRPr="00CD09A5">
              <w:t>Практическая работа 7.2. Решение задач со списками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spacing w:line="259" w:lineRule="auto"/>
              <w:ind w:left="98" w:firstLine="709"/>
              <w:jc w:val="center"/>
            </w:pPr>
          </w:p>
        </w:tc>
      </w:tr>
      <w:tr w:rsidR="004F08F3" w:rsidRPr="00CD09A5" w:rsidTr="00F12417">
        <w:tblPrEx>
          <w:tblCellMar>
            <w:right w:w="65" w:type="dxa"/>
          </w:tblCellMar>
        </w:tblPrEx>
        <w:trPr>
          <w:trHeight w:val="34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ind w:firstLine="709"/>
              <w:jc w:val="center"/>
            </w:pPr>
            <w:r w:rsidRPr="00CD09A5">
              <w:t>28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spacing w:line="259" w:lineRule="auto"/>
              <w:ind w:firstLine="709"/>
              <w:jc w:val="center"/>
            </w:pPr>
            <w:r w:rsidRPr="00CD09A5">
              <w:t>Матрицы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spacing w:line="259" w:lineRule="auto"/>
              <w:ind w:left="38" w:firstLine="709"/>
              <w:jc w:val="center"/>
            </w:pPr>
            <w:r w:rsidRPr="00CD09A5">
              <w:t>1</w:t>
            </w:r>
          </w:p>
        </w:tc>
      </w:tr>
      <w:tr w:rsidR="004F08F3" w:rsidRPr="00CD09A5" w:rsidTr="00F12417">
        <w:tblPrEx>
          <w:tblCellMar>
            <w:right w:w="65" w:type="dxa"/>
          </w:tblCellMar>
        </w:tblPrEx>
        <w:trPr>
          <w:trHeight w:val="348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ind w:firstLine="709"/>
              <w:jc w:val="center"/>
            </w:pP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spacing w:line="259" w:lineRule="auto"/>
              <w:ind w:firstLine="709"/>
              <w:jc w:val="center"/>
            </w:pPr>
            <w:r w:rsidRPr="00CD09A5">
              <w:t>Тест № 7. Списки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spacing w:line="259" w:lineRule="auto"/>
              <w:ind w:left="98" w:firstLine="709"/>
              <w:jc w:val="center"/>
            </w:pPr>
          </w:p>
        </w:tc>
      </w:tr>
      <w:tr w:rsidR="004F08F3" w:rsidRPr="00CD09A5" w:rsidTr="00F12417">
        <w:tblPrEx>
          <w:tblCellMar>
            <w:right w:w="65" w:type="dxa"/>
          </w:tblCellMar>
        </w:tblPrEx>
        <w:trPr>
          <w:trHeight w:val="34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ind w:firstLine="709"/>
              <w:jc w:val="center"/>
            </w:pPr>
            <w:r w:rsidRPr="00CD09A5">
              <w:t>29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spacing w:line="259" w:lineRule="auto"/>
              <w:ind w:firstLine="709"/>
              <w:jc w:val="center"/>
            </w:pPr>
            <w:r w:rsidRPr="00CD09A5">
              <w:t>Кортежи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spacing w:line="259" w:lineRule="auto"/>
              <w:ind w:left="38" w:firstLine="709"/>
              <w:jc w:val="center"/>
            </w:pPr>
            <w:r w:rsidRPr="00CD09A5">
              <w:t>1</w:t>
            </w:r>
          </w:p>
        </w:tc>
      </w:tr>
      <w:tr w:rsidR="004F08F3" w:rsidRPr="00CD09A5" w:rsidTr="00F12417">
        <w:tblPrEx>
          <w:tblCellMar>
            <w:right w:w="65" w:type="dxa"/>
          </w:tblCellMar>
        </w:tblPrEx>
        <w:trPr>
          <w:trHeight w:val="34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ind w:firstLine="709"/>
              <w:jc w:val="center"/>
            </w:pPr>
            <w:r w:rsidRPr="00CD09A5">
              <w:t>30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spacing w:line="259" w:lineRule="auto"/>
              <w:ind w:firstLine="709"/>
              <w:jc w:val="center"/>
            </w:pPr>
            <w:r w:rsidRPr="00CD09A5">
              <w:t>Введение в словари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spacing w:line="259" w:lineRule="auto"/>
              <w:ind w:left="38" w:firstLine="709"/>
              <w:jc w:val="center"/>
            </w:pPr>
            <w:r w:rsidRPr="00CD09A5">
              <w:t>1</w:t>
            </w:r>
          </w:p>
        </w:tc>
      </w:tr>
      <w:tr w:rsidR="004F08F3" w:rsidRPr="00CD09A5" w:rsidTr="00F12417">
        <w:tblPrEx>
          <w:tblCellMar>
            <w:right w:w="65" w:type="dxa"/>
          </w:tblCellMar>
        </w:tblPrEx>
        <w:trPr>
          <w:trHeight w:val="34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ind w:firstLine="709"/>
              <w:jc w:val="center"/>
            </w:pPr>
            <w:r w:rsidRPr="00CD09A5">
              <w:t>31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spacing w:line="259" w:lineRule="auto"/>
              <w:ind w:firstLine="709"/>
              <w:jc w:val="center"/>
            </w:pPr>
            <w:r w:rsidRPr="00CD09A5">
              <w:t xml:space="preserve">Множества в языке </w:t>
            </w:r>
            <w:proofErr w:type="spellStart"/>
            <w:r w:rsidRPr="00CD09A5">
              <w:t>Python</w:t>
            </w:r>
            <w:proofErr w:type="spellEnd"/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spacing w:line="259" w:lineRule="auto"/>
              <w:ind w:left="38" w:firstLine="709"/>
              <w:jc w:val="center"/>
            </w:pPr>
            <w:r w:rsidRPr="00CD09A5">
              <w:t>1</w:t>
            </w:r>
          </w:p>
        </w:tc>
      </w:tr>
      <w:tr w:rsidR="004F08F3" w:rsidRPr="00CD09A5" w:rsidTr="00F12417">
        <w:tblPrEx>
          <w:tblCellMar>
            <w:right w:w="65" w:type="dxa"/>
          </w:tblCellMar>
        </w:tblPrEx>
        <w:trPr>
          <w:trHeight w:val="34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ind w:firstLine="709"/>
              <w:jc w:val="center"/>
              <w:rPr>
                <w:rFonts w:eastAsia="Times New Roman"/>
                <w:b/>
              </w:rPr>
            </w:pP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spacing w:line="259" w:lineRule="auto"/>
              <w:ind w:firstLine="709"/>
              <w:jc w:val="center"/>
            </w:pPr>
            <w:r w:rsidRPr="00CD09A5">
              <w:rPr>
                <w:rFonts w:eastAsia="Times New Roman"/>
                <w:b/>
              </w:rPr>
              <w:t>Тема 8.  Стиль программирования и отладка программ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DF77EF" w:rsidP="00CD09A5">
            <w:pPr>
              <w:spacing w:line="259" w:lineRule="auto"/>
              <w:ind w:left="38" w:firstLine="709"/>
              <w:jc w:val="center"/>
            </w:pPr>
            <w:r>
              <w:rPr>
                <w:rFonts w:eastAsia="Times New Roman"/>
                <w:b/>
              </w:rPr>
              <w:t>5</w:t>
            </w:r>
          </w:p>
        </w:tc>
      </w:tr>
      <w:tr w:rsidR="004F08F3" w:rsidRPr="00CD09A5" w:rsidTr="00F12417">
        <w:tblPrEx>
          <w:tblCellMar>
            <w:right w:w="65" w:type="dxa"/>
          </w:tblCellMar>
        </w:tblPrEx>
        <w:trPr>
          <w:trHeight w:val="34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ind w:firstLine="709"/>
              <w:jc w:val="center"/>
            </w:pPr>
            <w:r w:rsidRPr="00CD09A5">
              <w:t>32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spacing w:line="259" w:lineRule="auto"/>
              <w:ind w:firstLine="709"/>
              <w:jc w:val="center"/>
            </w:pPr>
            <w:r w:rsidRPr="00CD09A5">
              <w:t>Стиль программирования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spacing w:line="259" w:lineRule="auto"/>
              <w:ind w:left="38" w:firstLine="709"/>
              <w:jc w:val="center"/>
            </w:pPr>
            <w:r w:rsidRPr="00CD09A5">
              <w:t>1</w:t>
            </w:r>
          </w:p>
        </w:tc>
      </w:tr>
      <w:tr w:rsidR="004F08F3" w:rsidRPr="00CD09A5" w:rsidTr="00F12417">
        <w:tblPrEx>
          <w:tblCellMar>
            <w:right w:w="65" w:type="dxa"/>
          </w:tblCellMar>
        </w:tblPrEx>
        <w:trPr>
          <w:trHeight w:val="348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ind w:firstLine="709"/>
              <w:jc w:val="center"/>
            </w:pPr>
            <w:r w:rsidRPr="00CD09A5">
              <w:t>33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spacing w:line="259" w:lineRule="auto"/>
              <w:ind w:firstLine="709"/>
              <w:jc w:val="center"/>
            </w:pPr>
            <w:r w:rsidRPr="00CD09A5">
              <w:t>Отладка программ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spacing w:line="259" w:lineRule="auto"/>
              <w:ind w:left="38" w:firstLine="709"/>
              <w:jc w:val="center"/>
            </w:pPr>
            <w:r w:rsidRPr="00CD09A5">
              <w:t>1</w:t>
            </w:r>
          </w:p>
        </w:tc>
      </w:tr>
      <w:tr w:rsidR="004F08F3" w:rsidRPr="00CD09A5" w:rsidTr="00F12417">
        <w:tblPrEx>
          <w:tblCellMar>
            <w:right w:w="65" w:type="dxa"/>
          </w:tblCellMar>
        </w:tblPrEx>
        <w:trPr>
          <w:trHeight w:val="624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ind w:firstLine="709"/>
              <w:jc w:val="center"/>
            </w:pPr>
            <w:r w:rsidRPr="00CD09A5">
              <w:t>34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spacing w:line="259" w:lineRule="auto"/>
              <w:ind w:firstLine="709"/>
              <w:jc w:val="center"/>
            </w:pPr>
            <w:r w:rsidRPr="00CD09A5">
              <w:t xml:space="preserve">Зачет по курсу «Программирование на языке </w:t>
            </w:r>
            <w:proofErr w:type="spellStart"/>
            <w:r w:rsidRPr="00CD09A5">
              <w:t>Python</w:t>
            </w:r>
            <w:proofErr w:type="spellEnd"/>
            <w:r w:rsidRPr="00CD09A5">
              <w:t>»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08F3" w:rsidRPr="00CD09A5" w:rsidRDefault="004F08F3" w:rsidP="00CD09A5">
            <w:pPr>
              <w:spacing w:line="259" w:lineRule="auto"/>
              <w:ind w:left="88" w:firstLine="709"/>
              <w:jc w:val="center"/>
            </w:pPr>
            <w:r w:rsidRPr="00CD09A5">
              <w:t>1</w:t>
            </w:r>
          </w:p>
        </w:tc>
      </w:tr>
      <w:tr w:rsidR="004F08F3" w:rsidRPr="00CD09A5" w:rsidTr="00F12417">
        <w:tblPrEx>
          <w:tblCellMar>
            <w:right w:w="65" w:type="dxa"/>
          </w:tblCellMar>
        </w:tblPrEx>
        <w:trPr>
          <w:trHeight w:val="34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ind w:firstLine="709"/>
              <w:jc w:val="center"/>
            </w:pPr>
            <w:r w:rsidRPr="00CD09A5">
              <w:t>35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spacing w:line="259" w:lineRule="auto"/>
              <w:ind w:firstLine="709"/>
              <w:jc w:val="center"/>
            </w:pPr>
            <w:r w:rsidRPr="00CD09A5">
              <w:t xml:space="preserve">Подведение </w:t>
            </w:r>
            <w:r w:rsidR="00DF77EF" w:rsidRPr="00CD09A5">
              <w:t>итогов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DF77EF" w:rsidP="00CD09A5">
            <w:pPr>
              <w:spacing w:line="259" w:lineRule="auto"/>
              <w:ind w:left="148" w:firstLine="709"/>
              <w:jc w:val="center"/>
            </w:pPr>
            <w:r>
              <w:t>1</w:t>
            </w:r>
          </w:p>
        </w:tc>
      </w:tr>
      <w:tr w:rsidR="00DF77EF" w:rsidRPr="00CD09A5" w:rsidTr="00F12417">
        <w:tblPrEx>
          <w:tblCellMar>
            <w:right w:w="65" w:type="dxa"/>
          </w:tblCellMar>
        </w:tblPrEx>
        <w:trPr>
          <w:trHeight w:val="34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EF" w:rsidRPr="00CD09A5" w:rsidRDefault="00DF77EF" w:rsidP="00CD09A5">
            <w:pPr>
              <w:ind w:firstLine="709"/>
              <w:jc w:val="center"/>
            </w:pPr>
            <w:r>
              <w:t>36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EF" w:rsidRPr="00CD09A5" w:rsidRDefault="00DF77EF" w:rsidP="00CD09A5">
            <w:pPr>
              <w:ind w:firstLine="709"/>
              <w:jc w:val="center"/>
            </w:pPr>
            <w:r>
              <w:t xml:space="preserve">Подведение итогов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EF" w:rsidRPr="00CD09A5" w:rsidRDefault="00DF77EF" w:rsidP="00CD09A5">
            <w:pPr>
              <w:ind w:left="148" w:firstLine="709"/>
              <w:jc w:val="center"/>
            </w:pPr>
            <w:r>
              <w:t>1</w:t>
            </w:r>
          </w:p>
        </w:tc>
      </w:tr>
      <w:tr w:rsidR="004F08F3" w:rsidRPr="00CD09A5" w:rsidTr="00F12417">
        <w:tblPrEx>
          <w:tblCellMar>
            <w:right w:w="65" w:type="dxa"/>
          </w:tblCellMar>
        </w:tblPrEx>
        <w:trPr>
          <w:trHeight w:val="34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ind w:left="31" w:firstLine="709"/>
              <w:jc w:val="center"/>
              <w:rPr>
                <w:rFonts w:eastAsia="Times New Roman"/>
                <w:b/>
              </w:rPr>
            </w:pP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4F08F3" w:rsidP="00CD09A5">
            <w:pPr>
              <w:spacing w:line="259" w:lineRule="auto"/>
              <w:ind w:left="31" w:firstLine="709"/>
            </w:pPr>
            <w:r w:rsidRPr="00CD09A5">
              <w:rPr>
                <w:rFonts w:eastAsia="Times New Roman"/>
                <w:b/>
              </w:rPr>
              <w:t>ВСЕГО</w:t>
            </w:r>
            <w:r w:rsidRPr="00CD09A5"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F3" w:rsidRPr="00CD09A5" w:rsidRDefault="005E1DBB" w:rsidP="00CD09A5">
            <w:pPr>
              <w:spacing w:line="259" w:lineRule="auto"/>
              <w:ind w:left="88" w:firstLine="709"/>
              <w:jc w:val="center"/>
            </w:pPr>
            <w:r>
              <w:rPr>
                <w:rFonts w:eastAsia="Times New Roman"/>
                <w:b/>
              </w:rPr>
              <w:t>36</w:t>
            </w:r>
            <w:r w:rsidR="004F08F3" w:rsidRPr="00CD09A5">
              <w:t xml:space="preserve"> </w:t>
            </w:r>
          </w:p>
        </w:tc>
      </w:tr>
    </w:tbl>
    <w:bookmarkEnd w:id="3"/>
    <w:bookmarkEnd w:id="4"/>
    <w:bookmarkEnd w:id="5"/>
    <w:p w:rsidR="00D37BCB" w:rsidRPr="00CD09A5" w:rsidRDefault="00D37BCB" w:rsidP="00CD09A5">
      <w:pPr>
        <w:pStyle w:val="10"/>
        <w:spacing w:after="183"/>
        <w:ind w:left="24" w:firstLine="709"/>
        <w:rPr>
          <w:rFonts w:ascii="Times New Roman" w:hAnsi="Times New Roman" w:cs="Times New Roman"/>
          <w:sz w:val="28"/>
          <w:szCs w:val="28"/>
        </w:rPr>
      </w:pPr>
      <w:r w:rsidRPr="00CD09A5">
        <w:rPr>
          <w:rFonts w:ascii="Times New Roman" w:hAnsi="Times New Roman" w:cs="Times New Roman"/>
          <w:sz w:val="28"/>
          <w:szCs w:val="28"/>
        </w:rPr>
        <w:t xml:space="preserve">Литература и источники </w:t>
      </w:r>
    </w:p>
    <w:p w:rsidR="00D37BCB" w:rsidRPr="00CD09A5" w:rsidRDefault="00D37BCB" w:rsidP="00CD09A5">
      <w:pPr>
        <w:numPr>
          <w:ilvl w:val="0"/>
          <w:numId w:val="17"/>
        </w:numPr>
        <w:spacing w:after="0" w:line="341" w:lineRule="auto"/>
        <w:ind w:right="637" w:firstLine="709"/>
        <w:jc w:val="both"/>
      </w:pPr>
      <w:r w:rsidRPr="00CD09A5">
        <w:t xml:space="preserve">Домашняя страница </w:t>
      </w:r>
      <w:proofErr w:type="spellStart"/>
      <w:r w:rsidRPr="00CD09A5">
        <w:t>Python</w:t>
      </w:r>
      <w:proofErr w:type="spellEnd"/>
      <w:r w:rsidR="00E42180">
        <w:fldChar w:fldCharType="begin"/>
      </w:r>
      <w:r w:rsidR="00E42180">
        <w:instrText xml:space="preserve"> HYPERLINK "http://www.python.org/" \h </w:instrText>
      </w:r>
      <w:r w:rsidR="00E42180">
        <w:fldChar w:fldCharType="separate"/>
      </w:r>
      <w:r w:rsidRPr="00CD09A5">
        <w:rPr>
          <w:rFonts w:eastAsia="Lucida Sans Unicode"/>
        </w:rPr>
        <w:t xml:space="preserve"> </w:t>
      </w:r>
      <w:r w:rsidR="00E42180">
        <w:rPr>
          <w:rFonts w:eastAsia="Lucida Sans Unicode"/>
        </w:rPr>
        <w:fldChar w:fldCharType="end"/>
      </w:r>
      <w:hyperlink r:id="rId12">
        <w:r w:rsidRPr="00CD09A5">
          <w:rPr>
            <w:rFonts w:eastAsia="Lucida Sans Unicode"/>
            <w:color w:val="0000FF"/>
            <w:u w:val="single" w:color="0000FF"/>
          </w:rPr>
          <w:t>www.python.org</w:t>
        </w:r>
      </w:hyperlink>
      <w:hyperlink r:id="rId13">
        <w:r w:rsidRPr="00CD09A5">
          <w:rPr>
            <w:rFonts w:eastAsia="Lucida Sans Unicode"/>
          </w:rPr>
          <w:t xml:space="preserve"> </w:t>
        </w:r>
      </w:hyperlink>
      <w:r w:rsidRPr="00CD09A5">
        <w:rPr>
          <w:rFonts w:eastAsia="Lucida Sans Unicode"/>
        </w:rPr>
        <w:t xml:space="preserve">. </w:t>
      </w:r>
      <w:r w:rsidRPr="00CD09A5">
        <w:t xml:space="preserve">Справочные материалы, официальная документация. </w:t>
      </w:r>
    </w:p>
    <w:p w:rsidR="00D37BCB" w:rsidRPr="00CD09A5" w:rsidRDefault="00D37BCB" w:rsidP="00CD09A5">
      <w:pPr>
        <w:numPr>
          <w:ilvl w:val="0"/>
          <w:numId w:val="17"/>
        </w:numPr>
        <w:spacing w:after="10" w:line="283" w:lineRule="auto"/>
        <w:ind w:right="637" w:firstLine="709"/>
        <w:jc w:val="both"/>
      </w:pPr>
      <w:r w:rsidRPr="00CD09A5">
        <w:t xml:space="preserve">Сайт проекта </w:t>
      </w:r>
      <w:proofErr w:type="spellStart"/>
      <w:r w:rsidRPr="00CD09A5">
        <w:t>Интуит</w:t>
      </w:r>
      <w:proofErr w:type="spellEnd"/>
      <w:r w:rsidRPr="00CD09A5">
        <w:t xml:space="preserve">: Национальный открытый университет, курс </w:t>
      </w:r>
      <w:hyperlink r:id="rId14">
        <w:r w:rsidRPr="00CD09A5">
          <w:t>«</w:t>
        </w:r>
      </w:hyperlink>
      <w:hyperlink r:id="rId15">
        <w:r w:rsidRPr="00CD09A5">
          <w:t xml:space="preserve">Введение в </w:t>
        </w:r>
      </w:hyperlink>
      <w:hyperlink r:id="rId16">
        <w:r w:rsidRPr="00CD09A5">
          <w:t>программирование на Python</w:t>
        </w:r>
      </w:hyperlink>
      <w:hyperlink r:id="rId17">
        <w:r w:rsidRPr="00CD09A5">
          <w:t>»</w:t>
        </w:r>
      </w:hyperlink>
      <w:r w:rsidRPr="00CD09A5">
        <w:t xml:space="preserve">, </w:t>
      </w:r>
      <w:hyperlink r:id="rId18">
        <w:r w:rsidRPr="00CD09A5">
          <w:rPr>
            <w:rFonts w:eastAsia="Lucida Sans Unicode"/>
            <w:color w:val="0000FF"/>
            <w:u w:val="single" w:color="0000FF"/>
          </w:rPr>
          <w:t>http://www.intuit.ru/studies/courses/12179/1172/info</w:t>
        </w:r>
      </w:hyperlink>
      <w:hyperlink r:id="rId19">
        <w:r w:rsidRPr="00CD09A5">
          <w:rPr>
            <w:rFonts w:eastAsia="Lucida Sans Unicode"/>
          </w:rPr>
          <w:t>.</w:t>
        </w:r>
      </w:hyperlink>
      <w:r w:rsidRPr="00CD09A5">
        <w:rPr>
          <w:rFonts w:eastAsia="Lucida Sans Unicode"/>
        </w:rPr>
        <w:t xml:space="preserve">  </w:t>
      </w:r>
    </w:p>
    <w:p w:rsidR="00D37BCB" w:rsidRPr="00CD09A5" w:rsidRDefault="00D37BCB" w:rsidP="00CD09A5">
      <w:pPr>
        <w:numPr>
          <w:ilvl w:val="0"/>
          <w:numId w:val="17"/>
        </w:numPr>
        <w:spacing w:after="32" w:line="269" w:lineRule="auto"/>
        <w:ind w:right="637" w:firstLine="709"/>
        <w:jc w:val="both"/>
      </w:pPr>
      <w:r w:rsidRPr="00CD09A5">
        <w:t xml:space="preserve">Сайт проекта </w:t>
      </w:r>
      <w:proofErr w:type="spellStart"/>
      <w:r w:rsidRPr="00CD09A5">
        <w:t>Интуит</w:t>
      </w:r>
      <w:proofErr w:type="spellEnd"/>
      <w:r w:rsidRPr="00CD09A5">
        <w:t xml:space="preserve">: Национальный открытый университет. Курс «Язык программирования </w:t>
      </w:r>
      <w:proofErr w:type="spellStart"/>
      <w:r w:rsidRPr="00CD09A5">
        <w:rPr>
          <w:rFonts w:eastAsia="Times New Roman"/>
          <w:i/>
        </w:rPr>
        <w:t>Python</w:t>
      </w:r>
      <w:proofErr w:type="spellEnd"/>
      <w:r w:rsidRPr="00CD09A5">
        <w:t>»</w:t>
      </w:r>
      <w:hyperlink r:id="rId20">
        <w:r w:rsidRPr="00CD09A5">
          <w:rPr>
            <w:rFonts w:eastAsia="Lucida Sans Unicode"/>
          </w:rPr>
          <w:t xml:space="preserve"> </w:t>
        </w:r>
      </w:hyperlink>
      <w:hyperlink r:id="rId21">
        <w:r w:rsidRPr="00CD09A5">
          <w:rPr>
            <w:rFonts w:eastAsia="Lucida Sans Unicode"/>
            <w:color w:val="0000FF"/>
            <w:u w:val="single" w:color="0000FF"/>
          </w:rPr>
          <w:t>http://www.intuit.ru/studies/courses/49/49/info</w:t>
        </w:r>
      </w:hyperlink>
      <w:hyperlink r:id="rId22">
        <w:r w:rsidRPr="00CD09A5">
          <w:rPr>
            <w:rFonts w:eastAsia="Lucida Sans Unicode"/>
          </w:rPr>
          <w:t>.</w:t>
        </w:r>
      </w:hyperlink>
      <w:r w:rsidRPr="00CD09A5">
        <w:rPr>
          <w:rFonts w:eastAsia="Lucida Sans Unicode"/>
        </w:rPr>
        <w:t xml:space="preserve">  </w:t>
      </w:r>
    </w:p>
    <w:p w:rsidR="00D37BCB" w:rsidRPr="00CD09A5" w:rsidRDefault="00D37BCB" w:rsidP="00CD09A5">
      <w:pPr>
        <w:numPr>
          <w:ilvl w:val="0"/>
          <w:numId w:val="17"/>
        </w:numPr>
        <w:spacing w:after="0" w:line="330" w:lineRule="auto"/>
        <w:ind w:right="637" w:firstLine="709"/>
        <w:jc w:val="both"/>
      </w:pPr>
      <w:r w:rsidRPr="00CD09A5">
        <w:t xml:space="preserve">Сайт проекта </w:t>
      </w:r>
      <w:proofErr w:type="spellStart"/>
      <w:r w:rsidRPr="00CD09A5">
        <w:t>Open</w:t>
      </w:r>
      <w:proofErr w:type="spellEnd"/>
      <w:r w:rsidRPr="00CD09A5">
        <w:t xml:space="preserve"> </w:t>
      </w:r>
      <w:proofErr w:type="spellStart"/>
      <w:r w:rsidRPr="00CD09A5">
        <w:t>Book</w:t>
      </w:r>
      <w:proofErr w:type="spellEnd"/>
      <w:r w:rsidRPr="00CD09A5">
        <w:t xml:space="preserve"> </w:t>
      </w:r>
      <w:proofErr w:type="spellStart"/>
      <w:r w:rsidRPr="00CD09A5">
        <w:t>Project</w:t>
      </w:r>
      <w:proofErr w:type="spellEnd"/>
      <w:r w:rsidR="00E42180">
        <w:fldChar w:fldCharType="begin"/>
      </w:r>
      <w:r w:rsidR="00E42180">
        <w:instrText xml:space="preserve"> HYPERLINK "http://openbookproject.net/" \h </w:instrText>
      </w:r>
      <w:r w:rsidR="00E42180">
        <w:fldChar w:fldCharType="separate"/>
      </w:r>
      <w:r w:rsidRPr="00CD09A5">
        <w:rPr>
          <w:rFonts w:eastAsia="Lucida Sans Unicode"/>
        </w:rPr>
        <w:t xml:space="preserve"> </w:t>
      </w:r>
      <w:r w:rsidR="00E42180">
        <w:rPr>
          <w:rFonts w:eastAsia="Lucida Sans Unicode"/>
        </w:rPr>
        <w:fldChar w:fldCharType="end"/>
      </w:r>
      <w:hyperlink r:id="rId23">
        <w:r w:rsidRPr="00CD09A5">
          <w:rPr>
            <w:rFonts w:eastAsia="Lucida Sans Unicode"/>
            <w:color w:val="0000FF"/>
            <w:u w:val="single" w:color="0000FF"/>
          </w:rPr>
          <w:t>openbookproject.net</w:t>
        </w:r>
      </w:hyperlink>
      <w:hyperlink r:id="rId24">
        <w:r w:rsidRPr="00CD09A5">
          <w:rPr>
            <w:rFonts w:eastAsia="Lucida Sans Unicode"/>
          </w:rPr>
          <w:t xml:space="preserve"> </w:t>
        </w:r>
      </w:hyperlink>
      <w:r w:rsidRPr="00CD09A5">
        <w:t xml:space="preserve">содержит серию практических примеров на </w:t>
      </w:r>
      <w:proofErr w:type="spellStart"/>
      <w:r w:rsidRPr="00CD09A5">
        <w:t>Python</w:t>
      </w:r>
      <w:proofErr w:type="spellEnd"/>
      <w:r w:rsidRPr="00CD09A5">
        <w:t xml:space="preserve"> Криса </w:t>
      </w:r>
      <w:proofErr w:type="spellStart"/>
      <w:r w:rsidRPr="00CD09A5">
        <w:t>Мейерса</w:t>
      </w:r>
      <w:proofErr w:type="spellEnd"/>
      <w:r w:rsidRPr="00CD09A5">
        <w:t xml:space="preserve">. </w:t>
      </w:r>
    </w:p>
    <w:p w:rsidR="00D37BCB" w:rsidRPr="00CD09A5" w:rsidRDefault="00D37BCB" w:rsidP="00CD09A5">
      <w:pPr>
        <w:numPr>
          <w:ilvl w:val="0"/>
          <w:numId w:val="17"/>
        </w:numPr>
        <w:spacing w:after="43" w:line="269" w:lineRule="auto"/>
        <w:ind w:right="637" w:firstLine="709"/>
        <w:jc w:val="both"/>
      </w:pPr>
      <w:proofErr w:type="spellStart"/>
      <w:r w:rsidRPr="00CD09A5">
        <w:rPr>
          <w:rFonts w:eastAsia="Times New Roman"/>
          <w:i/>
        </w:rPr>
        <w:t>Python</w:t>
      </w:r>
      <w:proofErr w:type="spellEnd"/>
      <w:r w:rsidRPr="00CD09A5">
        <w:rPr>
          <w:rFonts w:eastAsia="Times New Roman"/>
          <w:i/>
        </w:rPr>
        <w:t>. Подробный справочник</w:t>
      </w:r>
      <w:r w:rsidRPr="00CD09A5">
        <w:t xml:space="preserve"> Дэвида М. </w:t>
      </w:r>
      <w:proofErr w:type="spellStart"/>
      <w:r w:rsidRPr="00CD09A5">
        <w:t>Бизли</w:t>
      </w:r>
      <w:proofErr w:type="spellEnd"/>
      <w:r w:rsidRPr="00CD09A5">
        <w:t xml:space="preserve"> — книга со справочной информацией о языке </w:t>
      </w:r>
      <w:proofErr w:type="spellStart"/>
      <w:r w:rsidRPr="00CD09A5">
        <w:t>Python</w:t>
      </w:r>
      <w:proofErr w:type="spellEnd"/>
      <w:r w:rsidRPr="00CD09A5">
        <w:t xml:space="preserve"> и модулях стандартной библиотеки.  </w:t>
      </w:r>
    </w:p>
    <w:p w:rsidR="0069716B" w:rsidRPr="00F12417" w:rsidRDefault="00D37BCB" w:rsidP="00C101BC">
      <w:pPr>
        <w:numPr>
          <w:ilvl w:val="0"/>
          <w:numId w:val="17"/>
        </w:numPr>
        <w:spacing w:after="71"/>
        <w:ind w:right="637" w:firstLine="709"/>
        <w:jc w:val="center"/>
      </w:pPr>
      <w:proofErr w:type="spellStart"/>
      <w:r w:rsidRPr="00F12417">
        <w:rPr>
          <w:rFonts w:eastAsia="Times New Roman"/>
          <w:i/>
        </w:rPr>
        <w:t>Python</w:t>
      </w:r>
      <w:proofErr w:type="spellEnd"/>
      <w:r w:rsidRPr="00F12417">
        <w:rPr>
          <w:rFonts w:eastAsia="Times New Roman"/>
          <w:i/>
        </w:rPr>
        <w:t>. Справочник</w:t>
      </w:r>
      <w:r w:rsidRPr="00CD09A5">
        <w:t xml:space="preserve"> Марка </w:t>
      </w:r>
      <w:proofErr w:type="spellStart"/>
      <w:r w:rsidRPr="00CD09A5">
        <w:t>Лутца</w:t>
      </w:r>
      <w:proofErr w:type="spellEnd"/>
      <w:r w:rsidRPr="00CD09A5">
        <w:t xml:space="preserve">. Справочник по наиболее часто использующимся функциям и модулям.  </w:t>
      </w:r>
      <w:bookmarkStart w:id="9" w:name="_GoBack"/>
      <w:bookmarkEnd w:id="9"/>
    </w:p>
    <w:sectPr w:rsidR="0069716B" w:rsidRPr="00F12417" w:rsidSect="00433E9D">
      <w:footerReference w:type="default" r:id="rId25"/>
      <w:pgSz w:w="11906" w:h="16838" w:code="9"/>
      <w:pgMar w:top="567" w:right="56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180" w:rsidRDefault="00E42180" w:rsidP="00F34C4A">
      <w:pPr>
        <w:spacing w:after="0" w:line="240" w:lineRule="auto"/>
      </w:pPr>
      <w:r>
        <w:separator/>
      </w:r>
    </w:p>
  </w:endnote>
  <w:endnote w:type="continuationSeparator" w:id="0">
    <w:p w:rsidR="00E42180" w:rsidRDefault="00E42180" w:rsidP="00F34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6893644"/>
    </w:sdtPr>
    <w:sdtEndPr/>
    <w:sdtContent>
      <w:p w:rsidR="00DF77EF" w:rsidRDefault="00DF77EF" w:rsidP="00F34C4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417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180" w:rsidRDefault="00E42180" w:rsidP="00F34C4A">
      <w:pPr>
        <w:spacing w:after="0" w:line="240" w:lineRule="auto"/>
      </w:pPr>
      <w:r>
        <w:separator/>
      </w:r>
    </w:p>
  </w:footnote>
  <w:footnote w:type="continuationSeparator" w:id="0">
    <w:p w:rsidR="00E42180" w:rsidRDefault="00E42180" w:rsidP="00F34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4C67"/>
    <w:multiLevelType w:val="multilevel"/>
    <w:tmpl w:val="9B22E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D7FB9"/>
    <w:multiLevelType w:val="hybridMultilevel"/>
    <w:tmpl w:val="5492F660"/>
    <w:lvl w:ilvl="0" w:tplc="FF3C41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12DF2"/>
    <w:multiLevelType w:val="hybridMultilevel"/>
    <w:tmpl w:val="D3DAEEAC"/>
    <w:lvl w:ilvl="0" w:tplc="E22EA0F6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C6931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8C045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A41EB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76C74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F454E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2A2EF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7ED6D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4819F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405CE3"/>
    <w:multiLevelType w:val="hybridMultilevel"/>
    <w:tmpl w:val="8E140BFC"/>
    <w:lvl w:ilvl="0" w:tplc="DBF87D54">
      <w:numFmt w:val="bullet"/>
      <w:lvlText w:val="·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E7D20"/>
    <w:multiLevelType w:val="hybridMultilevel"/>
    <w:tmpl w:val="9D241F62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1CEC4A0B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C23364"/>
    <w:multiLevelType w:val="hybridMultilevel"/>
    <w:tmpl w:val="625CC58A"/>
    <w:lvl w:ilvl="0" w:tplc="DBF87D54">
      <w:numFmt w:val="bullet"/>
      <w:lvlText w:val="·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FAA69CA"/>
    <w:multiLevelType w:val="hybridMultilevel"/>
    <w:tmpl w:val="51906898"/>
    <w:lvl w:ilvl="0" w:tplc="E9BEDC84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7451A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DCB12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F8578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44466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68970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0E47A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42828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C22C3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35A7AF3"/>
    <w:multiLevelType w:val="hybridMultilevel"/>
    <w:tmpl w:val="DF2C19B0"/>
    <w:lvl w:ilvl="0" w:tplc="4E06BA2C">
      <w:start w:val="1"/>
      <w:numFmt w:val="bullet"/>
      <w:lvlText w:val="­"/>
      <w:lvlJc w:val="left"/>
      <w:pPr>
        <w:ind w:left="1497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9" w15:restartNumberingAfterBreak="0">
    <w:nsid w:val="3D3A283F"/>
    <w:multiLevelType w:val="hybridMultilevel"/>
    <w:tmpl w:val="6F161CC2"/>
    <w:lvl w:ilvl="0" w:tplc="BBCC0086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FE0CC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6447F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EA44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20540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D88D5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98A9B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185DF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DA90B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2C24339"/>
    <w:multiLevelType w:val="hybridMultilevel"/>
    <w:tmpl w:val="219477FA"/>
    <w:lvl w:ilvl="0" w:tplc="4AD65B36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593CAC"/>
    <w:multiLevelType w:val="hybridMultilevel"/>
    <w:tmpl w:val="9284500C"/>
    <w:lvl w:ilvl="0" w:tplc="40D6DFE2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F8223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B8FFC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6459D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6AFC6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D2EE1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7A725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62818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F8694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5A51AEC"/>
    <w:multiLevelType w:val="hybridMultilevel"/>
    <w:tmpl w:val="EDA8D8E8"/>
    <w:lvl w:ilvl="0" w:tplc="FB1ABB3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52A40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6E592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F61C4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68306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90FF6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7C137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1A2F9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A4A72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8D25578"/>
    <w:multiLevelType w:val="hybridMultilevel"/>
    <w:tmpl w:val="505892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19E6217"/>
    <w:multiLevelType w:val="hybridMultilevel"/>
    <w:tmpl w:val="9F04FCBC"/>
    <w:lvl w:ilvl="0" w:tplc="4E06BA2C">
      <w:start w:val="1"/>
      <w:numFmt w:val="bullet"/>
      <w:lvlText w:val="­"/>
      <w:lvlJc w:val="left"/>
      <w:pPr>
        <w:ind w:left="114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55347D1A"/>
    <w:multiLevelType w:val="hybridMultilevel"/>
    <w:tmpl w:val="591E509E"/>
    <w:lvl w:ilvl="0" w:tplc="4E06BA2C">
      <w:start w:val="1"/>
      <w:numFmt w:val="bullet"/>
      <w:lvlText w:val="­"/>
      <w:lvlJc w:val="left"/>
      <w:pPr>
        <w:ind w:left="78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2E332F"/>
    <w:multiLevelType w:val="hybridMultilevel"/>
    <w:tmpl w:val="9970FB66"/>
    <w:lvl w:ilvl="0" w:tplc="FF3C4174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2C320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24C03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CE362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4C17F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8A292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10A1E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0C30B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B059E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9253B8F"/>
    <w:multiLevelType w:val="hybridMultilevel"/>
    <w:tmpl w:val="48B6BC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CEA47C6"/>
    <w:multiLevelType w:val="hybridMultilevel"/>
    <w:tmpl w:val="A5F8B6CA"/>
    <w:lvl w:ilvl="0" w:tplc="C952F2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947703"/>
    <w:multiLevelType w:val="hybridMultilevel"/>
    <w:tmpl w:val="1B32C498"/>
    <w:lvl w:ilvl="0" w:tplc="4E06BA2C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313EC9"/>
    <w:multiLevelType w:val="hybridMultilevel"/>
    <w:tmpl w:val="C0287298"/>
    <w:lvl w:ilvl="0" w:tplc="C530510C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EAB8B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680D0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5AA94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A4DC1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6CAB0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AA9C1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E8378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36C04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64E0055"/>
    <w:multiLevelType w:val="hybridMultilevel"/>
    <w:tmpl w:val="C7801B98"/>
    <w:lvl w:ilvl="0" w:tplc="4E06BA2C">
      <w:start w:val="1"/>
      <w:numFmt w:val="bullet"/>
      <w:lvlText w:val="­"/>
      <w:lvlJc w:val="left"/>
      <w:pPr>
        <w:ind w:left="1429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97926B4"/>
    <w:multiLevelType w:val="hybridMultilevel"/>
    <w:tmpl w:val="E2A6A0C2"/>
    <w:lvl w:ilvl="0" w:tplc="4E06BA2C">
      <w:start w:val="1"/>
      <w:numFmt w:val="bullet"/>
      <w:lvlText w:val="­"/>
      <w:lvlJc w:val="left"/>
      <w:pPr>
        <w:ind w:left="1497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3" w15:restartNumberingAfterBreak="0">
    <w:nsid w:val="7DB3057C"/>
    <w:multiLevelType w:val="hybridMultilevel"/>
    <w:tmpl w:val="147C2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E9309A"/>
    <w:multiLevelType w:val="hybridMultilevel"/>
    <w:tmpl w:val="67E2B332"/>
    <w:lvl w:ilvl="0" w:tplc="13FAA69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1432F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3E752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AC78C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5E20E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0850F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068CE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A6F26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12EA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23"/>
  </w:num>
  <w:num w:numId="4">
    <w:abstractNumId w:val="21"/>
  </w:num>
  <w:num w:numId="5">
    <w:abstractNumId w:val="17"/>
  </w:num>
  <w:num w:numId="6">
    <w:abstractNumId w:val="13"/>
  </w:num>
  <w:num w:numId="7">
    <w:abstractNumId w:val="18"/>
  </w:num>
  <w:num w:numId="8">
    <w:abstractNumId w:val="10"/>
  </w:num>
  <w:num w:numId="9">
    <w:abstractNumId w:val="0"/>
  </w:num>
  <w:num w:numId="10">
    <w:abstractNumId w:val="16"/>
  </w:num>
  <w:num w:numId="11">
    <w:abstractNumId w:val="7"/>
  </w:num>
  <w:num w:numId="12">
    <w:abstractNumId w:val="11"/>
  </w:num>
  <w:num w:numId="13">
    <w:abstractNumId w:val="20"/>
  </w:num>
  <w:num w:numId="14">
    <w:abstractNumId w:val="2"/>
  </w:num>
  <w:num w:numId="15">
    <w:abstractNumId w:val="9"/>
  </w:num>
  <w:num w:numId="16">
    <w:abstractNumId w:val="12"/>
  </w:num>
  <w:num w:numId="17">
    <w:abstractNumId w:val="24"/>
  </w:num>
  <w:num w:numId="18">
    <w:abstractNumId w:val="14"/>
  </w:num>
  <w:num w:numId="19">
    <w:abstractNumId w:val="6"/>
  </w:num>
  <w:num w:numId="20">
    <w:abstractNumId w:val="3"/>
  </w:num>
  <w:num w:numId="21">
    <w:abstractNumId w:val="15"/>
  </w:num>
  <w:num w:numId="22">
    <w:abstractNumId w:val="8"/>
  </w:num>
  <w:num w:numId="23">
    <w:abstractNumId w:val="22"/>
  </w:num>
  <w:num w:numId="24">
    <w:abstractNumId w:val="19"/>
  </w:num>
  <w:num w:numId="25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0F2"/>
    <w:rsid w:val="00002BC2"/>
    <w:rsid w:val="000131C1"/>
    <w:rsid w:val="00016120"/>
    <w:rsid w:val="000462B0"/>
    <w:rsid w:val="00060D73"/>
    <w:rsid w:val="0006102D"/>
    <w:rsid w:val="00077BB9"/>
    <w:rsid w:val="00077FFB"/>
    <w:rsid w:val="0009776C"/>
    <w:rsid w:val="000B16A2"/>
    <w:rsid w:val="000B477E"/>
    <w:rsid w:val="000C12CF"/>
    <w:rsid w:val="000C699D"/>
    <w:rsid w:val="000C7810"/>
    <w:rsid w:val="000E0878"/>
    <w:rsid w:val="00104757"/>
    <w:rsid w:val="00111F7A"/>
    <w:rsid w:val="00113876"/>
    <w:rsid w:val="00121D5C"/>
    <w:rsid w:val="0012240A"/>
    <w:rsid w:val="00124E19"/>
    <w:rsid w:val="0015556F"/>
    <w:rsid w:val="001565FF"/>
    <w:rsid w:val="00170965"/>
    <w:rsid w:val="00170FC3"/>
    <w:rsid w:val="00171B8C"/>
    <w:rsid w:val="001837FE"/>
    <w:rsid w:val="001A15DE"/>
    <w:rsid w:val="001A3FF4"/>
    <w:rsid w:val="001B1B09"/>
    <w:rsid w:val="001C3E9C"/>
    <w:rsid w:val="001D3E6D"/>
    <w:rsid w:val="001E09BC"/>
    <w:rsid w:val="001E4708"/>
    <w:rsid w:val="001F6F8D"/>
    <w:rsid w:val="00200B36"/>
    <w:rsid w:val="0020288C"/>
    <w:rsid w:val="0021286D"/>
    <w:rsid w:val="0022400F"/>
    <w:rsid w:val="002247ED"/>
    <w:rsid w:val="002270C9"/>
    <w:rsid w:val="00231E88"/>
    <w:rsid w:val="00232ADE"/>
    <w:rsid w:val="00251122"/>
    <w:rsid w:val="002530F2"/>
    <w:rsid w:val="00280FA2"/>
    <w:rsid w:val="00292AF2"/>
    <w:rsid w:val="00295ADF"/>
    <w:rsid w:val="002B11AE"/>
    <w:rsid w:val="002C238C"/>
    <w:rsid w:val="002C2B70"/>
    <w:rsid w:val="002D56B5"/>
    <w:rsid w:val="002D5A89"/>
    <w:rsid w:val="002E2216"/>
    <w:rsid w:val="002F0D5B"/>
    <w:rsid w:val="00303148"/>
    <w:rsid w:val="00327315"/>
    <w:rsid w:val="00337616"/>
    <w:rsid w:val="00360F33"/>
    <w:rsid w:val="00391836"/>
    <w:rsid w:val="003923ED"/>
    <w:rsid w:val="003A50F3"/>
    <w:rsid w:val="003B3CCB"/>
    <w:rsid w:val="003C2887"/>
    <w:rsid w:val="003D39D9"/>
    <w:rsid w:val="003F30D7"/>
    <w:rsid w:val="003F5CC4"/>
    <w:rsid w:val="00401AB2"/>
    <w:rsid w:val="00410869"/>
    <w:rsid w:val="00431E01"/>
    <w:rsid w:val="004332B6"/>
    <w:rsid w:val="00433E9D"/>
    <w:rsid w:val="004364AC"/>
    <w:rsid w:val="0044098E"/>
    <w:rsid w:val="00441B86"/>
    <w:rsid w:val="00445806"/>
    <w:rsid w:val="00447AAA"/>
    <w:rsid w:val="0046425C"/>
    <w:rsid w:val="0046448B"/>
    <w:rsid w:val="00490170"/>
    <w:rsid w:val="00491CB6"/>
    <w:rsid w:val="004A233C"/>
    <w:rsid w:val="004D2FE8"/>
    <w:rsid w:val="004E3ED5"/>
    <w:rsid w:val="004F019D"/>
    <w:rsid w:val="004F08F3"/>
    <w:rsid w:val="004F673C"/>
    <w:rsid w:val="00507154"/>
    <w:rsid w:val="00510870"/>
    <w:rsid w:val="00517594"/>
    <w:rsid w:val="00543762"/>
    <w:rsid w:val="0054745F"/>
    <w:rsid w:val="00553755"/>
    <w:rsid w:val="0056403C"/>
    <w:rsid w:val="00567B91"/>
    <w:rsid w:val="005749BC"/>
    <w:rsid w:val="005836B5"/>
    <w:rsid w:val="00586CBE"/>
    <w:rsid w:val="00595395"/>
    <w:rsid w:val="005B678E"/>
    <w:rsid w:val="005D5D10"/>
    <w:rsid w:val="005E1DBB"/>
    <w:rsid w:val="005E5741"/>
    <w:rsid w:val="005F6D5C"/>
    <w:rsid w:val="006027B7"/>
    <w:rsid w:val="00603D14"/>
    <w:rsid w:val="00615597"/>
    <w:rsid w:val="00631B90"/>
    <w:rsid w:val="0068235D"/>
    <w:rsid w:val="0069549D"/>
    <w:rsid w:val="0069716B"/>
    <w:rsid w:val="006B18EE"/>
    <w:rsid w:val="006B2F6A"/>
    <w:rsid w:val="006C7893"/>
    <w:rsid w:val="006D31DE"/>
    <w:rsid w:val="006F16D5"/>
    <w:rsid w:val="006F4D7C"/>
    <w:rsid w:val="00701B9E"/>
    <w:rsid w:val="00706106"/>
    <w:rsid w:val="00716B49"/>
    <w:rsid w:val="00723D93"/>
    <w:rsid w:val="00736BC3"/>
    <w:rsid w:val="00774708"/>
    <w:rsid w:val="00792640"/>
    <w:rsid w:val="007950A9"/>
    <w:rsid w:val="007A5D00"/>
    <w:rsid w:val="007B260D"/>
    <w:rsid w:val="007B5DD0"/>
    <w:rsid w:val="007B7119"/>
    <w:rsid w:val="007C3A68"/>
    <w:rsid w:val="007D69F6"/>
    <w:rsid w:val="007E0813"/>
    <w:rsid w:val="008027D2"/>
    <w:rsid w:val="00803B31"/>
    <w:rsid w:val="00807E28"/>
    <w:rsid w:val="0082092C"/>
    <w:rsid w:val="00825B75"/>
    <w:rsid w:val="00833EA9"/>
    <w:rsid w:val="00835936"/>
    <w:rsid w:val="008423E4"/>
    <w:rsid w:val="0084720C"/>
    <w:rsid w:val="008503C7"/>
    <w:rsid w:val="0086428F"/>
    <w:rsid w:val="008654C7"/>
    <w:rsid w:val="0088263B"/>
    <w:rsid w:val="00891EC7"/>
    <w:rsid w:val="00892778"/>
    <w:rsid w:val="008C0D0A"/>
    <w:rsid w:val="008C7656"/>
    <w:rsid w:val="008D14B9"/>
    <w:rsid w:val="008D42CC"/>
    <w:rsid w:val="008D62CC"/>
    <w:rsid w:val="008E0C07"/>
    <w:rsid w:val="008E3ADA"/>
    <w:rsid w:val="008F0D10"/>
    <w:rsid w:val="009067BD"/>
    <w:rsid w:val="0091646E"/>
    <w:rsid w:val="00941604"/>
    <w:rsid w:val="00946A83"/>
    <w:rsid w:val="00954850"/>
    <w:rsid w:val="00971929"/>
    <w:rsid w:val="00993124"/>
    <w:rsid w:val="009A04EF"/>
    <w:rsid w:val="009A3566"/>
    <w:rsid w:val="009A615C"/>
    <w:rsid w:val="009B062C"/>
    <w:rsid w:val="009B710D"/>
    <w:rsid w:val="009D0CC0"/>
    <w:rsid w:val="009E610E"/>
    <w:rsid w:val="00A17B97"/>
    <w:rsid w:val="00A17D95"/>
    <w:rsid w:val="00A31771"/>
    <w:rsid w:val="00A3342B"/>
    <w:rsid w:val="00A46B14"/>
    <w:rsid w:val="00A53074"/>
    <w:rsid w:val="00A5596E"/>
    <w:rsid w:val="00A6787E"/>
    <w:rsid w:val="00A74CDE"/>
    <w:rsid w:val="00A75170"/>
    <w:rsid w:val="00A80F19"/>
    <w:rsid w:val="00AA744D"/>
    <w:rsid w:val="00AC5B61"/>
    <w:rsid w:val="00AD081D"/>
    <w:rsid w:val="00AD679A"/>
    <w:rsid w:val="00AE4AF3"/>
    <w:rsid w:val="00AF38B1"/>
    <w:rsid w:val="00B03F60"/>
    <w:rsid w:val="00B046B7"/>
    <w:rsid w:val="00B1498A"/>
    <w:rsid w:val="00B20DB0"/>
    <w:rsid w:val="00B26E34"/>
    <w:rsid w:val="00B34E17"/>
    <w:rsid w:val="00B43AE2"/>
    <w:rsid w:val="00B553F6"/>
    <w:rsid w:val="00B55C6E"/>
    <w:rsid w:val="00B60AF0"/>
    <w:rsid w:val="00B63F7D"/>
    <w:rsid w:val="00B64968"/>
    <w:rsid w:val="00B65459"/>
    <w:rsid w:val="00B8035D"/>
    <w:rsid w:val="00B8278F"/>
    <w:rsid w:val="00B973F0"/>
    <w:rsid w:val="00BA0A5E"/>
    <w:rsid w:val="00BB4F6B"/>
    <w:rsid w:val="00BB5EE8"/>
    <w:rsid w:val="00BB6838"/>
    <w:rsid w:val="00BD1718"/>
    <w:rsid w:val="00BE142D"/>
    <w:rsid w:val="00BE6709"/>
    <w:rsid w:val="00BF2678"/>
    <w:rsid w:val="00C11181"/>
    <w:rsid w:val="00C26BBD"/>
    <w:rsid w:val="00C35772"/>
    <w:rsid w:val="00C42314"/>
    <w:rsid w:val="00C77B17"/>
    <w:rsid w:val="00C77C7B"/>
    <w:rsid w:val="00C821BE"/>
    <w:rsid w:val="00C90100"/>
    <w:rsid w:val="00C94219"/>
    <w:rsid w:val="00CC5509"/>
    <w:rsid w:val="00CD09A5"/>
    <w:rsid w:val="00CF2925"/>
    <w:rsid w:val="00D00AD4"/>
    <w:rsid w:val="00D02862"/>
    <w:rsid w:val="00D0589E"/>
    <w:rsid w:val="00D27E04"/>
    <w:rsid w:val="00D332D3"/>
    <w:rsid w:val="00D36F63"/>
    <w:rsid w:val="00D37BCB"/>
    <w:rsid w:val="00D65D34"/>
    <w:rsid w:val="00D66FF2"/>
    <w:rsid w:val="00D70732"/>
    <w:rsid w:val="00D742D8"/>
    <w:rsid w:val="00D84D82"/>
    <w:rsid w:val="00D90C9C"/>
    <w:rsid w:val="00DA31DC"/>
    <w:rsid w:val="00DB1C1D"/>
    <w:rsid w:val="00DB5645"/>
    <w:rsid w:val="00DC51DF"/>
    <w:rsid w:val="00DD2227"/>
    <w:rsid w:val="00DE00BF"/>
    <w:rsid w:val="00DF77EF"/>
    <w:rsid w:val="00E07ECB"/>
    <w:rsid w:val="00E20B43"/>
    <w:rsid w:val="00E232CC"/>
    <w:rsid w:val="00E3586B"/>
    <w:rsid w:val="00E369BF"/>
    <w:rsid w:val="00E42180"/>
    <w:rsid w:val="00E54880"/>
    <w:rsid w:val="00E6581A"/>
    <w:rsid w:val="00E67206"/>
    <w:rsid w:val="00E73AD8"/>
    <w:rsid w:val="00E85F81"/>
    <w:rsid w:val="00E962F0"/>
    <w:rsid w:val="00E970E5"/>
    <w:rsid w:val="00EA1761"/>
    <w:rsid w:val="00EA7E8A"/>
    <w:rsid w:val="00EC4EE8"/>
    <w:rsid w:val="00EC72EB"/>
    <w:rsid w:val="00EC7CD1"/>
    <w:rsid w:val="00EF2440"/>
    <w:rsid w:val="00EF36F2"/>
    <w:rsid w:val="00F12417"/>
    <w:rsid w:val="00F17FF9"/>
    <w:rsid w:val="00F34C4A"/>
    <w:rsid w:val="00F36F15"/>
    <w:rsid w:val="00F41316"/>
    <w:rsid w:val="00F54F23"/>
    <w:rsid w:val="00F7277D"/>
    <w:rsid w:val="00F7299D"/>
    <w:rsid w:val="00F76EE8"/>
    <w:rsid w:val="00F8104E"/>
    <w:rsid w:val="00F93B59"/>
    <w:rsid w:val="00F93ED5"/>
    <w:rsid w:val="00FC0268"/>
    <w:rsid w:val="00FC2CB7"/>
    <w:rsid w:val="00FD4CC2"/>
    <w:rsid w:val="00FF2609"/>
    <w:rsid w:val="00FF3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BCB7B8"/>
  <w15:docId w15:val="{15D733A3-5C52-4EF0-A768-C5C3FDC6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FF4"/>
  </w:style>
  <w:style w:type="paragraph" w:styleId="10">
    <w:name w:val="heading 1"/>
    <w:basedOn w:val="a"/>
    <w:next w:val="a"/>
    <w:link w:val="11"/>
    <w:qFormat/>
    <w:rsid w:val="00121D5C"/>
    <w:pPr>
      <w:keepNext/>
      <w:spacing w:before="240" w:after="60" w:line="276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33E9D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qFormat/>
    <w:rsid w:val="001565FF"/>
    <w:pPr>
      <w:keepNext/>
      <w:spacing w:before="240" w:after="60" w:line="276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33E9D"/>
    <w:pPr>
      <w:keepNext/>
      <w:spacing w:after="0" w:line="240" w:lineRule="auto"/>
      <w:jc w:val="center"/>
      <w:outlineLvl w:val="3"/>
    </w:pPr>
    <w:rPr>
      <w:rFonts w:eastAsia="Times New Roman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33E9D"/>
    <w:pPr>
      <w:keepNext/>
      <w:spacing w:after="0" w:line="240" w:lineRule="auto"/>
      <w:jc w:val="center"/>
      <w:outlineLvl w:val="4"/>
    </w:pPr>
    <w:rPr>
      <w:rFonts w:eastAsia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530F2"/>
    <w:pPr>
      <w:widowControl w:val="0"/>
      <w:spacing w:after="0" w:line="240" w:lineRule="auto"/>
      <w:ind w:right="19772"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styleId="a3">
    <w:name w:val="Plain Text"/>
    <w:basedOn w:val="a"/>
    <w:link w:val="a4"/>
    <w:rsid w:val="002530F2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2530F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rmal (Web)"/>
    <w:basedOn w:val="a"/>
    <w:unhideWhenUsed/>
    <w:rsid w:val="002530F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530F2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2530F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2530F2"/>
    <w:pPr>
      <w:spacing w:after="120" w:line="240" w:lineRule="auto"/>
      <w:ind w:left="280"/>
    </w:pPr>
    <w:rPr>
      <w:rFonts w:eastAsia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2530F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numbering" w:customStyle="1" w:styleId="1">
    <w:name w:val="Стиль1"/>
    <w:uiPriority w:val="99"/>
    <w:rsid w:val="002D5A89"/>
    <w:pPr>
      <w:numPr>
        <w:numId w:val="1"/>
      </w:numPr>
    </w:pPr>
  </w:style>
  <w:style w:type="table" w:styleId="a7">
    <w:name w:val="Table Grid"/>
    <w:basedOn w:val="a1"/>
    <w:rsid w:val="009B7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4E3ED5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E3E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E2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221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nhideWhenUsed/>
    <w:rsid w:val="00F34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F34C4A"/>
  </w:style>
  <w:style w:type="paragraph" w:styleId="ae">
    <w:name w:val="footer"/>
    <w:basedOn w:val="a"/>
    <w:link w:val="af"/>
    <w:unhideWhenUsed/>
    <w:rsid w:val="00F34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34C4A"/>
  </w:style>
  <w:style w:type="table" w:customStyle="1" w:styleId="TableGrid">
    <w:name w:val="TableGrid"/>
    <w:rsid w:val="001E09B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295AD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0">
    <w:name w:val="Hyperlink"/>
    <w:basedOn w:val="a0"/>
    <w:unhideWhenUsed/>
    <w:rsid w:val="00543762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1565F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1">
    <w:name w:val="Заголовок 1 Знак"/>
    <w:basedOn w:val="a0"/>
    <w:link w:val="10"/>
    <w:rsid w:val="00121D5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33E9D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40">
    <w:name w:val="Заголовок 4 Знак"/>
    <w:basedOn w:val="a0"/>
    <w:link w:val="4"/>
    <w:rsid w:val="00433E9D"/>
    <w:rPr>
      <w:rFonts w:eastAsia="Times New Roman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33E9D"/>
    <w:rPr>
      <w:rFonts w:eastAsia="Times New Roman"/>
      <w:sz w:val="32"/>
      <w:szCs w:val="24"/>
      <w:lang w:eastAsia="ru-RU"/>
    </w:rPr>
  </w:style>
  <w:style w:type="character" w:styleId="af1">
    <w:name w:val="Strong"/>
    <w:basedOn w:val="a0"/>
    <w:qFormat/>
    <w:rsid w:val="00433E9D"/>
    <w:rPr>
      <w:b/>
      <w:bCs/>
    </w:rPr>
  </w:style>
  <w:style w:type="character" w:styleId="af2">
    <w:name w:val="page number"/>
    <w:basedOn w:val="a0"/>
    <w:rsid w:val="00433E9D"/>
  </w:style>
  <w:style w:type="paragraph" w:styleId="af3">
    <w:name w:val="Title"/>
    <w:basedOn w:val="a"/>
    <w:link w:val="af4"/>
    <w:qFormat/>
    <w:rsid w:val="00433E9D"/>
    <w:pPr>
      <w:spacing w:after="0" w:line="240" w:lineRule="auto"/>
      <w:jc w:val="center"/>
    </w:pPr>
    <w:rPr>
      <w:rFonts w:eastAsia="Times New Roman"/>
      <w:color w:val="000000"/>
      <w:szCs w:val="20"/>
      <w:lang w:eastAsia="ru-RU"/>
    </w:rPr>
  </w:style>
  <w:style w:type="character" w:customStyle="1" w:styleId="af4">
    <w:name w:val="Заголовок Знак"/>
    <w:basedOn w:val="a0"/>
    <w:link w:val="af3"/>
    <w:rsid w:val="00433E9D"/>
    <w:rPr>
      <w:rFonts w:eastAsia="Times New Roman"/>
      <w:color w:val="000000"/>
      <w:szCs w:val="20"/>
      <w:lang w:eastAsia="ru-RU"/>
    </w:rPr>
  </w:style>
  <w:style w:type="paragraph" w:styleId="21">
    <w:name w:val="toc 2"/>
    <w:basedOn w:val="a"/>
    <w:next w:val="a"/>
    <w:autoRedefine/>
    <w:uiPriority w:val="39"/>
    <w:rsid w:val="00433E9D"/>
    <w:pPr>
      <w:spacing w:after="0" w:line="240" w:lineRule="auto"/>
      <w:ind w:left="240"/>
    </w:pPr>
    <w:rPr>
      <w:rFonts w:eastAsia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rsid w:val="00433E9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styleId="af5">
    <w:name w:val="FollowedHyperlink"/>
    <w:basedOn w:val="a0"/>
    <w:rsid w:val="00433E9D"/>
    <w:rPr>
      <w:color w:val="800080"/>
      <w:u w:val="single"/>
    </w:rPr>
  </w:style>
  <w:style w:type="paragraph" w:styleId="af6">
    <w:name w:val="Body Text Indent"/>
    <w:basedOn w:val="a"/>
    <w:link w:val="af7"/>
    <w:rsid w:val="00433E9D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433E9D"/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3E9D"/>
  </w:style>
  <w:style w:type="character" w:styleId="af8">
    <w:name w:val="Emphasis"/>
    <w:basedOn w:val="a0"/>
    <w:uiPriority w:val="20"/>
    <w:qFormat/>
    <w:rsid w:val="00433E9D"/>
    <w:rPr>
      <w:i/>
      <w:iCs/>
    </w:rPr>
  </w:style>
  <w:style w:type="character" w:customStyle="1" w:styleId="red">
    <w:name w:val="red"/>
    <w:basedOn w:val="a0"/>
    <w:rsid w:val="00433E9D"/>
  </w:style>
  <w:style w:type="paragraph" w:styleId="22">
    <w:name w:val="Body Text Indent 2"/>
    <w:basedOn w:val="a"/>
    <w:link w:val="23"/>
    <w:unhideWhenUsed/>
    <w:rsid w:val="00433E9D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433E9D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ython.org/" TargetMode="External"/><Relationship Id="rId18" Type="http://schemas.openxmlformats.org/officeDocument/2006/relationships/hyperlink" Target="http://www.intuit.ru/studies/courses/12179/1172/info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intuit.ru/studies/courses/49/49/info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ython.org/" TargetMode="External"/><Relationship Id="rId17" Type="http://schemas.openxmlformats.org/officeDocument/2006/relationships/hyperlink" Target="http://www.intuit.ru/studies/courses/12179/1172/info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intuit.ru/studies/courses/12179/1172/info" TargetMode="External"/><Relationship Id="rId20" Type="http://schemas.openxmlformats.org/officeDocument/2006/relationships/hyperlink" Target="http://www.intuit.ru/studies/courses/49/49/inf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vidi_deyatelmznosti/" TargetMode="External"/><Relationship Id="rId24" Type="http://schemas.openxmlformats.org/officeDocument/2006/relationships/hyperlink" Target="http://openbookproject.n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tuit.ru/studies/courses/12179/1172/info" TargetMode="External"/><Relationship Id="rId23" Type="http://schemas.openxmlformats.org/officeDocument/2006/relationships/hyperlink" Target="http://openbookproject.net/" TargetMode="External"/><Relationship Id="rId10" Type="http://schemas.openxmlformats.org/officeDocument/2006/relationships/hyperlink" Target="http://pspu.ru/personal/eremin/" TargetMode="External"/><Relationship Id="rId19" Type="http://schemas.openxmlformats.org/officeDocument/2006/relationships/hyperlink" Target="http://www.intuit.ru/studies/courses/12179/1172/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polyakov.spb.ru/dosie.htm" TargetMode="External"/><Relationship Id="rId14" Type="http://schemas.openxmlformats.org/officeDocument/2006/relationships/hyperlink" Target="http://www.intuit.ru/studies/courses/12179/1172/info" TargetMode="External"/><Relationship Id="rId22" Type="http://schemas.openxmlformats.org/officeDocument/2006/relationships/hyperlink" Target="http://www.intuit.ru/studies/courses/49/49/inf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CCCDC-A6FE-45D9-82C0-51335CA0D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2689</Words>
  <Characters>15330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2018-08-21T10:49:00Z</cp:lastPrinted>
  <dcterms:created xsi:type="dcterms:W3CDTF">2019-03-12T09:30:00Z</dcterms:created>
  <dcterms:modified xsi:type="dcterms:W3CDTF">2019-03-13T05:19:00Z</dcterms:modified>
</cp:coreProperties>
</file>