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5B" w:rsidRPr="007B665B" w:rsidRDefault="007B665B" w:rsidP="007B665B">
      <w:pPr>
        <w:spacing w:after="0"/>
        <w:jc w:val="both"/>
        <w:rPr>
          <w:rFonts w:ascii="Times New Roman" w:hAnsi="Times New Roman"/>
          <w:sz w:val="24"/>
          <w:szCs w:val="24"/>
          <w:lang w:eastAsia="ru-RU"/>
        </w:rPr>
      </w:pPr>
      <w:r w:rsidRPr="007B665B">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-585130</wp:posOffset>
            </wp:positionH>
            <wp:positionV relativeFrom="paragraph">
              <wp:posOffset>-520467</wp:posOffset>
            </wp:positionV>
            <wp:extent cx="1686220" cy="946597"/>
            <wp:effectExtent l="19050" t="0" r="923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686220" cy="946597"/>
                    </a:xfrm>
                    <a:prstGeom prst="rect">
                      <a:avLst/>
                    </a:prstGeom>
                    <a:noFill/>
                    <a:ln w="9525">
                      <a:noFill/>
                      <a:miter lim="800000"/>
                      <a:headEnd/>
                      <a:tailEnd/>
                    </a:ln>
                  </pic:spPr>
                </pic:pic>
              </a:graphicData>
            </a:graphic>
          </wp:anchor>
        </w:drawing>
      </w:r>
    </w:p>
    <w:p w:rsidR="007B665B" w:rsidRPr="007B665B" w:rsidRDefault="007B665B" w:rsidP="007B665B">
      <w:pPr>
        <w:spacing w:after="0"/>
        <w:jc w:val="center"/>
        <w:rPr>
          <w:rFonts w:ascii="Times New Roman" w:hAnsi="Times New Roman"/>
          <w:sz w:val="24"/>
          <w:szCs w:val="24"/>
          <w:lang w:eastAsia="ru-RU"/>
        </w:rPr>
      </w:pPr>
    </w:p>
    <w:p w:rsidR="007B665B" w:rsidRPr="007B665B" w:rsidRDefault="007B665B" w:rsidP="007B665B">
      <w:pPr>
        <w:spacing w:after="0"/>
        <w:jc w:val="center"/>
        <w:rPr>
          <w:rFonts w:ascii="Times New Roman" w:hAnsi="Times New Roman"/>
          <w:sz w:val="24"/>
          <w:szCs w:val="24"/>
          <w:lang w:eastAsia="ru-RU"/>
        </w:rPr>
      </w:pPr>
    </w:p>
    <w:p w:rsidR="007B665B" w:rsidRPr="007B665B" w:rsidRDefault="007B665B" w:rsidP="007B665B">
      <w:pPr>
        <w:spacing w:after="0"/>
        <w:jc w:val="center"/>
        <w:rPr>
          <w:rFonts w:ascii="Times New Roman" w:hAnsi="Times New Roman"/>
          <w:sz w:val="28"/>
          <w:szCs w:val="28"/>
          <w:lang w:eastAsia="ru-RU"/>
        </w:rPr>
      </w:pPr>
      <w:r w:rsidRPr="007B665B">
        <w:rPr>
          <w:rFonts w:ascii="Times New Roman" w:hAnsi="Times New Roman"/>
          <w:sz w:val="28"/>
          <w:szCs w:val="28"/>
          <w:lang w:eastAsia="ru-RU"/>
        </w:rPr>
        <w:t>Муниципальное автономное общеобразовательное учреждение</w:t>
      </w:r>
    </w:p>
    <w:p w:rsidR="007B665B" w:rsidRPr="007B665B" w:rsidRDefault="007B665B" w:rsidP="007B665B">
      <w:pPr>
        <w:spacing w:after="0"/>
        <w:jc w:val="center"/>
        <w:rPr>
          <w:rFonts w:ascii="Times New Roman" w:hAnsi="Times New Roman"/>
          <w:sz w:val="28"/>
          <w:szCs w:val="28"/>
          <w:lang w:eastAsia="ru-RU"/>
        </w:rPr>
      </w:pPr>
      <w:r w:rsidRPr="007B665B">
        <w:rPr>
          <w:rFonts w:ascii="Times New Roman" w:hAnsi="Times New Roman"/>
          <w:sz w:val="28"/>
          <w:szCs w:val="28"/>
          <w:lang w:eastAsia="ru-RU"/>
        </w:rPr>
        <w:t>города Новосибирска</w:t>
      </w:r>
    </w:p>
    <w:p w:rsidR="007B665B" w:rsidRPr="007B665B" w:rsidRDefault="007B665B" w:rsidP="007B665B">
      <w:pPr>
        <w:spacing w:after="0"/>
        <w:jc w:val="center"/>
        <w:rPr>
          <w:rFonts w:ascii="Times New Roman" w:hAnsi="Times New Roman"/>
          <w:sz w:val="28"/>
          <w:szCs w:val="28"/>
          <w:lang w:eastAsia="ru-RU"/>
        </w:rPr>
      </w:pPr>
      <w:r w:rsidRPr="007B665B">
        <w:rPr>
          <w:rFonts w:ascii="Times New Roman" w:hAnsi="Times New Roman"/>
          <w:sz w:val="28"/>
          <w:szCs w:val="28"/>
          <w:lang w:eastAsia="ru-RU"/>
        </w:rPr>
        <w:t>«Средняя общеобразовательная школа № 213 «Открытие»</w:t>
      </w:r>
    </w:p>
    <w:p w:rsidR="007B665B" w:rsidRPr="007B665B" w:rsidRDefault="007B665B" w:rsidP="007B665B">
      <w:pPr>
        <w:spacing w:after="0"/>
        <w:jc w:val="center"/>
        <w:rPr>
          <w:rFonts w:ascii="Times New Roman" w:hAnsi="Times New Roman"/>
          <w:sz w:val="28"/>
          <w:szCs w:val="28"/>
          <w:lang w:eastAsia="ru-RU"/>
        </w:rPr>
      </w:pPr>
    </w:p>
    <w:tbl>
      <w:tblPr>
        <w:tblW w:w="9889" w:type="dxa"/>
        <w:tblLook w:val="04A0" w:firstRow="1" w:lastRow="0" w:firstColumn="1" w:lastColumn="0" w:noHBand="0" w:noVBand="1"/>
      </w:tblPr>
      <w:tblGrid>
        <w:gridCol w:w="5245"/>
        <w:gridCol w:w="4644"/>
      </w:tblGrid>
      <w:tr w:rsidR="007B665B" w:rsidRPr="007B665B" w:rsidTr="006101ED">
        <w:tc>
          <w:tcPr>
            <w:tcW w:w="5245" w:type="dxa"/>
          </w:tcPr>
          <w:p w:rsidR="007B665B" w:rsidRPr="00763236" w:rsidRDefault="00763236" w:rsidP="007B665B">
            <w:pPr>
              <w:spacing w:after="0"/>
              <w:jc w:val="center"/>
              <w:rPr>
                <w:rFonts w:ascii="Times New Roman" w:hAnsi="Times New Roman"/>
                <w:sz w:val="20"/>
                <w:szCs w:val="28"/>
                <w:lang w:eastAsia="ru-RU"/>
              </w:rPr>
            </w:pPr>
            <w:r>
              <w:rPr>
                <w:rFonts w:ascii="Times New Roman" w:hAnsi="Times New Roman"/>
                <w:sz w:val="20"/>
                <w:szCs w:val="28"/>
                <w:lang w:eastAsia="ru-RU"/>
              </w:rPr>
              <w:t>СОГЛАСОВАНО</w:t>
            </w:r>
          </w:p>
          <w:p w:rsidR="007B665B" w:rsidRPr="007B665B" w:rsidRDefault="007B665B" w:rsidP="007B665B">
            <w:pPr>
              <w:spacing w:after="0"/>
              <w:jc w:val="center"/>
              <w:rPr>
                <w:rFonts w:ascii="Times New Roman" w:hAnsi="Times New Roman"/>
                <w:sz w:val="20"/>
                <w:szCs w:val="28"/>
                <w:lang w:eastAsia="ru-RU"/>
              </w:rPr>
            </w:pPr>
            <w:r w:rsidRPr="007B665B">
              <w:rPr>
                <w:rFonts w:ascii="Times New Roman" w:hAnsi="Times New Roman"/>
                <w:sz w:val="20"/>
                <w:szCs w:val="28"/>
                <w:lang w:eastAsia="ru-RU"/>
              </w:rPr>
              <w:t>Заместитель директора по УВР</w:t>
            </w:r>
          </w:p>
          <w:p w:rsidR="007B665B" w:rsidRPr="007B665B" w:rsidRDefault="007B665B" w:rsidP="007B665B">
            <w:pPr>
              <w:spacing w:after="0"/>
              <w:jc w:val="center"/>
              <w:rPr>
                <w:rFonts w:ascii="Times New Roman" w:hAnsi="Times New Roman"/>
                <w:sz w:val="20"/>
                <w:szCs w:val="28"/>
                <w:lang w:eastAsia="ru-RU"/>
              </w:rPr>
            </w:pPr>
            <w:r w:rsidRPr="007B665B">
              <w:rPr>
                <w:rFonts w:ascii="Times New Roman" w:hAnsi="Times New Roman"/>
                <w:sz w:val="20"/>
                <w:szCs w:val="28"/>
                <w:lang w:eastAsia="ru-RU"/>
              </w:rPr>
              <w:t>__________________________</w:t>
            </w:r>
          </w:p>
          <w:p w:rsidR="007B665B" w:rsidRPr="007B665B" w:rsidRDefault="007B665B" w:rsidP="007B665B">
            <w:pPr>
              <w:spacing w:after="0"/>
              <w:jc w:val="center"/>
              <w:rPr>
                <w:rFonts w:ascii="Times New Roman" w:hAnsi="Times New Roman"/>
                <w:sz w:val="20"/>
                <w:szCs w:val="28"/>
                <w:lang w:eastAsia="ru-RU"/>
              </w:rPr>
            </w:pPr>
            <w:r w:rsidRPr="007B665B">
              <w:rPr>
                <w:rFonts w:ascii="Times New Roman" w:hAnsi="Times New Roman"/>
                <w:sz w:val="20"/>
                <w:szCs w:val="28"/>
                <w:lang w:eastAsia="ru-RU"/>
              </w:rPr>
              <w:t>__________________________</w:t>
            </w:r>
          </w:p>
          <w:p w:rsidR="007B665B" w:rsidRPr="007B665B" w:rsidRDefault="007B665B" w:rsidP="007B665B">
            <w:pPr>
              <w:spacing w:after="0"/>
              <w:jc w:val="center"/>
              <w:rPr>
                <w:rFonts w:ascii="Times New Roman" w:hAnsi="Times New Roman"/>
                <w:sz w:val="20"/>
                <w:szCs w:val="28"/>
                <w:lang w:eastAsia="ru-RU"/>
              </w:rPr>
            </w:pPr>
            <w:r w:rsidRPr="007B665B">
              <w:rPr>
                <w:rFonts w:ascii="Times New Roman" w:hAnsi="Times New Roman"/>
                <w:sz w:val="20"/>
                <w:szCs w:val="28"/>
                <w:lang w:eastAsia="ru-RU"/>
              </w:rPr>
              <w:t>от «___»______ 2018</w:t>
            </w:r>
          </w:p>
        </w:tc>
        <w:tc>
          <w:tcPr>
            <w:tcW w:w="4644" w:type="dxa"/>
          </w:tcPr>
          <w:p w:rsidR="007B665B" w:rsidRPr="007B665B" w:rsidRDefault="007B665B" w:rsidP="007B665B">
            <w:pPr>
              <w:spacing w:after="0"/>
              <w:jc w:val="center"/>
              <w:rPr>
                <w:rFonts w:ascii="Times New Roman" w:hAnsi="Times New Roman"/>
                <w:sz w:val="20"/>
                <w:szCs w:val="28"/>
                <w:lang w:eastAsia="ru-RU"/>
              </w:rPr>
            </w:pPr>
            <w:r w:rsidRPr="007B665B">
              <w:rPr>
                <w:rFonts w:ascii="Times New Roman" w:hAnsi="Times New Roman"/>
                <w:sz w:val="20"/>
                <w:szCs w:val="28"/>
                <w:lang w:eastAsia="ru-RU"/>
              </w:rPr>
              <w:t>УТВЕРЖДАЮ</w:t>
            </w:r>
          </w:p>
          <w:p w:rsidR="007B665B" w:rsidRPr="007B665B" w:rsidRDefault="007B665B" w:rsidP="007B665B">
            <w:pPr>
              <w:spacing w:after="0"/>
              <w:jc w:val="center"/>
              <w:rPr>
                <w:rFonts w:ascii="Times New Roman" w:hAnsi="Times New Roman"/>
                <w:sz w:val="20"/>
                <w:szCs w:val="28"/>
                <w:lang w:eastAsia="ru-RU"/>
              </w:rPr>
            </w:pPr>
            <w:r w:rsidRPr="007B665B">
              <w:rPr>
                <w:rFonts w:ascii="Times New Roman" w:hAnsi="Times New Roman"/>
                <w:sz w:val="20"/>
                <w:szCs w:val="28"/>
                <w:lang w:eastAsia="ru-RU"/>
              </w:rPr>
              <w:t>Директор МАОУ СОШ № 213 «Открытие»</w:t>
            </w:r>
          </w:p>
          <w:p w:rsidR="007B665B" w:rsidRPr="007B665B" w:rsidRDefault="007B665B" w:rsidP="007B665B">
            <w:pPr>
              <w:spacing w:after="0"/>
              <w:jc w:val="center"/>
              <w:rPr>
                <w:rFonts w:ascii="Times New Roman" w:hAnsi="Times New Roman"/>
                <w:sz w:val="20"/>
                <w:szCs w:val="28"/>
                <w:lang w:eastAsia="ru-RU"/>
              </w:rPr>
            </w:pPr>
            <w:r w:rsidRPr="007B665B">
              <w:rPr>
                <w:rFonts w:ascii="Times New Roman" w:hAnsi="Times New Roman"/>
                <w:sz w:val="20"/>
                <w:szCs w:val="28"/>
                <w:lang w:eastAsia="ru-RU"/>
              </w:rPr>
              <w:t>______________________</w:t>
            </w:r>
          </w:p>
          <w:p w:rsidR="007B665B" w:rsidRPr="007B665B" w:rsidRDefault="007B665B" w:rsidP="007B665B">
            <w:pPr>
              <w:spacing w:after="0"/>
              <w:ind w:hanging="361"/>
              <w:jc w:val="center"/>
              <w:rPr>
                <w:rFonts w:ascii="Times New Roman" w:hAnsi="Times New Roman"/>
                <w:sz w:val="20"/>
                <w:szCs w:val="28"/>
                <w:lang w:eastAsia="ru-RU"/>
              </w:rPr>
            </w:pPr>
            <w:r w:rsidRPr="007B665B">
              <w:rPr>
                <w:rFonts w:ascii="Times New Roman" w:hAnsi="Times New Roman"/>
                <w:sz w:val="20"/>
                <w:szCs w:val="28"/>
                <w:lang w:eastAsia="ru-RU"/>
              </w:rPr>
              <w:t>А.Д. Шмакова</w:t>
            </w:r>
          </w:p>
          <w:p w:rsidR="007B665B" w:rsidRPr="007B665B" w:rsidRDefault="007B665B" w:rsidP="007B665B">
            <w:pPr>
              <w:spacing w:after="0"/>
              <w:jc w:val="center"/>
              <w:rPr>
                <w:rFonts w:ascii="Times New Roman" w:hAnsi="Times New Roman"/>
                <w:sz w:val="20"/>
                <w:szCs w:val="28"/>
                <w:lang w:eastAsia="ru-RU"/>
              </w:rPr>
            </w:pPr>
            <w:r w:rsidRPr="007B665B">
              <w:rPr>
                <w:rFonts w:ascii="Times New Roman" w:hAnsi="Times New Roman"/>
                <w:sz w:val="20"/>
                <w:szCs w:val="28"/>
                <w:lang w:eastAsia="ru-RU"/>
              </w:rPr>
              <w:t>Приказ от __________ №______</w:t>
            </w:r>
          </w:p>
        </w:tc>
      </w:tr>
    </w:tbl>
    <w:p w:rsidR="007B665B" w:rsidRPr="007B665B" w:rsidRDefault="007B665B" w:rsidP="007B665B">
      <w:pPr>
        <w:spacing w:after="0"/>
        <w:jc w:val="center"/>
        <w:rPr>
          <w:rFonts w:ascii="Times New Roman" w:hAnsi="Times New Roman"/>
          <w:sz w:val="28"/>
          <w:szCs w:val="28"/>
          <w:lang w:eastAsia="ru-RU"/>
        </w:rPr>
      </w:pPr>
    </w:p>
    <w:tbl>
      <w:tblPr>
        <w:tblW w:w="10092" w:type="dxa"/>
        <w:tblInd w:w="55" w:type="dxa"/>
        <w:tblLayout w:type="fixed"/>
        <w:tblCellMar>
          <w:top w:w="55" w:type="dxa"/>
          <w:left w:w="55" w:type="dxa"/>
          <w:bottom w:w="55" w:type="dxa"/>
          <w:right w:w="55" w:type="dxa"/>
        </w:tblCellMar>
        <w:tblLook w:val="0000" w:firstRow="0" w:lastRow="0" w:firstColumn="0" w:lastColumn="0" w:noHBand="0" w:noVBand="0"/>
      </w:tblPr>
      <w:tblGrid>
        <w:gridCol w:w="10092"/>
      </w:tblGrid>
      <w:tr w:rsidR="007B665B" w:rsidRPr="007B665B" w:rsidTr="006101ED">
        <w:trPr>
          <w:trHeight w:val="7884"/>
        </w:trPr>
        <w:tc>
          <w:tcPr>
            <w:tcW w:w="10092" w:type="dxa"/>
            <w:shd w:val="clear" w:color="auto" w:fill="auto"/>
          </w:tcPr>
          <w:p w:rsidR="007B665B" w:rsidRPr="007B665B" w:rsidRDefault="007B665B" w:rsidP="007B665B">
            <w:pPr>
              <w:snapToGrid w:val="0"/>
              <w:spacing w:after="0" w:line="360" w:lineRule="auto"/>
              <w:contextualSpacing/>
              <w:jc w:val="center"/>
              <w:rPr>
                <w:rFonts w:ascii="Times New Roman" w:hAnsi="Times New Roman"/>
                <w:b/>
                <w:sz w:val="36"/>
                <w:szCs w:val="36"/>
                <w:lang w:eastAsia="ru-RU"/>
              </w:rPr>
            </w:pPr>
            <w:r w:rsidRPr="007B665B">
              <w:rPr>
                <w:rFonts w:ascii="Times New Roman" w:hAnsi="Times New Roman"/>
                <w:b/>
                <w:sz w:val="36"/>
                <w:szCs w:val="36"/>
                <w:lang w:eastAsia="ru-RU"/>
              </w:rPr>
              <w:t xml:space="preserve">Рабочая программа </w:t>
            </w:r>
          </w:p>
          <w:p w:rsidR="007B665B" w:rsidRPr="007B665B" w:rsidRDefault="007B665B" w:rsidP="007B665B">
            <w:pPr>
              <w:spacing w:after="0" w:line="360" w:lineRule="auto"/>
              <w:contextualSpacing/>
              <w:jc w:val="center"/>
              <w:rPr>
                <w:rFonts w:ascii="Times New Roman" w:hAnsi="Times New Roman"/>
                <w:sz w:val="36"/>
                <w:szCs w:val="36"/>
                <w:lang w:eastAsia="ru-RU"/>
              </w:rPr>
            </w:pPr>
            <w:r w:rsidRPr="007B665B">
              <w:rPr>
                <w:rFonts w:ascii="Times New Roman" w:hAnsi="Times New Roman"/>
                <w:sz w:val="36"/>
                <w:szCs w:val="36"/>
                <w:lang w:eastAsia="ru-RU"/>
              </w:rPr>
              <w:t xml:space="preserve">«Физика» </w:t>
            </w:r>
          </w:p>
          <w:p w:rsidR="007B665B" w:rsidRPr="007B665B" w:rsidRDefault="007B665B" w:rsidP="007B665B">
            <w:pPr>
              <w:spacing w:after="0" w:line="360" w:lineRule="auto"/>
              <w:contextualSpacing/>
              <w:jc w:val="center"/>
              <w:rPr>
                <w:rFonts w:ascii="Times New Roman" w:hAnsi="Times New Roman"/>
                <w:sz w:val="36"/>
                <w:szCs w:val="36"/>
                <w:lang w:eastAsia="ru-RU"/>
              </w:rPr>
            </w:pPr>
            <w:r w:rsidRPr="007B665B">
              <w:rPr>
                <w:rFonts w:ascii="Times New Roman" w:hAnsi="Times New Roman"/>
                <w:sz w:val="36"/>
                <w:szCs w:val="36"/>
                <w:lang w:eastAsia="ru-RU"/>
              </w:rPr>
              <w:t>10-11 классы</w:t>
            </w:r>
          </w:p>
          <w:p w:rsidR="007B665B" w:rsidRPr="007B665B" w:rsidRDefault="007B665B" w:rsidP="007B665B">
            <w:pPr>
              <w:spacing w:after="0" w:line="360" w:lineRule="auto"/>
              <w:contextualSpacing/>
              <w:rPr>
                <w:rFonts w:ascii="Times New Roman" w:hAnsi="Times New Roman"/>
                <w:sz w:val="28"/>
                <w:szCs w:val="24"/>
                <w:lang w:eastAsia="ru-RU"/>
              </w:rPr>
            </w:pPr>
          </w:p>
          <w:p w:rsidR="007B665B" w:rsidRPr="007B665B" w:rsidRDefault="007B665B" w:rsidP="007B665B">
            <w:pPr>
              <w:spacing w:after="0" w:line="360" w:lineRule="auto"/>
              <w:contextualSpacing/>
              <w:rPr>
                <w:rFonts w:ascii="Times New Roman" w:hAnsi="Times New Roman"/>
                <w:sz w:val="28"/>
                <w:szCs w:val="24"/>
                <w:lang w:eastAsia="ru-RU"/>
              </w:rPr>
            </w:pPr>
            <w:r w:rsidRPr="007B665B">
              <w:rPr>
                <w:rFonts w:ascii="Times New Roman" w:hAnsi="Times New Roman"/>
                <w:sz w:val="28"/>
                <w:szCs w:val="24"/>
                <w:lang w:eastAsia="ru-RU"/>
              </w:rPr>
              <w:t xml:space="preserve">Количество часов по учебному плану: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83"/>
              <w:gridCol w:w="1235"/>
              <w:gridCol w:w="1235"/>
              <w:gridCol w:w="1235"/>
            </w:tblGrid>
            <w:tr w:rsidR="007B665B" w:rsidRPr="007B665B" w:rsidTr="006101ED">
              <w:tc>
                <w:tcPr>
                  <w:tcW w:w="1783" w:type="dxa"/>
                  <w:shd w:val="clear" w:color="auto" w:fill="auto"/>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p>
              </w:tc>
              <w:tc>
                <w:tcPr>
                  <w:tcW w:w="1235" w:type="dxa"/>
                  <w:shd w:val="clear" w:color="auto" w:fill="auto"/>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r w:rsidRPr="007B665B">
                    <w:rPr>
                      <w:rFonts w:ascii="Times New Roman" w:eastAsia="Calibri" w:hAnsi="Times New Roman"/>
                      <w:sz w:val="28"/>
                      <w:lang w:eastAsia="ru-RU"/>
                    </w:rPr>
                    <w:t>10 класс</w:t>
                  </w:r>
                </w:p>
              </w:tc>
              <w:tc>
                <w:tcPr>
                  <w:tcW w:w="1235" w:type="dxa"/>
                  <w:shd w:val="clear" w:color="auto" w:fill="auto"/>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r w:rsidRPr="007B665B">
                    <w:rPr>
                      <w:rFonts w:ascii="Times New Roman" w:eastAsia="Calibri" w:hAnsi="Times New Roman"/>
                      <w:sz w:val="28"/>
                      <w:lang w:eastAsia="ru-RU"/>
                    </w:rPr>
                    <w:t>11 класс</w:t>
                  </w:r>
                </w:p>
              </w:tc>
              <w:tc>
                <w:tcPr>
                  <w:tcW w:w="1235" w:type="dxa"/>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r w:rsidRPr="007B665B">
                    <w:rPr>
                      <w:rFonts w:ascii="Times New Roman" w:eastAsia="Calibri" w:hAnsi="Times New Roman"/>
                      <w:sz w:val="28"/>
                      <w:lang w:eastAsia="ru-RU"/>
                    </w:rPr>
                    <w:t>Всего</w:t>
                  </w:r>
                </w:p>
              </w:tc>
            </w:tr>
            <w:tr w:rsidR="007B665B" w:rsidRPr="007B665B" w:rsidTr="006101ED">
              <w:tc>
                <w:tcPr>
                  <w:tcW w:w="1783" w:type="dxa"/>
                  <w:shd w:val="clear" w:color="auto" w:fill="auto"/>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r w:rsidRPr="007B665B">
                    <w:rPr>
                      <w:rFonts w:ascii="Times New Roman" w:eastAsia="Calibri" w:hAnsi="Times New Roman"/>
                      <w:sz w:val="28"/>
                      <w:lang w:eastAsia="ru-RU"/>
                    </w:rPr>
                    <w:t>в год</w:t>
                  </w:r>
                </w:p>
              </w:tc>
              <w:tc>
                <w:tcPr>
                  <w:tcW w:w="1235" w:type="dxa"/>
                  <w:shd w:val="clear" w:color="auto" w:fill="auto"/>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r w:rsidRPr="007B665B">
                    <w:rPr>
                      <w:rFonts w:ascii="Times New Roman" w:eastAsia="Calibri" w:hAnsi="Times New Roman"/>
                      <w:sz w:val="28"/>
                      <w:lang w:eastAsia="ru-RU"/>
                    </w:rPr>
                    <w:t>108</w:t>
                  </w:r>
                </w:p>
              </w:tc>
              <w:tc>
                <w:tcPr>
                  <w:tcW w:w="1235" w:type="dxa"/>
                  <w:shd w:val="clear" w:color="auto" w:fill="auto"/>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r w:rsidRPr="007B665B">
                    <w:rPr>
                      <w:rFonts w:ascii="Times New Roman" w:eastAsia="Calibri" w:hAnsi="Times New Roman"/>
                      <w:sz w:val="28"/>
                      <w:lang w:eastAsia="ru-RU"/>
                    </w:rPr>
                    <w:t>102</w:t>
                  </w:r>
                </w:p>
              </w:tc>
              <w:tc>
                <w:tcPr>
                  <w:tcW w:w="1235" w:type="dxa"/>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r w:rsidRPr="007B665B">
                    <w:rPr>
                      <w:rFonts w:ascii="Times New Roman" w:eastAsia="Calibri" w:hAnsi="Times New Roman"/>
                      <w:sz w:val="28"/>
                      <w:lang w:eastAsia="ru-RU"/>
                    </w:rPr>
                    <w:t>210</w:t>
                  </w:r>
                </w:p>
              </w:tc>
            </w:tr>
            <w:tr w:rsidR="007B665B" w:rsidRPr="007B665B" w:rsidTr="006101ED">
              <w:tc>
                <w:tcPr>
                  <w:tcW w:w="1783" w:type="dxa"/>
                  <w:shd w:val="clear" w:color="auto" w:fill="auto"/>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r w:rsidRPr="007B665B">
                    <w:rPr>
                      <w:rFonts w:ascii="Times New Roman" w:eastAsia="Calibri" w:hAnsi="Times New Roman"/>
                      <w:sz w:val="28"/>
                      <w:lang w:eastAsia="ru-RU"/>
                    </w:rPr>
                    <w:t>в неделю</w:t>
                  </w:r>
                </w:p>
              </w:tc>
              <w:tc>
                <w:tcPr>
                  <w:tcW w:w="1235" w:type="dxa"/>
                  <w:shd w:val="clear" w:color="auto" w:fill="auto"/>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r w:rsidRPr="007B665B">
                    <w:rPr>
                      <w:rFonts w:ascii="Times New Roman" w:eastAsia="Calibri" w:hAnsi="Times New Roman"/>
                      <w:sz w:val="28"/>
                      <w:lang w:eastAsia="ru-RU"/>
                    </w:rPr>
                    <w:t>3</w:t>
                  </w:r>
                </w:p>
              </w:tc>
              <w:tc>
                <w:tcPr>
                  <w:tcW w:w="1235" w:type="dxa"/>
                  <w:shd w:val="clear" w:color="auto" w:fill="auto"/>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r w:rsidRPr="007B665B">
                    <w:rPr>
                      <w:rFonts w:ascii="Times New Roman" w:eastAsia="Calibri" w:hAnsi="Times New Roman"/>
                      <w:sz w:val="28"/>
                      <w:lang w:eastAsia="ru-RU"/>
                    </w:rPr>
                    <w:t>3</w:t>
                  </w:r>
                </w:p>
              </w:tc>
              <w:tc>
                <w:tcPr>
                  <w:tcW w:w="1235" w:type="dxa"/>
                </w:tcPr>
                <w:p w:rsidR="007B665B" w:rsidRPr="007B665B" w:rsidRDefault="007B665B" w:rsidP="007B665B">
                  <w:pPr>
                    <w:spacing w:after="0" w:line="360" w:lineRule="auto"/>
                    <w:contextualSpacing/>
                    <w:jc w:val="center"/>
                    <w:rPr>
                      <w:rFonts w:ascii="Times New Roman" w:eastAsia="Calibri" w:hAnsi="Times New Roman"/>
                      <w:sz w:val="28"/>
                      <w:szCs w:val="24"/>
                      <w:lang w:eastAsia="ru-RU"/>
                    </w:rPr>
                  </w:pPr>
                </w:p>
              </w:tc>
            </w:tr>
          </w:tbl>
          <w:p w:rsidR="007B665B" w:rsidRPr="007B665B" w:rsidRDefault="007B665B" w:rsidP="007B665B">
            <w:pPr>
              <w:spacing w:after="0" w:line="360" w:lineRule="auto"/>
              <w:contextualSpacing/>
              <w:rPr>
                <w:rFonts w:ascii="Times New Roman" w:hAnsi="Times New Roman"/>
                <w:sz w:val="28"/>
                <w:szCs w:val="24"/>
                <w:lang w:eastAsia="ru-RU"/>
              </w:rPr>
            </w:pPr>
          </w:p>
          <w:p w:rsidR="007B665B" w:rsidRPr="007B665B" w:rsidRDefault="007B665B" w:rsidP="007B665B">
            <w:pPr>
              <w:spacing w:after="0" w:line="360" w:lineRule="auto"/>
              <w:contextualSpacing/>
              <w:rPr>
                <w:rFonts w:ascii="Times New Roman" w:hAnsi="Times New Roman"/>
                <w:sz w:val="28"/>
                <w:szCs w:val="24"/>
                <w:lang w:eastAsia="ru-RU"/>
              </w:rPr>
            </w:pPr>
            <w:r w:rsidRPr="007B665B">
              <w:rPr>
                <w:rFonts w:ascii="Times New Roman" w:hAnsi="Times New Roman"/>
                <w:sz w:val="28"/>
                <w:szCs w:val="24"/>
                <w:lang w:eastAsia="ru-RU"/>
              </w:rPr>
              <w:t>Программа составлена в соответствии с ФК ГОС</w:t>
            </w:r>
          </w:p>
          <w:p w:rsidR="007B665B" w:rsidRPr="007B665B" w:rsidRDefault="007B665B" w:rsidP="007B665B">
            <w:pPr>
              <w:spacing w:after="0" w:line="360" w:lineRule="auto"/>
              <w:contextualSpacing/>
              <w:rPr>
                <w:rFonts w:ascii="Times New Roman" w:hAnsi="Times New Roman"/>
                <w:sz w:val="28"/>
                <w:szCs w:val="28"/>
                <w:lang w:eastAsia="ru-RU"/>
              </w:rPr>
            </w:pPr>
          </w:p>
          <w:p w:rsidR="007B665B" w:rsidRPr="007B665B" w:rsidRDefault="007B665B" w:rsidP="007B665B">
            <w:pPr>
              <w:spacing w:after="0" w:line="360" w:lineRule="auto"/>
              <w:contextualSpacing/>
              <w:rPr>
                <w:rFonts w:ascii="Times New Roman" w:hAnsi="Times New Roman"/>
                <w:sz w:val="28"/>
                <w:szCs w:val="28"/>
                <w:lang w:eastAsia="ru-RU"/>
              </w:rPr>
            </w:pPr>
            <w:r w:rsidRPr="007B665B">
              <w:rPr>
                <w:rFonts w:ascii="Times New Roman" w:hAnsi="Times New Roman"/>
                <w:sz w:val="28"/>
                <w:szCs w:val="28"/>
                <w:lang w:eastAsia="ru-RU"/>
              </w:rPr>
              <w:t xml:space="preserve">Учебники: Г.Я. Мякишев, Б.Б. Буховцев, Н.Н. Сотский «Физика» 10, </w:t>
            </w:r>
          </w:p>
          <w:p w:rsidR="007B665B" w:rsidRPr="007B665B" w:rsidRDefault="007B665B" w:rsidP="007B665B">
            <w:pPr>
              <w:spacing w:after="0" w:line="360" w:lineRule="auto"/>
              <w:contextualSpacing/>
              <w:rPr>
                <w:rFonts w:ascii="Times New Roman" w:hAnsi="Times New Roman"/>
                <w:sz w:val="28"/>
                <w:szCs w:val="28"/>
                <w:lang w:eastAsia="ru-RU"/>
              </w:rPr>
            </w:pPr>
            <w:r w:rsidRPr="007B665B">
              <w:rPr>
                <w:rFonts w:ascii="Times New Roman" w:hAnsi="Times New Roman"/>
                <w:sz w:val="28"/>
                <w:szCs w:val="28"/>
                <w:lang w:eastAsia="ru-RU"/>
              </w:rPr>
              <w:t>Г.Я. Мякишев, Б.Б. Буховцев, В.М. Чаругин «Физика» 11</w:t>
            </w:r>
          </w:p>
          <w:p w:rsidR="007B665B" w:rsidRPr="007B665B" w:rsidRDefault="007B665B" w:rsidP="007B665B">
            <w:pPr>
              <w:spacing w:after="0" w:line="360" w:lineRule="auto"/>
              <w:contextualSpacing/>
              <w:rPr>
                <w:rFonts w:ascii="Times New Roman" w:hAnsi="Times New Roman"/>
                <w:sz w:val="28"/>
                <w:szCs w:val="28"/>
                <w:lang w:eastAsia="ru-RU"/>
              </w:rPr>
            </w:pPr>
          </w:p>
          <w:p w:rsidR="007B665B" w:rsidRPr="007B665B" w:rsidRDefault="007B665B" w:rsidP="007B665B">
            <w:pPr>
              <w:tabs>
                <w:tab w:val="left" w:pos="11467"/>
              </w:tabs>
              <w:spacing w:after="0" w:line="288" w:lineRule="auto"/>
              <w:contextualSpacing/>
              <w:rPr>
                <w:rFonts w:ascii="Times New Roman" w:hAnsi="Times New Roman"/>
                <w:sz w:val="28"/>
                <w:szCs w:val="24"/>
                <w:lang w:eastAsia="ru-RU"/>
              </w:rPr>
            </w:pPr>
            <w:r w:rsidRPr="007B665B">
              <w:rPr>
                <w:rFonts w:ascii="Times New Roman" w:hAnsi="Times New Roman"/>
                <w:sz w:val="28"/>
                <w:szCs w:val="24"/>
                <w:lang w:eastAsia="ru-RU"/>
              </w:rPr>
              <w:t xml:space="preserve">Разработчик программы:                        Авдеев Михаил Викторович            </w:t>
            </w:r>
          </w:p>
          <w:p w:rsidR="007B665B" w:rsidRPr="007B665B" w:rsidRDefault="007B665B" w:rsidP="007B665B">
            <w:pPr>
              <w:tabs>
                <w:tab w:val="left" w:pos="11467"/>
              </w:tabs>
              <w:spacing w:after="0" w:line="288" w:lineRule="auto"/>
              <w:contextualSpacing/>
              <w:rPr>
                <w:rFonts w:ascii="Times New Roman" w:hAnsi="Times New Roman"/>
                <w:sz w:val="28"/>
                <w:szCs w:val="24"/>
                <w:lang w:eastAsia="ru-RU"/>
              </w:rPr>
            </w:pPr>
          </w:p>
          <w:p w:rsidR="007B665B" w:rsidRPr="007B665B" w:rsidRDefault="007B665B" w:rsidP="007B665B">
            <w:pPr>
              <w:tabs>
                <w:tab w:val="left" w:pos="11467"/>
              </w:tabs>
              <w:spacing w:after="0" w:line="288" w:lineRule="auto"/>
              <w:contextualSpacing/>
              <w:rPr>
                <w:rFonts w:ascii="Times New Roman" w:hAnsi="Times New Roman"/>
                <w:sz w:val="28"/>
                <w:szCs w:val="24"/>
                <w:lang w:eastAsia="ru-RU"/>
              </w:rPr>
            </w:pPr>
          </w:p>
          <w:p w:rsidR="007B665B" w:rsidRPr="007B665B" w:rsidRDefault="007B665B" w:rsidP="007B665B">
            <w:pPr>
              <w:tabs>
                <w:tab w:val="left" w:pos="11467"/>
              </w:tabs>
              <w:spacing w:after="0" w:line="288" w:lineRule="auto"/>
              <w:contextualSpacing/>
              <w:jc w:val="center"/>
              <w:rPr>
                <w:rFonts w:ascii="Times New Roman" w:hAnsi="Times New Roman"/>
                <w:sz w:val="24"/>
                <w:szCs w:val="24"/>
                <w:lang w:eastAsia="ru-RU"/>
              </w:rPr>
            </w:pPr>
            <w:r w:rsidRPr="007B665B">
              <w:rPr>
                <w:rFonts w:ascii="Times New Roman" w:hAnsi="Times New Roman"/>
                <w:sz w:val="28"/>
                <w:szCs w:val="24"/>
                <w:lang w:eastAsia="ru-RU"/>
              </w:rPr>
              <w:t>Новосибирск, 2018</w:t>
            </w:r>
          </w:p>
          <w:p w:rsidR="007B665B" w:rsidRPr="007B665B" w:rsidRDefault="007B665B" w:rsidP="007B665B">
            <w:pPr>
              <w:spacing w:after="0" w:line="360" w:lineRule="auto"/>
              <w:contextualSpacing/>
              <w:rPr>
                <w:rFonts w:ascii="Times New Roman" w:hAnsi="Times New Roman"/>
                <w:sz w:val="28"/>
                <w:szCs w:val="28"/>
                <w:lang w:eastAsia="ru-RU"/>
              </w:rPr>
            </w:pPr>
          </w:p>
        </w:tc>
      </w:tr>
    </w:tbl>
    <w:p w:rsidR="007B665B" w:rsidRPr="007B665B" w:rsidRDefault="007B665B" w:rsidP="007B665B">
      <w:pPr>
        <w:spacing w:after="0"/>
        <w:rPr>
          <w:rFonts w:ascii="Times New Roman" w:hAnsi="Times New Roman"/>
          <w:b/>
          <w:i/>
          <w:sz w:val="26"/>
          <w:szCs w:val="26"/>
          <w:lang w:eastAsia="ru-RU"/>
        </w:rPr>
      </w:pPr>
    </w:p>
    <w:p w:rsidR="007B665B" w:rsidRPr="007B665B" w:rsidRDefault="007B665B" w:rsidP="007B665B">
      <w:pPr>
        <w:spacing w:after="0"/>
        <w:rPr>
          <w:rFonts w:ascii="Times New Roman" w:hAnsi="Times New Roman"/>
          <w:sz w:val="24"/>
          <w:szCs w:val="24"/>
          <w:lang w:eastAsia="ru-RU"/>
        </w:rPr>
      </w:pPr>
    </w:p>
    <w:p w:rsidR="007B665B" w:rsidRDefault="007B665B" w:rsidP="00506DBF">
      <w:pPr>
        <w:pStyle w:val="a3"/>
        <w:spacing w:line="240" w:lineRule="auto"/>
        <w:ind w:left="0"/>
        <w:jc w:val="center"/>
        <w:rPr>
          <w:rFonts w:ascii="Times New Roman" w:eastAsia="Calibri" w:hAnsi="Times New Roman" w:cs="Times New Roman"/>
          <w:b/>
          <w:sz w:val="28"/>
          <w:szCs w:val="28"/>
        </w:rPr>
      </w:pPr>
    </w:p>
    <w:p w:rsidR="007B665B" w:rsidRDefault="007B665B">
      <w:pPr>
        <w:spacing w:after="200" w:line="276" w:lineRule="auto"/>
        <w:rPr>
          <w:rFonts w:ascii="Times New Roman" w:eastAsia="Calibri" w:hAnsi="Times New Roman"/>
          <w:b/>
          <w:sz w:val="28"/>
          <w:szCs w:val="28"/>
        </w:rPr>
        <w:sectPr w:rsidR="007B665B" w:rsidSect="007B665B">
          <w:pgSz w:w="11906" w:h="16838"/>
          <w:pgMar w:top="1134" w:right="850" w:bottom="1134" w:left="1701" w:header="708" w:footer="708" w:gutter="0"/>
          <w:cols w:space="709"/>
          <w:docGrid w:linePitch="360"/>
        </w:sectPr>
      </w:pPr>
      <w:r>
        <w:rPr>
          <w:rFonts w:ascii="Times New Roman" w:eastAsia="Calibri" w:hAnsi="Times New Roman"/>
          <w:b/>
          <w:sz w:val="28"/>
          <w:szCs w:val="28"/>
        </w:rPr>
        <w:br w:type="page"/>
      </w:r>
    </w:p>
    <w:p w:rsidR="00C138A4" w:rsidRPr="00506DBF" w:rsidRDefault="00C138A4" w:rsidP="00506DBF">
      <w:pPr>
        <w:pStyle w:val="a3"/>
        <w:spacing w:line="240" w:lineRule="auto"/>
        <w:ind w:left="0"/>
        <w:jc w:val="center"/>
        <w:rPr>
          <w:rFonts w:ascii="Times New Roman" w:eastAsia="Calibri" w:hAnsi="Times New Roman" w:cs="Times New Roman"/>
          <w:b/>
          <w:sz w:val="28"/>
          <w:szCs w:val="28"/>
        </w:rPr>
      </w:pPr>
      <w:r w:rsidRPr="00506DBF">
        <w:rPr>
          <w:rFonts w:ascii="Times New Roman" w:eastAsia="Calibri" w:hAnsi="Times New Roman" w:cs="Times New Roman"/>
          <w:b/>
          <w:sz w:val="28"/>
          <w:szCs w:val="28"/>
        </w:rPr>
        <w:lastRenderedPageBreak/>
        <w:t>Пояснительная  записка.</w:t>
      </w:r>
    </w:p>
    <w:p w:rsidR="00CA0CEA" w:rsidRPr="00506DBF" w:rsidRDefault="00CA0CEA" w:rsidP="00506DBF">
      <w:pPr>
        <w:shd w:val="clear" w:color="auto" w:fill="FFFFFF"/>
        <w:spacing w:before="100" w:beforeAutospacing="1" w:after="0"/>
        <w:contextualSpacing/>
        <w:jc w:val="center"/>
        <w:rPr>
          <w:rFonts w:ascii="Times New Roman" w:hAnsi="Times New Roman"/>
          <w:b/>
          <w:bCs/>
          <w:color w:val="000000"/>
          <w:sz w:val="28"/>
          <w:szCs w:val="28"/>
        </w:rPr>
      </w:pPr>
      <w:r w:rsidRPr="00506DBF">
        <w:rPr>
          <w:rFonts w:ascii="Times New Roman" w:hAnsi="Times New Roman"/>
          <w:b/>
          <w:bCs/>
          <w:color w:val="000000"/>
          <w:sz w:val="28"/>
          <w:szCs w:val="28"/>
        </w:rPr>
        <w:t>Актуальность предмета «Физика»</w:t>
      </w:r>
      <w:r w:rsidR="00C04ACA" w:rsidRPr="00506DBF">
        <w:rPr>
          <w:rFonts w:ascii="Times New Roman" w:hAnsi="Times New Roman"/>
          <w:b/>
          <w:bCs/>
          <w:color w:val="000000"/>
          <w:sz w:val="28"/>
          <w:szCs w:val="28"/>
        </w:rPr>
        <w:t>.</w:t>
      </w:r>
    </w:p>
    <w:p w:rsidR="00CA0CEA" w:rsidRPr="00506DBF" w:rsidRDefault="00904810" w:rsidP="00506DBF">
      <w:pPr>
        <w:shd w:val="clear" w:color="auto" w:fill="FFFFFF"/>
        <w:spacing w:before="100" w:beforeAutospacing="1" w:after="0"/>
        <w:ind w:firstLine="709"/>
        <w:contextualSpacing/>
        <w:jc w:val="both"/>
        <w:rPr>
          <w:rFonts w:ascii="Times New Roman" w:hAnsi="Times New Roman"/>
          <w:color w:val="000000"/>
          <w:sz w:val="28"/>
          <w:szCs w:val="28"/>
        </w:rPr>
      </w:pPr>
      <w:r w:rsidRPr="00506DBF">
        <w:rPr>
          <w:rFonts w:ascii="Times New Roman" w:hAnsi="Times New Roman"/>
          <w:bCs/>
          <w:color w:val="000000"/>
          <w:sz w:val="28"/>
          <w:szCs w:val="28"/>
        </w:rPr>
        <w:t>Физика является</w:t>
      </w:r>
      <w:r w:rsidRPr="00506DBF">
        <w:rPr>
          <w:rFonts w:ascii="Times New Roman" w:hAnsi="Times New Roman"/>
          <w:b/>
          <w:bCs/>
          <w:color w:val="000000"/>
          <w:sz w:val="28"/>
          <w:szCs w:val="28"/>
        </w:rPr>
        <w:t xml:space="preserve"> лидером </w:t>
      </w:r>
      <w:r w:rsidRPr="00506DBF">
        <w:rPr>
          <w:rFonts w:ascii="Times New Roman" w:hAnsi="Times New Roman"/>
          <w:bCs/>
          <w:color w:val="000000"/>
          <w:sz w:val="28"/>
          <w:szCs w:val="28"/>
        </w:rPr>
        <w:t xml:space="preserve">современного  естествознания, задаёт стиль научного мышления, помогает формированию научной картины мира, научного мировоззрения. </w:t>
      </w:r>
      <w:r w:rsidR="00CA0CEA" w:rsidRPr="00506DBF">
        <w:rPr>
          <w:rFonts w:ascii="Times New Roman" w:hAnsi="Times New Roman"/>
          <w:color w:val="000000"/>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вооружает школьника научным методом познания, позволяющим получать объективные знания об окружающем мире.</w:t>
      </w:r>
    </w:p>
    <w:p w:rsidR="00CA0CEA" w:rsidRPr="00506DBF" w:rsidRDefault="00CA0CEA" w:rsidP="00506DBF">
      <w:pPr>
        <w:shd w:val="clear" w:color="auto" w:fill="FFFFFF"/>
        <w:spacing w:before="100" w:beforeAutospacing="1" w:after="0"/>
        <w:ind w:firstLine="709"/>
        <w:contextualSpacing/>
        <w:jc w:val="both"/>
        <w:rPr>
          <w:rFonts w:ascii="Times New Roman" w:hAnsi="Times New Roman"/>
          <w:color w:val="000000"/>
          <w:sz w:val="28"/>
          <w:szCs w:val="28"/>
        </w:rPr>
      </w:pPr>
      <w:r w:rsidRPr="00506DBF">
        <w:rPr>
          <w:rFonts w:ascii="Times New Roman" w:hAnsi="Times New Roman"/>
          <w:color w:val="000000"/>
          <w:sz w:val="28"/>
          <w:szCs w:val="28"/>
        </w:rPr>
        <w:t>Школьный курс физики — системообразующий для естественно-научных учебных предметов, поскольку физические законы, лежащие в основе мироздания, являются основой содержания химии, биологии, физической географии, астрономии, а также используются на таких предметах как технология, ОБЖ. Физика вооружает школьников научным методом познания, позволяющим получать объективные знания об окружающем мире.</w:t>
      </w:r>
    </w:p>
    <w:p w:rsidR="00CA0CEA" w:rsidRPr="00506DBF" w:rsidRDefault="00071C7B" w:rsidP="0030750C">
      <w:pPr>
        <w:pStyle w:val="af5"/>
        <w:shd w:val="clear" w:color="auto" w:fill="FFFFFF"/>
        <w:spacing w:after="0" w:afterAutospacing="0"/>
        <w:contextualSpacing/>
        <w:jc w:val="center"/>
        <w:rPr>
          <w:color w:val="000000"/>
          <w:sz w:val="28"/>
          <w:szCs w:val="28"/>
        </w:rPr>
      </w:pPr>
      <w:r w:rsidRPr="00506DBF">
        <w:rPr>
          <w:b/>
          <w:bCs/>
          <w:color w:val="000000"/>
          <w:sz w:val="28"/>
          <w:szCs w:val="28"/>
        </w:rPr>
        <w:t>Цели</w:t>
      </w:r>
      <w:r w:rsidR="00C956A7" w:rsidRPr="00506DBF">
        <w:rPr>
          <w:b/>
          <w:bCs/>
          <w:color w:val="000000"/>
          <w:sz w:val="28"/>
          <w:szCs w:val="28"/>
        </w:rPr>
        <w:t xml:space="preserve"> программы:</w:t>
      </w:r>
    </w:p>
    <w:p w:rsidR="00CA0CEA" w:rsidRPr="00506DBF"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bCs/>
          <w:iCs/>
          <w:color w:val="000000"/>
          <w:sz w:val="28"/>
          <w:szCs w:val="28"/>
        </w:rPr>
        <w:t>Освоение знаний</w:t>
      </w:r>
      <w:r w:rsidR="0030750C">
        <w:rPr>
          <w:b/>
          <w:bCs/>
          <w:iCs/>
          <w:color w:val="000000"/>
          <w:sz w:val="28"/>
          <w:szCs w:val="28"/>
        </w:rPr>
        <w:t xml:space="preserve"> </w:t>
      </w:r>
      <w:r w:rsidR="0030750C">
        <w:rPr>
          <w:bCs/>
          <w:iCs/>
          <w:color w:val="000000"/>
          <w:sz w:val="28"/>
          <w:szCs w:val="28"/>
        </w:rPr>
        <w:t xml:space="preserve">о </w:t>
      </w:r>
      <w:r w:rsidRPr="00506DBF">
        <w:rPr>
          <w:color w:val="000000"/>
          <w:sz w:val="28"/>
          <w:szCs w:val="28"/>
        </w:rPr>
        <w:t>фундаментальных физических законах и принципах, наиболее важных открытиях, оказавших определяющее влияние на развитие техники и технологии; методах научного познания природы.</w:t>
      </w:r>
    </w:p>
    <w:p w:rsidR="0030750C"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bCs/>
          <w:iCs/>
          <w:color w:val="000000"/>
          <w:sz w:val="28"/>
          <w:szCs w:val="28"/>
        </w:rPr>
        <w:t>Овладение умениями</w:t>
      </w:r>
      <w:r w:rsidR="0030750C">
        <w:rPr>
          <w:rStyle w:val="apple-converted-space"/>
          <w:b/>
          <w:bCs/>
          <w:color w:val="000000"/>
          <w:sz w:val="28"/>
          <w:szCs w:val="28"/>
        </w:rPr>
        <w:t xml:space="preserve"> </w:t>
      </w:r>
      <w:r w:rsidRPr="00506DBF">
        <w:rPr>
          <w:color w:val="000000"/>
          <w:sz w:val="28"/>
          <w:szCs w:val="28"/>
        </w:rPr>
        <w:t>проводить наблюдения, планировать и выполнять эксперименты, выдвигать гипотезы и</w:t>
      </w:r>
      <w:r w:rsidRPr="00506DBF">
        <w:rPr>
          <w:rStyle w:val="apple-converted-space"/>
          <w:color w:val="000000"/>
          <w:sz w:val="28"/>
          <w:szCs w:val="28"/>
        </w:rPr>
        <w:t> </w:t>
      </w:r>
      <w:r w:rsidRPr="00506DBF">
        <w:rPr>
          <w:color w:val="000000"/>
          <w:sz w:val="28"/>
          <w:szCs w:val="28"/>
        </w:rPr>
        <w:t>строить модели,</w:t>
      </w:r>
      <w:r w:rsidRPr="00506DBF">
        <w:rPr>
          <w:rStyle w:val="apple-converted-space"/>
          <w:color w:val="000000"/>
          <w:sz w:val="28"/>
          <w:szCs w:val="28"/>
        </w:rPr>
        <w:t> </w:t>
      </w:r>
      <w:r w:rsidRPr="00506DBF">
        <w:rPr>
          <w:color w:val="000000"/>
          <w:sz w:val="28"/>
          <w:szCs w:val="28"/>
        </w:rPr>
        <w:t xml:space="preserve">применять полученные знания по физике для объяснения разнообразных физических явлений и свойств веществ. </w:t>
      </w:r>
    </w:p>
    <w:p w:rsidR="0030750C"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bCs/>
          <w:iCs/>
          <w:color w:val="000000"/>
          <w:sz w:val="28"/>
          <w:szCs w:val="28"/>
        </w:rPr>
        <w:t>Развитие</w:t>
      </w:r>
      <w:r w:rsidR="0030750C">
        <w:rPr>
          <w:b/>
          <w:bCs/>
          <w:iCs/>
          <w:color w:val="000000"/>
          <w:sz w:val="28"/>
          <w:szCs w:val="28"/>
        </w:rPr>
        <w:t xml:space="preserve"> </w:t>
      </w:r>
      <w:r w:rsidRPr="00506DBF">
        <w:rPr>
          <w:color w:val="000000"/>
          <w:sz w:val="28"/>
          <w:szCs w:val="28"/>
        </w:rPr>
        <w:t>познавательных интересов, интеллектуальных и творческих способностей.</w:t>
      </w:r>
    </w:p>
    <w:p w:rsidR="0030750C"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bCs/>
          <w:iCs/>
          <w:color w:val="000000"/>
          <w:sz w:val="28"/>
          <w:szCs w:val="28"/>
        </w:rPr>
        <w:t>Воспитание</w:t>
      </w:r>
      <w:r w:rsidR="0030750C">
        <w:rPr>
          <w:b/>
          <w:bCs/>
          <w:iCs/>
          <w:color w:val="000000"/>
          <w:sz w:val="28"/>
          <w:szCs w:val="28"/>
        </w:rPr>
        <w:t xml:space="preserve"> </w:t>
      </w:r>
      <w:r w:rsidRPr="00506DBF">
        <w:rPr>
          <w:color w:val="000000"/>
          <w:sz w:val="28"/>
          <w:szCs w:val="28"/>
        </w:rPr>
        <w:t>убежденности в возможности познания законов природы; использования достижений физики на благо развития человеческой цивилизации.</w:t>
      </w:r>
    </w:p>
    <w:p w:rsidR="0030750C"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bCs/>
          <w:color w:val="000000"/>
          <w:sz w:val="28"/>
          <w:szCs w:val="28"/>
        </w:rPr>
        <w:t>Использование приобретенных знаний и умений</w:t>
      </w:r>
      <w:r w:rsidR="0030750C">
        <w:rPr>
          <w:b/>
          <w:bCs/>
          <w:color w:val="000000"/>
          <w:sz w:val="28"/>
          <w:szCs w:val="28"/>
        </w:rPr>
        <w:t xml:space="preserve"> </w:t>
      </w:r>
      <w:r w:rsidRPr="00506DBF">
        <w:rPr>
          <w:color w:val="000000"/>
          <w:sz w:val="28"/>
          <w:szCs w:val="28"/>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956A7" w:rsidRPr="00506DBF" w:rsidRDefault="00CA0CEA" w:rsidP="0030750C">
      <w:pPr>
        <w:pStyle w:val="western"/>
        <w:numPr>
          <w:ilvl w:val="0"/>
          <w:numId w:val="21"/>
        </w:numPr>
        <w:shd w:val="clear" w:color="auto" w:fill="FFFFFF"/>
        <w:spacing w:after="0" w:afterAutospacing="0"/>
        <w:contextualSpacing/>
        <w:jc w:val="both"/>
        <w:rPr>
          <w:color w:val="000000"/>
          <w:sz w:val="28"/>
          <w:szCs w:val="28"/>
        </w:rPr>
      </w:pPr>
      <w:r w:rsidRPr="00506DBF">
        <w:rPr>
          <w:b/>
          <w:color w:val="000000"/>
          <w:sz w:val="28"/>
          <w:szCs w:val="28"/>
        </w:rPr>
        <w:t>Отработка умения</w:t>
      </w:r>
      <w:r w:rsidRPr="00506DBF">
        <w:rPr>
          <w:color w:val="000000"/>
          <w:sz w:val="28"/>
          <w:szCs w:val="28"/>
        </w:rPr>
        <w:t xml:space="preserve"> решать физические задачи разных уровней сложности.  </w:t>
      </w:r>
    </w:p>
    <w:p w:rsidR="0030750C" w:rsidRDefault="0030750C" w:rsidP="0030750C">
      <w:pPr>
        <w:pStyle w:val="western"/>
        <w:shd w:val="clear" w:color="auto" w:fill="FFFFFF"/>
        <w:spacing w:after="0" w:afterAutospacing="0"/>
        <w:contextualSpacing/>
        <w:jc w:val="center"/>
        <w:rPr>
          <w:b/>
          <w:bCs/>
          <w:iCs/>
          <w:color w:val="000000"/>
          <w:sz w:val="28"/>
          <w:szCs w:val="28"/>
        </w:rPr>
      </w:pPr>
    </w:p>
    <w:p w:rsidR="00CA0CEA" w:rsidRPr="00506DBF" w:rsidRDefault="00C956A7" w:rsidP="0030750C">
      <w:pPr>
        <w:pStyle w:val="western"/>
        <w:shd w:val="clear" w:color="auto" w:fill="FFFFFF"/>
        <w:spacing w:after="0" w:afterAutospacing="0"/>
        <w:contextualSpacing/>
        <w:jc w:val="center"/>
        <w:rPr>
          <w:color w:val="000000"/>
          <w:sz w:val="28"/>
          <w:szCs w:val="28"/>
        </w:rPr>
      </w:pPr>
      <w:r w:rsidRPr="00506DBF">
        <w:rPr>
          <w:b/>
          <w:bCs/>
          <w:iCs/>
          <w:color w:val="000000"/>
          <w:sz w:val="28"/>
          <w:szCs w:val="28"/>
        </w:rPr>
        <w:t>Задачи программы:</w:t>
      </w:r>
    </w:p>
    <w:p w:rsidR="00CA0CEA" w:rsidRPr="00506DBF" w:rsidRDefault="00CA0CEA" w:rsidP="00506DBF">
      <w:pPr>
        <w:pStyle w:val="western"/>
        <w:shd w:val="clear" w:color="auto" w:fill="FFFFFF"/>
        <w:spacing w:after="0" w:afterAutospacing="0"/>
        <w:contextualSpacing/>
        <w:rPr>
          <w:color w:val="000000"/>
          <w:sz w:val="28"/>
          <w:szCs w:val="28"/>
        </w:rPr>
      </w:pPr>
      <w:r w:rsidRPr="00506DBF">
        <w:rPr>
          <w:b/>
          <w:color w:val="000000"/>
          <w:sz w:val="28"/>
          <w:szCs w:val="28"/>
        </w:rPr>
        <w:t>Обучающие</w:t>
      </w:r>
      <w:r w:rsidR="00C956A7" w:rsidRPr="00506DBF">
        <w:rPr>
          <w:color w:val="000000"/>
          <w:sz w:val="28"/>
          <w:szCs w:val="28"/>
        </w:rPr>
        <w:t>:</w:t>
      </w:r>
    </w:p>
    <w:p w:rsidR="0030750C" w:rsidRDefault="00CA0CEA" w:rsidP="0030750C">
      <w:pPr>
        <w:pStyle w:val="western"/>
        <w:numPr>
          <w:ilvl w:val="0"/>
          <w:numId w:val="22"/>
        </w:numPr>
        <w:shd w:val="clear" w:color="auto" w:fill="FFFFFF"/>
        <w:spacing w:after="0" w:afterAutospacing="0"/>
        <w:contextualSpacing/>
        <w:rPr>
          <w:color w:val="000000"/>
          <w:sz w:val="28"/>
          <w:szCs w:val="28"/>
        </w:rPr>
      </w:pPr>
      <w:r w:rsidRPr="00506DBF">
        <w:rPr>
          <w:b/>
          <w:color w:val="000000"/>
          <w:sz w:val="28"/>
          <w:szCs w:val="28"/>
        </w:rPr>
        <w:t>Познакомить</w:t>
      </w:r>
      <w:r w:rsidRPr="00506DBF">
        <w:rPr>
          <w:color w:val="000000"/>
          <w:sz w:val="28"/>
          <w:szCs w:val="28"/>
        </w:rPr>
        <w:t xml:space="preserve"> учащихся   с основными направлениями научно-технического прогресса, физическими основами работы приборов, технических устройств, технологических установок </w:t>
      </w:r>
    </w:p>
    <w:p w:rsidR="00506DBF" w:rsidRDefault="00CA0CEA" w:rsidP="0030750C">
      <w:pPr>
        <w:pStyle w:val="western"/>
        <w:numPr>
          <w:ilvl w:val="0"/>
          <w:numId w:val="22"/>
        </w:numPr>
        <w:shd w:val="clear" w:color="auto" w:fill="FFFFFF"/>
        <w:spacing w:after="0" w:afterAutospacing="0"/>
        <w:contextualSpacing/>
        <w:rPr>
          <w:sz w:val="28"/>
          <w:szCs w:val="28"/>
        </w:rPr>
      </w:pPr>
      <w:r w:rsidRPr="00506DBF">
        <w:rPr>
          <w:b/>
          <w:color w:val="000000"/>
          <w:sz w:val="28"/>
          <w:szCs w:val="28"/>
        </w:rPr>
        <w:t>Освоение</w:t>
      </w:r>
      <w:r w:rsidRPr="00506DBF">
        <w:rPr>
          <w:color w:val="000000"/>
          <w:sz w:val="28"/>
          <w:szCs w:val="28"/>
        </w:rPr>
        <w:t xml:space="preserve"> учащимися различные методы и приёмы для познания</w:t>
      </w:r>
      <w:r w:rsidR="0030750C">
        <w:rPr>
          <w:color w:val="000000"/>
          <w:sz w:val="28"/>
          <w:szCs w:val="28"/>
        </w:rPr>
        <w:t xml:space="preserve"> </w:t>
      </w:r>
      <w:r w:rsidRPr="00506DBF">
        <w:rPr>
          <w:color w:val="000000"/>
          <w:sz w:val="28"/>
          <w:szCs w:val="28"/>
        </w:rPr>
        <w:t xml:space="preserve">окружающего мира. </w:t>
      </w:r>
    </w:p>
    <w:p w:rsidR="0030750C" w:rsidRDefault="00CA0CEA" w:rsidP="0030750C">
      <w:pPr>
        <w:pStyle w:val="western"/>
        <w:numPr>
          <w:ilvl w:val="0"/>
          <w:numId w:val="22"/>
        </w:numPr>
        <w:shd w:val="clear" w:color="auto" w:fill="FFFFFF"/>
        <w:spacing w:after="0" w:afterAutospacing="0"/>
        <w:contextualSpacing/>
        <w:rPr>
          <w:color w:val="000000"/>
          <w:sz w:val="28"/>
          <w:szCs w:val="28"/>
        </w:rPr>
      </w:pPr>
      <w:r w:rsidRPr="00506DBF">
        <w:rPr>
          <w:b/>
          <w:color w:val="000000"/>
          <w:sz w:val="28"/>
          <w:szCs w:val="28"/>
        </w:rPr>
        <w:t>Создать</w:t>
      </w:r>
      <w:r w:rsidRPr="00506DBF">
        <w:rPr>
          <w:color w:val="000000"/>
          <w:sz w:val="28"/>
          <w:szCs w:val="28"/>
        </w:rPr>
        <w:t xml:space="preserve"> условия для развития потребностей и способностей.</w:t>
      </w:r>
    </w:p>
    <w:p w:rsidR="0030750C" w:rsidRDefault="00CA0CEA" w:rsidP="0030750C">
      <w:pPr>
        <w:pStyle w:val="western"/>
        <w:numPr>
          <w:ilvl w:val="0"/>
          <w:numId w:val="22"/>
        </w:numPr>
        <w:shd w:val="clear" w:color="auto" w:fill="FFFFFF"/>
        <w:spacing w:after="0" w:afterAutospacing="0"/>
        <w:contextualSpacing/>
        <w:rPr>
          <w:color w:val="000000"/>
          <w:sz w:val="28"/>
          <w:szCs w:val="28"/>
        </w:rPr>
      </w:pPr>
      <w:r w:rsidRPr="00506DBF">
        <w:rPr>
          <w:b/>
          <w:color w:val="000000"/>
          <w:sz w:val="28"/>
          <w:szCs w:val="28"/>
        </w:rPr>
        <w:t>Продолжить</w:t>
      </w:r>
      <w:r w:rsidRPr="00506DBF">
        <w:rPr>
          <w:color w:val="000000"/>
          <w:sz w:val="28"/>
          <w:szCs w:val="28"/>
        </w:rPr>
        <w:t xml:space="preserve"> целенаправленное развитие мыслительных умений учащихся в процессе обучения физики.</w:t>
      </w:r>
    </w:p>
    <w:p w:rsidR="0030750C" w:rsidRDefault="00CA0CEA" w:rsidP="0030750C">
      <w:pPr>
        <w:pStyle w:val="western"/>
        <w:numPr>
          <w:ilvl w:val="0"/>
          <w:numId w:val="22"/>
        </w:numPr>
        <w:shd w:val="clear" w:color="auto" w:fill="FFFFFF"/>
        <w:spacing w:after="0" w:afterAutospacing="0"/>
        <w:contextualSpacing/>
        <w:rPr>
          <w:color w:val="000000"/>
          <w:sz w:val="28"/>
          <w:szCs w:val="28"/>
        </w:rPr>
      </w:pPr>
      <w:r w:rsidRPr="00506DBF">
        <w:rPr>
          <w:b/>
          <w:color w:val="000000"/>
          <w:sz w:val="28"/>
          <w:szCs w:val="28"/>
          <w:lang w:val="en-US"/>
        </w:rPr>
        <w:lastRenderedPageBreak/>
        <w:t>C</w:t>
      </w:r>
      <w:r w:rsidRPr="00506DBF">
        <w:rPr>
          <w:b/>
          <w:color w:val="000000"/>
          <w:sz w:val="28"/>
          <w:szCs w:val="28"/>
        </w:rPr>
        <w:t>формировать</w:t>
      </w:r>
      <w:r w:rsidRPr="00506DBF">
        <w:rPr>
          <w:color w:val="000000"/>
          <w:sz w:val="28"/>
          <w:szCs w:val="28"/>
        </w:rPr>
        <w:t xml:space="preserve"> умения самостоятельного конструирования своих знаний, ориентации в информационном пространстве.</w:t>
      </w:r>
    </w:p>
    <w:p w:rsidR="00CA0CEA" w:rsidRPr="00506DBF" w:rsidRDefault="00CA0CEA" w:rsidP="0030750C">
      <w:pPr>
        <w:pStyle w:val="western"/>
        <w:numPr>
          <w:ilvl w:val="0"/>
          <w:numId w:val="22"/>
        </w:numPr>
        <w:shd w:val="clear" w:color="auto" w:fill="FFFFFF"/>
        <w:spacing w:after="0" w:afterAutospacing="0"/>
        <w:contextualSpacing/>
        <w:rPr>
          <w:color w:val="000000"/>
          <w:sz w:val="28"/>
          <w:szCs w:val="28"/>
        </w:rPr>
      </w:pPr>
      <w:r w:rsidRPr="00506DBF">
        <w:rPr>
          <w:b/>
          <w:color w:val="000000"/>
          <w:sz w:val="28"/>
          <w:szCs w:val="28"/>
        </w:rPr>
        <w:t>Продолжить</w:t>
      </w:r>
      <w:r w:rsidRPr="00506DBF">
        <w:rPr>
          <w:color w:val="000000"/>
          <w:sz w:val="28"/>
          <w:szCs w:val="28"/>
        </w:rPr>
        <w:t xml:space="preserve"> развитие творческих способностей.</w:t>
      </w:r>
    </w:p>
    <w:p w:rsidR="00071C7B" w:rsidRPr="00506DBF" w:rsidRDefault="00C956A7" w:rsidP="00506DBF">
      <w:pPr>
        <w:pStyle w:val="western"/>
        <w:shd w:val="clear" w:color="auto" w:fill="FFFFFF"/>
        <w:spacing w:after="0" w:afterAutospacing="0"/>
        <w:contextualSpacing/>
        <w:rPr>
          <w:b/>
          <w:color w:val="000000"/>
          <w:sz w:val="28"/>
          <w:szCs w:val="28"/>
        </w:rPr>
      </w:pPr>
      <w:r w:rsidRPr="00506DBF">
        <w:rPr>
          <w:b/>
          <w:color w:val="000000"/>
          <w:sz w:val="28"/>
          <w:szCs w:val="28"/>
        </w:rPr>
        <w:t>Развивающие:</w:t>
      </w:r>
    </w:p>
    <w:p w:rsidR="00506DBF" w:rsidRDefault="00071C7B" w:rsidP="0030750C">
      <w:pPr>
        <w:pStyle w:val="western"/>
        <w:numPr>
          <w:ilvl w:val="0"/>
          <w:numId w:val="23"/>
        </w:numPr>
        <w:shd w:val="clear" w:color="auto" w:fill="FFFFFF"/>
        <w:spacing w:after="0" w:afterAutospacing="0"/>
        <w:contextualSpacing/>
        <w:rPr>
          <w:color w:val="000000"/>
          <w:sz w:val="28"/>
          <w:szCs w:val="28"/>
        </w:rPr>
      </w:pPr>
      <w:r w:rsidRPr="00506DBF">
        <w:rPr>
          <w:b/>
          <w:color w:val="000000"/>
          <w:sz w:val="28"/>
          <w:szCs w:val="28"/>
        </w:rPr>
        <w:t>Понимать</w:t>
      </w:r>
      <w:r w:rsidRPr="00506DBF">
        <w:rPr>
          <w:color w:val="000000"/>
          <w:sz w:val="28"/>
          <w:szCs w:val="28"/>
        </w:rPr>
        <w:t xml:space="preserve">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506DBF" w:rsidRDefault="00071C7B" w:rsidP="0030750C">
      <w:pPr>
        <w:pStyle w:val="western"/>
        <w:numPr>
          <w:ilvl w:val="0"/>
          <w:numId w:val="23"/>
        </w:numPr>
        <w:shd w:val="clear" w:color="auto" w:fill="FFFFFF"/>
        <w:spacing w:after="0" w:afterAutospacing="0"/>
        <w:contextualSpacing/>
        <w:rPr>
          <w:color w:val="000000"/>
          <w:sz w:val="28"/>
          <w:szCs w:val="28"/>
        </w:rPr>
      </w:pPr>
      <w:r w:rsidRPr="00506DBF">
        <w:rPr>
          <w:b/>
          <w:color w:val="000000"/>
          <w:sz w:val="28"/>
          <w:szCs w:val="28"/>
        </w:rPr>
        <w:t>Развивать</w:t>
      </w:r>
      <w:r w:rsidRPr="00506DBF">
        <w:rPr>
          <w:color w:val="000000"/>
          <w:sz w:val="28"/>
          <w:szCs w:val="28"/>
        </w:rPr>
        <w:t xml:space="preserve">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 в том числе компьютерных;</w:t>
      </w:r>
    </w:p>
    <w:p w:rsidR="00506DBF" w:rsidRDefault="00071C7B" w:rsidP="0030750C">
      <w:pPr>
        <w:pStyle w:val="western"/>
        <w:numPr>
          <w:ilvl w:val="0"/>
          <w:numId w:val="23"/>
        </w:numPr>
        <w:shd w:val="clear" w:color="auto" w:fill="FFFFFF"/>
        <w:spacing w:after="0" w:afterAutospacing="0"/>
        <w:contextualSpacing/>
        <w:rPr>
          <w:color w:val="000000"/>
          <w:sz w:val="28"/>
          <w:szCs w:val="28"/>
        </w:rPr>
      </w:pPr>
      <w:r w:rsidRPr="00506DBF">
        <w:rPr>
          <w:b/>
          <w:color w:val="000000"/>
          <w:sz w:val="28"/>
          <w:szCs w:val="28"/>
        </w:rPr>
        <w:t>Воспитывать</w:t>
      </w:r>
      <w:r w:rsidR="0030750C">
        <w:rPr>
          <w:b/>
          <w:color w:val="000000"/>
          <w:sz w:val="28"/>
          <w:szCs w:val="28"/>
        </w:rPr>
        <w:t xml:space="preserve"> </w:t>
      </w:r>
      <w:r w:rsidRPr="00506DBF">
        <w:rPr>
          <w:color w:val="000000"/>
          <w:sz w:val="28"/>
          <w:szCs w:val="28"/>
        </w:rPr>
        <w:t>убежденность в позитивной роли физики в жизни современного общества, понимание перспектив развития энергетики, транспорта, средств связи и др.;</w:t>
      </w:r>
    </w:p>
    <w:p w:rsidR="00506DBF" w:rsidRDefault="00071C7B" w:rsidP="0030750C">
      <w:pPr>
        <w:pStyle w:val="western"/>
        <w:numPr>
          <w:ilvl w:val="0"/>
          <w:numId w:val="23"/>
        </w:numPr>
        <w:shd w:val="clear" w:color="auto" w:fill="FFFFFF"/>
        <w:spacing w:after="0" w:afterAutospacing="0"/>
        <w:contextualSpacing/>
        <w:rPr>
          <w:color w:val="000000"/>
          <w:sz w:val="28"/>
          <w:szCs w:val="28"/>
        </w:rPr>
      </w:pPr>
      <w:r w:rsidRPr="00506DBF">
        <w:rPr>
          <w:b/>
          <w:color w:val="000000"/>
          <w:sz w:val="28"/>
          <w:szCs w:val="28"/>
        </w:rPr>
        <w:t>Овладевать</w:t>
      </w:r>
      <w:r w:rsidRPr="00506DBF">
        <w:rPr>
          <w:color w:val="000000"/>
          <w:sz w:val="28"/>
          <w:szCs w:val="28"/>
        </w:rPr>
        <w:t xml:space="preserve"> умениями применять полученные знания для получения разнообразных физических явлений;</w:t>
      </w:r>
    </w:p>
    <w:p w:rsidR="00071C7B" w:rsidRPr="00506DBF" w:rsidRDefault="00071C7B" w:rsidP="0030750C">
      <w:pPr>
        <w:pStyle w:val="western"/>
        <w:numPr>
          <w:ilvl w:val="0"/>
          <w:numId w:val="23"/>
        </w:numPr>
        <w:shd w:val="clear" w:color="auto" w:fill="FFFFFF"/>
        <w:spacing w:after="0" w:afterAutospacing="0"/>
        <w:contextualSpacing/>
        <w:rPr>
          <w:color w:val="000000"/>
          <w:sz w:val="28"/>
          <w:szCs w:val="28"/>
        </w:rPr>
      </w:pPr>
      <w:r w:rsidRPr="00506DBF">
        <w:rPr>
          <w:b/>
          <w:color w:val="000000"/>
          <w:sz w:val="28"/>
          <w:szCs w:val="28"/>
        </w:rPr>
        <w:t>Применять</w:t>
      </w:r>
      <w:r w:rsidR="0030750C">
        <w:rPr>
          <w:b/>
          <w:color w:val="000000"/>
          <w:sz w:val="28"/>
          <w:szCs w:val="28"/>
        </w:rPr>
        <w:t xml:space="preserve"> </w:t>
      </w:r>
      <w:r w:rsidRPr="00506DBF">
        <w:rPr>
          <w:color w:val="000000"/>
          <w:sz w:val="28"/>
          <w:szCs w:val="28"/>
        </w:rPr>
        <w:t>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CA0CEA" w:rsidRPr="00506DBF" w:rsidRDefault="00CA0CEA" w:rsidP="0030750C">
      <w:pPr>
        <w:shd w:val="clear" w:color="auto" w:fill="FFFFFF"/>
        <w:spacing w:before="100" w:beforeAutospacing="1" w:after="0"/>
        <w:contextualSpacing/>
        <w:jc w:val="center"/>
        <w:rPr>
          <w:rFonts w:ascii="Times New Roman" w:hAnsi="Times New Roman"/>
          <w:b/>
          <w:color w:val="000000"/>
          <w:sz w:val="28"/>
          <w:szCs w:val="28"/>
        </w:rPr>
      </w:pPr>
      <w:r w:rsidRPr="00506DBF">
        <w:rPr>
          <w:rFonts w:ascii="Times New Roman" w:hAnsi="Times New Roman"/>
          <w:b/>
          <w:color w:val="000000"/>
          <w:sz w:val="28"/>
          <w:szCs w:val="28"/>
        </w:rPr>
        <w:t>Нормативные документы:</w:t>
      </w:r>
    </w:p>
    <w:p w:rsidR="0097043A" w:rsidRDefault="0097043A" w:rsidP="00506DBF">
      <w:pPr>
        <w:pStyle w:val="western"/>
        <w:shd w:val="clear" w:color="auto" w:fill="FFFFFF"/>
        <w:spacing w:after="0" w:afterAutospacing="0"/>
        <w:ind w:firstLine="709"/>
        <w:contextualSpacing/>
        <w:jc w:val="both"/>
        <w:rPr>
          <w:sz w:val="28"/>
        </w:rPr>
      </w:pPr>
      <w:r w:rsidRPr="00662F8D">
        <w:rPr>
          <w:sz w:val="28"/>
          <w:szCs w:val="28"/>
        </w:rPr>
        <w:t>Программа составлена в соответствии с Ф</w:t>
      </w:r>
      <w:r>
        <w:rPr>
          <w:sz w:val="28"/>
          <w:szCs w:val="28"/>
        </w:rPr>
        <w:t xml:space="preserve">К </w:t>
      </w:r>
      <w:r w:rsidRPr="00662F8D">
        <w:rPr>
          <w:sz w:val="28"/>
          <w:szCs w:val="28"/>
        </w:rPr>
        <w:t>ГОС,</w:t>
      </w:r>
      <w:r>
        <w:rPr>
          <w:sz w:val="28"/>
          <w:szCs w:val="28"/>
        </w:rPr>
        <w:t xml:space="preserve"> </w:t>
      </w:r>
      <w:r w:rsidRPr="00662F8D">
        <w:rPr>
          <w:sz w:val="28"/>
          <w:szCs w:val="28"/>
        </w:rPr>
        <w:t>ООП ООО</w:t>
      </w:r>
      <w:r>
        <w:rPr>
          <w:sz w:val="28"/>
          <w:szCs w:val="28"/>
        </w:rPr>
        <w:t xml:space="preserve"> МАОУ «СОШ № 213 «Открытие», у</w:t>
      </w:r>
      <w:r w:rsidRPr="00662F8D">
        <w:rPr>
          <w:sz w:val="28"/>
          <w:szCs w:val="28"/>
        </w:rPr>
        <w:t>чебным планом МАОУ СОШ №213 «Открытие»; Положением о рабочей программе учебных предметов, курсов, дисциплин (модулей) МАОУ СОШ №213 «Открытие»,</w:t>
      </w:r>
      <w:r>
        <w:rPr>
          <w:sz w:val="28"/>
          <w:szCs w:val="28"/>
        </w:rPr>
        <w:t xml:space="preserve"> </w:t>
      </w:r>
      <w:r>
        <w:rPr>
          <w:sz w:val="28"/>
        </w:rPr>
        <w:t xml:space="preserve">с учётом </w:t>
      </w:r>
      <w:r w:rsidRPr="00ED680E">
        <w:rPr>
          <w:sz w:val="28"/>
        </w:rPr>
        <w:t>Примерной ООП ООО (одобрена решением федерального учебно-методического объединения по общему образованию, протокол от 8 апреля 2015 г. № 1/15)</w:t>
      </w:r>
      <w:r>
        <w:rPr>
          <w:sz w:val="28"/>
        </w:rPr>
        <w:t>.</w:t>
      </w:r>
    </w:p>
    <w:p w:rsidR="0030750C" w:rsidRDefault="00303767"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Рабочая программа  составлена на основе:</w:t>
      </w:r>
    </w:p>
    <w:p w:rsidR="0030750C" w:rsidRDefault="00303767" w:rsidP="0030750C">
      <w:pPr>
        <w:pStyle w:val="western"/>
        <w:numPr>
          <w:ilvl w:val="0"/>
          <w:numId w:val="24"/>
        </w:numPr>
        <w:shd w:val="clear" w:color="auto" w:fill="FFFFFF"/>
        <w:spacing w:after="0" w:afterAutospacing="0"/>
        <w:contextualSpacing/>
        <w:jc w:val="both"/>
        <w:rPr>
          <w:color w:val="000000"/>
          <w:sz w:val="28"/>
          <w:szCs w:val="28"/>
        </w:rPr>
      </w:pPr>
      <w:r w:rsidRPr="00506DBF">
        <w:rPr>
          <w:color w:val="000000"/>
          <w:sz w:val="28"/>
          <w:szCs w:val="28"/>
        </w:rPr>
        <w:t>Базисного учебного плана образовательных школ Российской Федерации (Приказ Мин</w:t>
      </w:r>
      <w:r w:rsidR="00572C6D" w:rsidRPr="00506DBF">
        <w:rPr>
          <w:color w:val="000000"/>
          <w:sz w:val="28"/>
          <w:szCs w:val="28"/>
        </w:rPr>
        <w:t>. образования РФ от 9.03.2004).</w:t>
      </w:r>
    </w:p>
    <w:p w:rsidR="0030750C" w:rsidRDefault="00303767" w:rsidP="0030750C">
      <w:pPr>
        <w:pStyle w:val="western"/>
        <w:numPr>
          <w:ilvl w:val="0"/>
          <w:numId w:val="24"/>
        </w:numPr>
        <w:shd w:val="clear" w:color="auto" w:fill="FFFFFF"/>
        <w:spacing w:after="0" w:afterAutospacing="0"/>
        <w:contextualSpacing/>
        <w:jc w:val="both"/>
        <w:rPr>
          <w:color w:val="000000"/>
          <w:sz w:val="28"/>
          <w:szCs w:val="28"/>
        </w:rPr>
      </w:pPr>
      <w:r w:rsidRPr="00506DBF">
        <w:rPr>
          <w:color w:val="000000"/>
          <w:sz w:val="28"/>
          <w:szCs w:val="28"/>
        </w:rPr>
        <w:t>Федерального компонента государственного образовательного стандарта (Приказ Мин. Обр</w:t>
      </w:r>
      <w:r w:rsidR="00572C6D" w:rsidRPr="00506DBF">
        <w:rPr>
          <w:color w:val="000000"/>
          <w:sz w:val="28"/>
          <w:szCs w:val="28"/>
        </w:rPr>
        <w:t>азования РФ № 1089от 5.03.2004).</w:t>
      </w:r>
    </w:p>
    <w:p w:rsidR="0030750C" w:rsidRDefault="00303767" w:rsidP="0030750C">
      <w:pPr>
        <w:pStyle w:val="western"/>
        <w:numPr>
          <w:ilvl w:val="0"/>
          <w:numId w:val="24"/>
        </w:numPr>
        <w:shd w:val="clear" w:color="auto" w:fill="FFFFFF"/>
        <w:spacing w:after="0" w:afterAutospacing="0"/>
        <w:contextualSpacing/>
        <w:jc w:val="both"/>
        <w:rPr>
          <w:color w:val="000000"/>
          <w:sz w:val="28"/>
          <w:szCs w:val="28"/>
        </w:rPr>
      </w:pPr>
      <w:r w:rsidRPr="00506DBF">
        <w:rPr>
          <w:color w:val="000000"/>
          <w:sz w:val="28"/>
          <w:szCs w:val="28"/>
        </w:rPr>
        <w:t>Примерной программы, созданной на основе федерального компонента государствен</w:t>
      </w:r>
      <w:r w:rsidR="00B14737" w:rsidRPr="00506DBF">
        <w:rPr>
          <w:color w:val="000000"/>
          <w:sz w:val="28"/>
          <w:szCs w:val="28"/>
        </w:rPr>
        <w:t>ного образовательного стандарта.</w:t>
      </w:r>
    </w:p>
    <w:p w:rsidR="00303767" w:rsidRPr="00506DBF" w:rsidRDefault="00303767" w:rsidP="0030750C">
      <w:pPr>
        <w:pStyle w:val="western"/>
        <w:numPr>
          <w:ilvl w:val="0"/>
          <w:numId w:val="24"/>
        </w:numPr>
        <w:shd w:val="clear" w:color="auto" w:fill="FFFFFF"/>
        <w:spacing w:after="0" w:afterAutospacing="0"/>
        <w:contextualSpacing/>
        <w:jc w:val="both"/>
        <w:rPr>
          <w:rFonts w:eastAsia="Calibri"/>
          <w:sz w:val="28"/>
          <w:szCs w:val="28"/>
        </w:rPr>
      </w:pPr>
      <w:r w:rsidRPr="00506DBF">
        <w:rPr>
          <w:color w:val="000000"/>
          <w:sz w:val="28"/>
          <w:szCs w:val="28"/>
        </w:rPr>
        <w:t>Авторской программы Мякишева Г.Я., Буховцева Б.Б.</w:t>
      </w:r>
    </w:p>
    <w:p w:rsidR="005936FC" w:rsidRPr="00506DBF" w:rsidRDefault="00C138A4" w:rsidP="00506DBF">
      <w:pPr>
        <w:pStyle w:val="western"/>
        <w:shd w:val="clear" w:color="auto" w:fill="FFFFFF"/>
        <w:spacing w:after="0" w:afterAutospacing="0"/>
        <w:ind w:firstLine="709"/>
        <w:contextualSpacing/>
        <w:jc w:val="both"/>
        <w:rPr>
          <w:rFonts w:eastAsia="Calibri"/>
          <w:sz w:val="28"/>
          <w:szCs w:val="28"/>
        </w:rPr>
      </w:pPr>
      <w:r w:rsidRPr="00506DBF">
        <w:rPr>
          <w:rFonts w:eastAsia="Calibri"/>
          <w:sz w:val="28"/>
          <w:szCs w:val="28"/>
        </w:rPr>
        <w:t>Вид рабочей программы: основная,</w:t>
      </w:r>
      <w:r w:rsidR="00F77991" w:rsidRPr="00506DBF">
        <w:rPr>
          <w:rFonts w:eastAsia="Calibri"/>
          <w:sz w:val="28"/>
          <w:szCs w:val="28"/>
        </w:rPr>
        <w:t xml:space="preserve"> об</w:t>
      </w:r>
      <w:r w:rsidR="005C265A" w:rsidRPr="00506DBF">
        <w:rPr>
          <w:rFonts w:eastAsia="Calibri"/>
          <w:sz w:val="28"/>
          <w:szCs w:val="28"/>
        </w:rPr>
        <w:t xml:space="preserve">щеобразовательная, базовый уровень, </w:t>
      </w:r>
      <w:r w:rsidR="00F77991" w:rsidRPr="00506DBF">
        <w:rPr>
          <w:rFonts w:eastAsia="Calibri"/>
          <w:sz w:val="28"/>
          <w:szCs w:val="28"/>
        </w:rPr>
        <w:t>рассчитана  на  2</w:t>
      </w:r>
      <w:r w:rsidR="00CE15FC">
        <w:rPr>
          <w:rFonts w:eastAsia="Calibri"/>
          <w:sz w:val="28"/>
          <w:szCs w:val="28"/>
        </w:rPr>
        <w:t>04</w:t>
      </w:r>
      <w:r w:rsidR="00F77991" w:rsidRPr="00506DBF">
        <w:rPr>
          <w:rFonts w:eastAsia="Calibri"/>
          <w:sz w:val="28"/>
          <w:szCs w:val="28"/>
        </w:rPr>
        <w:t xml:space="preserve">  час</w:t>
      </w:r>
      <w:r w:rsidR="00CE15FC">
        <w:rPr>
          <w:rFonts w:eastAsia="Calibri"/>
          <w:sz w:val="28"/>
          <w:szCs w:val="28"/>
        </w:rPr>
        <w:t>а</w:t>
      </w:r>
      <w:r w:rsidR="00F77991" w:rsidRPr="00506DBF">
        <w:rPr>
          <w:rFonts w:eastAsia="Calibri"/>
          <w:sz w:val="28"/>
          <w:szCs w:val="28"/>
        </w:rPr>
        <w:t>,</w:t>
      </w:r>
      <w:r w:rsidR="00CE15FC">
        <w:rPr>
          <w:rFonts w:eastAsia="Calibri"/>
          <w:sz w:val="28"/>
          <w:szCs w:val="28"/>
        </w:rPr>
        <w:t xml:space="preserve"> </w:t>
      </w:r>
      <w:r w:rsidR="00303767" w:rsidRPr="00506DBF">
        <w:rPr>
          <w:rFonts w:eastAsia="Calibri"/>
          <w:sz w:val="28"/>
          <w:szCs w:val="28"/>
        </w:rPr>
        <w:t>(10</w:t>
      </w:r>
      <w:r w:rsidR="00CE15FC">
        <w:rPr>
          <w:rFonts w:eastAsia="Calibri"/>
          <w:sz w:val="28"/>
          <w:szCs w:val="28"/>
        </w:rPr>
        <w:t>2</w:t>
      </w:r>
      <w:r w:rsidR="00303767" w:rsidRPr="00506DBF">
        <w:rPr>
          <w:rFonts w:eastAsia="Calibri"/>
          <w:sz w:val="28"/>
          <w:szCs w:val="28"/>
        </w:rPr>
        <w:t xml:space="preserve"> часов – 10 кл, 102 часа -11 кл.)</w:t>
      </w:r>
      <w:r w:rsidR="00CE15FC">
        <w:rPr>
          <w:rFonts w:eastAsia="Calibri"/>
          <w:sz w:val="28"/>
          <w:szCs w:val="28"/>
        </w:rPr>
        <w:t xml:space="preserve"> </w:t>
      </w:r>
      <w:r w:rsidR="00F77991" w:rsidRPr="00506DBF">
        <w:rPr>
          <w:rFonts w:eastAsia="Calibri"/>
          <w:sz w:val="28"/>
          <w:szCs w:val="28"/>
        </w:rPr>
        <w:t>по  3</w:t>
      </w:r>
      <w:r w:rsidRPr="00506DBF">
        <w:rPr>
          <w:rFonts w:eastAsia="Calibri"/>
          <w:sz w:val="28"/>
          <w:szCs w:val="28"/>
        </w:rPr>
        <w:t xml:space="preserve">  часа  в  неделю.</w:t>
      </w:r>
      <w:r w:rsidR="00951CEF" w:rsidRPr="00506DBF">
        <w:rPr>
          <w:rFonts w:eastAsia="Calibri"/>
          <w:sz w:val="28"/>
          <w:szCs w:val="28"/>
        </w:rPr>
        <w:t xml:space="preserve">  Из них: Контрольных  работ – 1</w:t>
      </w:r>
      <w:r w:rsidR="0097043A">
        <w:rPr>
          <w:rFonts w:eastAsia="Calibri"/>
          <w:sz w:val="28"/>
          <w:szCs w:val="28"/>
        </w:rPr>
        <w:t>6</w:t>
      </w:r>
      <w:r w:rsidR="00951CEF" w:rsidRPr="00506DBF">
        <w:rPr>
          <w:rFonts w:eastAsia="Calibri"/>
          <w:sz w:val="28"/>
          <w:szCs w:val="28"/>
        </w:rPr>
        <w:t xml:space="preserve">,  Лабораторных  работ – </w:t>
      </w:r>
      <w:r w:rsidR="0097043A">
        <w:rPr>
          <w:rFonts w:eastAsia="Calibri"/>
          <w:sz w:val="28"/>
          <w:szCs w:val="28"/>
        </w:rPr>
        <w:t>18,</w:t>
      </w:r>
      <w:r w:rsidR="00951CEF" w:rsidRPr="00506DBF">
        <w:rPr>
          <w:rFonts w:eastAsia="Calibri"/>
          <w:sz w:val="28"/>
          <w:szCs w:val="28"/>
        </w:rPr>
        <w:t xml:space="preserve">   Физический практикум</w:t>
      </w:r>
      <w:r w:rsidR="0097043A">
        <w:rPr>
          <w:rFonts w:eastAsia="Calibri"/>
          <w:sz w:val="28"/>
          <w:szCs w:val="28"/>
        </w:rPr>
        <w:t xml:space="preserve"> </w:t>
      </w:r>
      <w:r w:rsidR="00951CEF" w:rsidRPr="00506DBF">
        <w:rPr>
          <w:rFonts w:eastAsia="Calibri"/>
          <w:sz w:val="28"/>
          <w:szCs w:val="28"/>
        </w:rPr>
        <w:t xml:space="preserve">(ФП) </w:t>
      </w:r>
      <w:r w:rsidR="0089301F" w:rsidRPr="00506DBF">
        <w:rPr>
          <w:rFonts w:eastAsia="Calibri"/>
          <w:sz w:val="28"/>
          <w:szCs w:val="28"/>
        </w:rPr>
        <w:t>–</w:t>
      </w:r>
      <w:r w:rsidR="00951CEF" w:rsidRPr="00506DBF">
        <w:rPr>
          <w:rFonts w:eastAsia="Calibri"/>
          <w:sz w:val="28"/>
          <w:szCs w:val="28"/>
        </w:rPr>
        <w:t xml:space="preserve"> </w:t>
      </w:r>
      <w:r w:rsidR="0097043A">
        <w:rPr>
          <w:rFonts w:eastAsia="Calibri"/>
          <w:sz w:val="28"/>
          <w:szCs w:val="28"/>
        </w:rPr>
        <w:t>6.</w:t>
      </w:r>
    </w:p>
    <w:p w:rsidR="00506DBF" w:rsidRDefault="00506DBF" w:rsidP="00506DBF">
      <w:pPr>
        <w:pStyle w:val="western"/>
        <w:shd w:val="clear" w:color="auto" w:fill="FFFFFF"/>
        <w:spacing w:after="0" w:afterAutospacing="0"/>
        <w:contextualSpacing/>
        <w:rPr>
          <w:rFonts w:eastAsia="Calibri"/>
          <w:sz w:val="28"/>
          <w:szCs w:val="28"/>
        </w:rPr>
      </w:pPr>
    </w:p>
    <w:p w:rsidR="00C138A4" w:rsidRPr="00506DBF" w:rsidRDefault="005936FC" w:rsidP="00E017A2">
      <w:pPr>
        <w:pStyle w:val="western"/>
        <w:shd w:val="clear" w:color="auto" w:fill="FFFFFF"/>
        <w:spacing w:after="0" w:afterAutospacing="0"/>
        <w:contextualSpacing/>
        <w:jc w:val="center"/>
        <w:rPr>
          <w:rFonts w:eastAsia="Calibri"/>
          <w:b/>
          <w:sz w:val="28"/>
          <w:szCs w:val="28"/>
        </w:rPr>
      </w:pPr>
      <w:r w:rsidRPr="00506DBF">
        <w:rPr>
          <w:rFonts w:eastAsia="Calibri"/>
          <w:b/>
          <w:sz w:val="28"/>
          <w:szCs w:val="28"/>
        </w:rPr>
        <w:t>Особенности программы.</w:t>
      </w:r>
    </w:p>
    <w:p w:rsidR="00506DBF" w:rsidRDefault="00904810" w:rsidP="00506DBF">
      <w:pPr>
        <w:pStyle w:val="western"/>
        <w:shd w:val="clear" w:color="auto" w:fill="FFFFFF"/>
        <w:spacing w:after="0" w:afterAutospacing="0"/>
        <w:ind w:firstLine="709"/>
        <w:contextualSpacing/>
        <w:jc w:val="both"/>
        <w:rPr>
          <w:rFonts w:eastAsia="Calibri"/>
          <w:sz w:val="28"/>
          <w:szCs w:val="28"/>
        </w:rPr>
      </w:pPr>
      <w:r w:rsidRPr="00506DBF">
        <w:rPr>
          <w:rFonts w:eastAsia="Calibri"/>
          <w:sz w:val="28"/>
          <w:szCs w:val="28"/>
        </w:rPr>
        <w:t xml:space="preserve">Особенностью  рабочей программы является опора на систему категорий диалектики: отражения, активности, восхождение от единого к общему и обратно, </w:t>
      </w:r>
      <w:r w:rsidR="004B1B51" w:rsidRPr="00506DBF">
        <w:rPr>
          <w:rFonts w:eastAsia="Calibri"/>
          <w:sz w:val="28"/>
          <w:szCs w:val="28"/>
        </w:rPr>
        <w:t xml:space="preserve"> единство индукции и дедукции, взаимосвязи количественных и качественных характеристик. </w:t>
      </w:r>
    </w:p>
    <w:p w:rsidR="00506DBF" w:rsidRDefault="00485DA2" w:rsidP="00506DBF">
      <w:pPr>
        <w:pStyle w:val="western"/>
        <w:shd w:val="clear" w:color="auto" w:fill="FFFFFF"/>
        <w:spacing w:after="0" w:afterAutospacing="0"/>
        <w:ind w:firstLine="709"/>
        <w:contextualSpacing/>
        <w:jc w:val="both"/>
        <w:rPr>
          <w:color w:val="000000"/>
          <w:sz w:val="28"/>
          <w:szCs w:val="28"/>
        </w:rPr>
      </w:pPr>
      <w:r w:rsidRPr="00506DBF">
        <w:rPr>
          <w:rFonts w:eastAsia="Calibri"/>
          <w:sz w:val="28"/>
          <w:szCs w:val="28"/>
        </w:rPr>
        <w:lastRenderedPageBreak/>
        <w:t>Ведущая научная идея, лежащая в основе изучения физики в 10 – 11 классах – сформировать для объяснения физических явлений единый подход, ос</w:t>
      </w:r>
      <w:r w:rsidR="00B51637" w:rsidRPr="00506DBF">
        <w:rPr>
          <w:rFonts w:eastAsia="Calibri"/>
          <w:sz w:val="28"/>
          <w:szCs w:val="28"/>
        </w:rPr>
        <w:t xml:space="preserve">новой которого является </w:t>
      </w:r>
      <w:r w:rsidR="00B51637" w:rsidRPr="00506DBF">
        <w:rPr>
          <w:rFonts w:eastAsia="Calibri"/>
          <w:b/>
          <w:sz w:val="28"/>
          <w:szCs w:val="28"/>
        </w:rPr>
        <w:t>электромагнитное взаимодействие тел.</w:t>
      </w:r>
    </w:p>
    <w:p w:rsidR="00506DBF" w:rsidRDefault="00D142B6"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В п</w:t>
      </w:r>
      <w:r w:rsidR="00B51637" w:rsidRPr="00506DBF">
        <w:rPr>
          <w:color w:val="000000"/>
          <w:sz w:val="28"/>
          <w:szCs w:val="28"/>
        </w:rPr>
        <w:t>роцессе изучения физики большое  внимание уделяется изучению межмолекулярного взаимодействия тел</w:t>
      </w:r>
      <w:r w:rsidR="00955F19" w:rsidRPr="00506DBF">
        <w:rPr>
          <w:color w:val="000000"/>
          <w:sz w:val="28"/>
          <w:szCs w:val="28"/>
        </w:rPr>
        <w:t xml:space="preserve"> при их соприкосновении, </w:t>
      </w:r>
      <w:r w:rsidR="00B51637" w:rsidRPr="00506DBF">
        <w:rPr>
          <w:color w:val="000000"/>
          <w:sz w:val="28"/>
          <w:szCs w:val="28"/>
        </w:rPr>
        <w:t>взаимоде</w:t>
      </w:r>
      <w:r w:rsidR="00955F19" w:rsidRPr="00506DBF">
        <w:rPr>
          <w:color w:val="000000"/>
          <w:sz w:val="28"/>
          <w:szCs w:val="28"/>
        </w:rPr>
        <w:t>йствия  газов и жидкостей, образования электромагнитных волн, синтеза новых веществ и распада радиоактивных веществ. Перед учащимися ставятся проблемы в плане</w:t>
      </w:r>
      <w:r w:rsidRPr="00506DBF">
        <w:rPr>
          <w:color w:val="000000"/>
          <w:sz w:val="28"/>
          <w:szCs w:val="28"/>
        </w:rPr>
        <w:t xml:space="preserve"> научного познания окружа</w:t>
      </w:r>
      <w:r w:rsidR="00955F19" w:rsidRPr="00506DBF">
        <w:rPr>
          <w:color w:val="000000"/>
          <w:sz w:val="28"/>
          <w:szCs w:val="28"/>
        </w:rPr>
        <w:t xml:space="preserve">ющего мира, </w:t>
      </w:r>
      <w:r w:rsidRPr="00506DBF">
        <w:rPr>
          <w:color w:val="000000"/>
          <w:sz w:val="28"/>
          <w:szCs w:val="28"/>
        </w:rPr>
        <w:t>требующих от учащихся самостоятельной деятельн</w:t>
      </w:r>
      <w:r w:rsidR="00485DA2" w:rsidRPr="00506DBF">
        <w:rPr>
          <w:color w:val="000000"/>
          <w:sz w:val="28"/>
          <w:szCs w:val="28"/>
        </w:rPr>
        <w:t xml:space="preserve">ости по их разрешению. </w:t>
      </w:r>
      <w:r w:rsidRPr="00506DBF">
        <w:rPr>
          <w:color w:val="000000"/>
          <w:sz w:val="28"/>
          <w:szCs w:val="28"/>
        </w:rPr>
        <w:t>Знание физических законов необходимо для изучения химии, биологии, физической географии, технологии, ОБЖ.</w:t>
      </w:r>
    </w:p>
    <w:p w:rsidR="00506DBF" w:rsidRDefault="0074718C"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 xml:space="preserve">Изучение курс физики и реализация программы – </w:t>
      </w:r>
      <w:r w:rsidRPr="00506DBF">
        <w:rPr>
          <w:b/>
          <w:color w:val="000000"/>
          <w:sz w:val="28"/>
          <w:szCs w:val="28"/>
        </w:rPr>
        <w:t>поэтапное</w:t>
      </w:r>
      <w:r w:rsidR="00D142B6" w:rsidRPr="00506DBF">
        <w:rPr>
          <w:color w:val="000000"/>
          <w:sz w:val="28"/>
          <w:szCs w:val="28"/>
        </w:rPr>
        <w:t>: механика, молекулярная физика, электродинамика, электромагнитные колебания и волны, квантовая физика</w:t>
      </w:r>
      <w:r w:rsidR="00485DA2" w:rsidRPr="00506DBF">
        <w:rPr>
          <w:color w:val="000000"/>
          <w:sz w:val="28"/>
          <w:szCs w:val="28"/>
        </w:rPr>
        <w:t>, астрономия.</w:t>
      </w:r>
      <w:r w:rsidRPr="00506DBF">
        <w:rPr>
          <w:color w:val="000000"/>
          <w:sz w:val="28"/>
          <w:szCs w:val="28"/>
        </w:rPr>
        <w:t xml:space="preserve"> Каждый этап (раздел)</w:t>
      </w:r>
      <w:r w:rsidR="005D5797" w:rsidRPr="00506DBF">
        <w:rPr>
          <w:color w:val="000000"/>
          <w:sz w:val="28"/>
          <w:szCs w:val="28"/>
        </w:rPr>
        <w:t xml:space="preserve"> имеет свою специфику, но с учётом того, что все вещества образуются благодаря электромагнитному взаимодействи</w:t>
      </w:r>
      <w:r w:rsidR="00E51DB6">
        <w:rPr>
          <w:color w:val="000000"/>
          <w:sz w:val="28"/>
          <w:szCs w:val="28"/>
        </w:rPr>
        <w:t>ю</w:t>
      </w:r>
      <w:r w:rsidR="005D5797" w:rsidRPr="00506DBF">
        <w:rPr>
          <w:color w:val="000000"/>
          <w:sz w:val="28"/>
          <w:szCs w:val="28"/>
        </w:rPr>
        <w:t xml:space="preserve"> между атомами и молекулами, то взаимосвязь между разделами осуществляется при рассмотрении  единой природы </w:t>
      </w:r>
      <w:r w:rsidR="00EF5C1A" w:rsidRPr="00506DBF">
        <w:rPr>
          <w:color w:val="000000"/>
          <w:sz w:val="28"/>
          <w:szCs w:val="28"/>
        </w:rPr>
        <w:t xml:space="preserve">образования связей. </w:t>
      </w:r>
      <w:r w:rsidR="00D142B6" w:rsidRPr="00506DBF">
        <w:rPr>
          <w:color w:val="000000"/>
          <w:sz w:val="28"/>
          <w:szCs w:val="28"/>
        </w:rPr>
        <w:t>Как учебная дисциплина, физика представляет широчайший спектр возможностей для формирования и совершенствования у учеников разных мыслительных умений, свойств и качеств.</w:t>
      </w:r>
    </w:p>
    <w:p w:rsidR="00506DBF" w:rsidRDefault="00EF5C1A" w:rsidP="00E51DB6">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В отличие от образовательного стандарта, п</w:t>
      </w:r>
      <w:r w:rsidR="0031426A" w:rsidRPr="00506DBF">
        <w:rPr>
          <w:color w:val="000000"/>
          <w:sz w:val="28"/>
          <w:szCs w:val="28"/>
        </w:rPr>
        <w:t xml:space="preserve">рограмма предусматривает использование дополнительных часов </w:t>
      </w:r>
      <w:r w:rsidRPr="00506DBF">
        <w:rPr>
          <w:color w:val="000000"/>
          <w:sz w:val="28"/>
          <w:szCs w:val="28"/>
        </w:rPr>
        <w:t>(</w:t>
      </w:r>
      <w:r w:rsidR="00E51DB6">
        <w:rPr>
          <w:color w:val="000000"/>
          <w:sz w:val="28"/>
          <w:szCs w:val="28"/>
        </w:rPr>
        <w:t>1</w:t>
      </w:r>
      <w:r w:rsidRPr="00506DBF">
        <w:rPr>
          <w:color w:val="000000"/>
          <w:sz w:val="28"/>
          <w:szCs w:val="28"/>
        </w:rPr>
        <w:t xml:space="preserve"> час в неделю) </w:t>
      </w:r>
      <w:r w:rsidR="0031426A" w:rsidRPr="00506DBF">
        <w:rPr>
          <w:color w:val="000000"/>
          <w:sz w:val="28"/>
          <w:szCs w:val="28"/>
        </w:rPr>
        <w:t>на расширение знаний и умений учащихся по отработке практических умений</w:t>
      </w:r>
      <w:r w:rsidRPr="00506DBF">
        <w:rPr>
          <w:color w:val="000000"/>
          <w:sz w:val="28"/>
          <w:szCs w:val="28"/>
        </w:rPr>
        <w:t>,  по применению знаний теории,</w:t>
      </w:r>
      <w:r w:rsidR="00E51DB6">
        <w:rPr>
          <w:color w:val="000000"/>
          <w:sz w:val="28"/>
          <w:szCs w:val="28"/>
        </w:rPr>
        <w:t xml:space="preserve"> </w:t>
      </w:r>
      <w:r w:rsidRPr="00506DBF">
        <w:rPr>
          <w:color w:val="000000"/>
          <w:sz w:val="28"/>
          <w:szCs w:val="28"/>
        </w:rPr>
        <w:t xml:space="preserve">для обобщающих уроков, </w:t>
      </w:r>
      <w:r w:rsidR="0031426A" w:rsidRPr="00506DBF">
        <w:rPr>
          <w:color w:val="000000"/>
          <w:sz w:val="28"/>
          <w:szCs w:val="28"/>
        </w:rPr>
        <w:t>на проведен</w:t>
      </w:r>
      <w:r w:rsidRPr="00506DBF">
        <w:rPr>
          <w:color w:val="000000"/>
          <w:sz w:val="28"/>
          <w:szCs w:val="28"/>
        </w:rPr>
        <w:t xml:space="preserve">ие работ физического практикума, </w:t>
      </w:r>
      <w:r w:rsidR="00E51DB6">
        <w:rPr>
          <w:color w:val="000000"/>
          <w:sz w:val="28"/>
          <w:szCs w:val="28"/>
        </w:rPr>
        <w:t>а также</w:t>
      </w:r>
      <w:r w:rsidR="0031426A" w:rsidRPr="00506DBF">
        <w:rPr>
          <w:color w:val="000000"/>
          <w:sz w:val="28"/>
          <w:szCs w:val="28"/>
        </w:rPr>
        <w:t xml:space="preserve"> на тематическое повторение и подготовку к ЕГЭ, поскольку учащиеся, выбравшие обучение по данному профилю, нацелены на продолжение образования в технических вузах или на соответствующих факультетах университетов.</w:t>
      </w:r>
    </w:p>
    <w:p w:rsidR="00506DBF" w:rsidRDefault="00843F05"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Курс физики носит </w:t>
      </w:r>
      <w:r w:rsidRPr="00506DBF">
        <w:rPr>
          <w:iCs/>
          <w:color w:val="000000"/>
          <w:sz w:val="28"/>
          <w:szCs w:val="28"/>
        </w:rPr>
        <w:t>экспериментальный характер</w:t>
      </w:r>
      <w:r w:rsidRPr="00506DBF">
        <w:rPr>
          <w:color w:val="000000"/>
          <w:sz w:val="28"/>
          <w:szCs w:val="28"/>
        </w:rPr>
        <w:t xml:space="preserve">,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 </w:t>
      </w:r>
    </w:p>
    <w:p w:rsidR="00843F05" w:rsidRPr="00506DBF" w:rsidRDefault="00843F05" w:rsidP="00506DBF">
      <w:pPr>
        <w:pStyle w:val="western"/>
        <w:shd w:val="clear" w:color="auto" w:fill="FFFFFF"/>
        <w:spacing w:after="0" w:afterAutospacing="0"/>
        <w:ind w:firstLine="709"/>
        <w:contextualSpacing/>
        <w:jc w:val="both"/>
        <w:rPr>
          <w:rFonts w:eastAsia="Calibri"/>
          <w:sz w:val="28"/>
          <w:szCs w:val="28"/>
        </w:rPr>
      </w:pPr>
      <w:r w:rsidRPr="00506DBF">
        <w:rPr>
          <w:color w:val="000000"/>
          <w:sz w:val="28"/>
          <w:szCs w:val="28"/>
        </w:rPr>
        <w:t xml:space="preserve">К теоретическому материалу отнесены некоторые вопросы  физики, материал которых требует хорошей математической подготовки и развитого абстрактного мышления. Перечень практических работ  включает работы, обязательные для всех. Для учащихся предусмотрен  список рефератов. </w:t>
      </w:r>
    </w:p>
    <w:p w:rsidR="00843F05" w:rsidRPr="00506DBF" w:rsidRDefault="00843F05" w:rsidP="009D7973">
      <w:pPr>
        <w:shd w:val="clear" w:color="auto" w:fill="FFFFFF"/>
        <w:spacing w:before="245" w:after="0"/>
        <w:contextualSpacing/>
        <w:jc w:val="center"/>
        <w:rPr>
          <w:rFonts w:ascii="Times New Roman" w:hAnsi="Times New Roman"/>
          <w:color w:val="000000"/>
          <w:sz w:val="28"/>
          <w:szCs w:val="28"/>
        </w:rPr>
      </w:pPr>
      <w:r w:rsidRPr="00506DBF">
        <w:rPr>
          <w:rFonts w:ascii="Times New Roman" w:hAnsi="Times New Roman"/>
          <w:b/>
          <w:bCs/>
          <w:color w:val="000000"/>
          <w:sz w:val="28"/>
          <w:szCs w:val="28"/>
        </w:rPr>
        <w:t>Место предмета в учебном плане.</w:t>
      </w:r>
    </w:p>
    <w:p w:rsidR="00843F05" w:rsidRPr="00506DBF" w:rsidRDefault="00843F05" w:rsidP="00506DBF">
      <w:pPr>
        <w:shd w:val="clear" w:color="auto" w:fill="FFFFFF"/>
        <w:spacing w:before="100" w:beforeAutospacing="1" w:after="0"/>
        <w:ind w:firstLine="709"/>
        <w:contextualSpacing/>
        <w:jc w:val="both"/>
        <w:rPr>
          <w:rFonts w:ascii="Times New Roman" w:hAnsi="Times New Roman"/>
          <w:color w:val="000000"/>
          <w:sz w:val="28"/>
          <w:szCs w:val="28"/>
        </w:rPr>
      </w:pPr>
      <w:r w:rsidRPr="00506DBF">
        <w:rPr>
          <w:rFonts w:ascii="Times New Roman" w:hAnsi="Times New Roman"/>
          <w:color w:val="000000"/>
          <w:sz w:val="28"/>
          <w:szCs w:val="28"/>
        </w:rPr>
        <w:t xml:space="preserve">Данная программа составлена в соответствии ФК ГОС.   </w:t>
      </w:r>
      <w:r w:rsidR="003230D8" w:rsidRPr="00506DBF">
        <w:rPr>
          <w:rFonts w:ascii="Times New Roman" w:hAnsi="Times New Roman"/>
          <w:color w:val="000000"/>
          <w:sz w:val="28"/>
          <w:szCs w:val="28"/>
        </w:rPr>
        <w:t>В</w:t>
      </w:r>
      <w:r w:rsidRPr="00506DBF">
        <w:rPr>
          <w:rFonts w:ascii="Times New Roman" w:hAnsi="Times New Roman"/>
          <w:color w:val="000000"/>
          <w:sz w:val="28"/>
          <w:szCs w:val="28"/>
        </w:rPr>
        <w:t xml:space="preserve"> школе физика изучается</w:t>
      </w:r>
      <w:r w:rsidR="003230D8" w:rsidRPr="00506DBF">
        <w:rPr>
          <w:rFonts w:ascii="Times New Roman" w:hAnsi="Times New Roman"/>
          <w:color w:val="000000"/>
          <w:sz w:val="28"/>
          <w:szCs w:val="28"/>
        </w:rPr>
        <w:t xml:space="preserve"> в 10 и 11</w:t>
      </w:r>
      <w:r w:rsidRPr="00506DBF">
        <w:rPr>
          <w:rFonts w:ascii="Times New Roman" w:hAnsi="Times New Roman"/>
          <w:color w:val="000000"/>
          <w:sz w:val="28"/>
          <w:szCs w:val="28"/>
        </w:rPr>
        <w:t> класс</w:t>
      </w:r>
      <w:r w:rsidR="003230D8" w:rsidRPr="00506DBF">
        <w:rPr>
          <w:rFonts w:ascii="Times New Roman" w:hAnsi="Times New Roman"/>
          <w:color w:val="000000"/>
          <w:sz w:val="28"/>
          <w:szCs w:val="28"/>
        </w:rPr>
        <w:t xml:space="preserve">ах.  </w:t>
      </w:r>
      <w:r w:rsidRPr="00506DBF">
        <w:rPr>
          <w:rFonts w:ascii="Times New Roman" w:hAnsi="Times New Roman"/>
          <w:color w:val="000000"/>
          <w:sz w:val="28"/>
          <w:szCs w:val="28"/>
        </w:rPr>
        <w:t xml:space="preserve">В </w:t>
      </w:r>
      <w:r w:rsidR="003230D8" w:rsidRPr="00506DBF">
        <w:rPr>
          <w:rFonts w:ascii="Times New Roman" w:hAnsi="Times New Roman"/>
          <w:color w:val="000000"/>
          <w:sz w:val="28"/>
          <w:szCs w:val="28"/>
        </w:rPr>
        <w:t xml:space="preserve">отличие от образовательного стандарта, в 10 и 11 классах добавлен 1час в неделю. В 10 классе – 3 часа в неделю, </w:t>
      </w:r>
      <w:r w:rsidR="00706E46" w:rsidRPr="00506DBF">
        <w:rPr>
          <w:rFonts w:ascii="Times New Roman" w:hAnsi="Times New Roman"/>
          <w:color w:val="000000"/>
          <w:sz w:val="28"/>
          <w:szCs w:val="28"/>
        </w:rPr>
        <w:t xml:space="preserve">108 часов в год, </w:t>
      </w:r>
      <w:r w:rsidR="003230D8" w:rsidRPr="00506DBF">
        <w:rPr>
          <w:rFonts w:ascii="Times New Roman" w:hAnsi="Times New Roman"/>
          <w:color w:val="000000"/>
          <w:sz w:val="28"/>
          <w:szCs w:val="28"/>
        </w:rPr>
        <w:t>в 11 классе – 3 часа в неделю</w:t>
      </w:r>
      <w:r w:rsidR="00706E46" w:rsidRPr="00506DBF">
        <w:rPr>
          <w:rFonts w:ascii="Times New Roman" w:hAnsi="Times New Roman"/>
          <w:color w:val="000000"/>
          <w:sz w:val="28"/>
          <w:szCs w:val="28"/>
        </w:rPr>
        <w:t>, 102 часа в год.</w:t>
      </w:r>
      <w:r w:rsidRPr="00506DBF">
        <w:rPr>
          <w:rFonts w:ascii="Times New Roman" w:hAnsi="Times New Roman"/>
          <w:color w:val="000000"/>
          <w:sz w:val="28"/>
          <w:szCs w:val="28"/>
        </w:rPr>
        <w:t xml:space="preserve">  Кабинет Физики оборудован современным оборудованием для выполнения всего объёма  лабораторных  работ по программе и демонстрационного показа на теоретических уроках.</w:t>
      </w:r>
    </w:p>
    <w:p w:rsidR="00843F05" w:rsidRPr="00506DBF" w:rsidRDefault="00843F05" w:rsidP="009D7973">
      <w:pPr>
        <w:pStyle w:val="western"/>
        <w:shd w:val="clear" w:color="auto" w:fill="FFFFFF"/>
        <w:spacing w:before="245" w:beforeAutospacing="0" w:after="0" w:afterAutospacing="0"/>
        <w:contextualSpacing/>
        <w:jc w:val="center"/>
        <w:rPr>
          <w:color w:val="000000"/>
          <w:sz w:val="28"/>
          <w:szCs w:val="28"/>
        </w:rPr>
      </w:pPr>
      <w:r w:rsidRPr="00506DBF">
        <w:rPr>
          <w:b/>
          <w:bCs/>
          <w:color w:val="000000"/>
          <w:sz w:val="28"/>
          <w:szCs w:val="28"/>
        </w:rPr>
        <w:t>Контингент</w:t>
      </w:r>
    </w:p>
    <w:p w:rsidR="00843F05" w:rsidRPr="00506DBF" w:rsidRDefault="00843F05"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К началу 10 класса обучающиеся уже имеют элементы физических знаний, полученные при изучении курсов 7-9 классов. Кроме того, внеклассная и внешкольная работа физического направления также способствует формированию у учащихся  объема физических знаний. В процессе преподавания 10 – 11 классах необходимо учитывать и</w:t>
      </w:r>
      <w:r w:rsidR="009D7973">
        <w:rPr>
          <w:color w:val="000000"/>
          <w:sz w:val="28"/>
          <w:szCs w:val="28"/>
        </w:rPr>
        <w:t xml:space="preserve"> </w:t>
      </w:r>
      <w:r w:rsidRPr="00506DBF">
        <w:rPr>
          <w:b/>
          <w:bCs/>
          <w:iCs/>
          <w:color w:val="000000"/>
          <w:sz w:val="28"/>
          <w:szCs w:val="28"/>
        </w:rPr>
        <w:t>особенности учащихся</w:t>
      </w:r>
      <w:r w:rsidRPr="00506DBF">
        <w:rPr>
          <w:color w:val="000000"/>
          <w:sz w:val="28"/>
          <w:szCs w:val="28"/>
        </w:rPr>
        <w:t xml:space="preserve">, выбравших для дальнейшего обучения </w:t>
      </w:r>
      <w:r w:rsidRPr="00506DBF">
        <w:rPr>
          <w:color w:val="000000"/>
          <w:sz w:val="28"/>
          <w:szCs w:val="28"/>
        </w:rPr>
        <w:lastRenderedPageBreak/>
        <w:t>математическое или инженерно-технологическое направления.</w:t>
      </w:r>
      <w:r w:rsidR="002418C1">
        <w:rPr>
          <w:color w:val="000000"/>
          <w:sz w:val="28"/>
          <w:szCs w:val="28"/>
        </w:rPr>
        <w:t xml:space="preserve"> </w:t>
      </w:r>
      <w:r w:rsidRPr="00506DBF">
        <w:rPr>
          <w:color w:val="000000"/>
          <w:sz w:val="28"/>
          <w:szCs w:val="28"/>
        </w:rPr>
        <w:t>Обучающимся на данной ступени необходимо строить общение в вновь созданных коллективах с учетом принятых норм взаимоотношений. Для них создаются условия способствующие выбору будущего вида профессиональной деятельности, что предполагает сформированность устойчивых интересов и предпочтений, ориентации в различных сферах труда и общественно полезной деятельности.</w:t>
      </w:r>
    </w:p>
    <w:p w:rsidR="0031426A" w:rsidRPr="00506DBF" w:rsidRDefault="00706E46" w:rsidP="009D7973">
      <w:pPr>
        <w:shd w:val="clear" w:color="auto" w:fill="FFFFFF"/>
        <w:spacing w:before="100" w:beforeAutospacing="1" w:after="0"/>
        <w:contextualSpacing/>
        <w:jc w:val="center"/>
        <w:rPr>
          <w:rFonts w:ascii="Times New Roman" w:hAnsi="Times New Roman"/>
          <w:color w:val="000000"/>
          <w:sz w:val="28"/>
          <w:szCs w:val="28"/>
          <w:lang w:eastAsia="ru-RU"/>
        </w:rPr>
      </w:pPr>
      <w:r w:rsidRPr="00506DBF">
        <w:rPr>
          <w:rFonts w:ascii="Times New Roman" w:hAnsi="Times New Roman"/>
          <w:b/>
          <w:bCs/>
          <w:color w:val="000000"/>
          <w:sz w:val="28"/>
          <w:szCs w:val="28"/>
          <w:lang w:eastAsia="ru-RU"/>
        </w:rPr>
        <w:t>Методы и технологии работы с учащимися.</w:t>
      </w:r>
    </w:p>
    <w:p w:rsidR="0031426A" w:rsidRPr="00506DBF" w:rsidRDefault="0031426A"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При работе с учениками данного возраста, введении более сложного материала целесообразно применять</w:t>
      </w:r>
      <w:r w:rsidRPr="00506DBF">
        <w:rPr>
          <w:rFonts w:ascii="Times New Roman" w:hAnsi="Times New Roman"/>
          <w:b/>
          <w:bCs/>
          <w:color w:val="000000"/>
          <w:sz w:val="28"/>
          <w:szCs w:val="28"/>
          <w:lang w:eastAsia="ru-RU"/>
        </w:rPr>
        <w:t> </w:t>
      </w:r>
      <w:r w:rsidRPr="00506DBF">
        <w:rPr>
          <w:rFonts w:ascii="Times New Roman" w:hAnsi="Times New Roman"/>
          <w:color w:val="000000"/>
          <w:sz w:val="28"/>
          <w:szCs w:val="28"/>
          <w:lang w:eastAsia="ru-RU"/>
        </w:rPr>
        <w:t>элементы </w:t>
      </w:r>
      <w:r w:rsidRPr="00506DBF">
        <w:rPr>
          <w:rFonts w:ascii="Times New Roman" w:hAnsi="Times New Roman"/>
          <w:b/>
          <w:bCs/>
          <w:color w:val="000000"/>
          <w:sz w:val="28"/>
          <w:szCs w:val="28"/>
          <w:lang w:eastAsia="ru-RU"/>
        </w:rPr>
        <w:t>проблемного обучения</w:t>
      </w:r>
      <w:r w:rsidRPr="00506DBF">
        <w:rPr>
          <w:rFonts w:ascii="Times New Roman" w:hAnsi="Times New Roman"/>
          <w:color w:val="000000"/>
          <w:sz w:val="28"/>
          <w:szCs w:val="28"/>
          <w:lang w:eastAsia="ru-RU"/>
        </w:rPr>
        <w:t>, так как ощущение самостоятельно сделанного открытия всегда приносит чувство удовлетворения, что, в свою очередь, положительно влияет на психофизическое состояние, как каждого учащегося, так и класса в целом. Проблемное обучение в отличие от любого другого способствует не только формированию ключевых компетентностей учащихся, но и обеспечивает достижение высокого уровня умственного развития школьников, развитие у них способности к самообучению, самообразованию.</w:t>
      </w:r>
    </w:p>
    <w:p w:rsidR="00B8438B" w:rsidRPr="00506DBF" w:rsidRDefault="00B8438B" w:rsidP="00506DBF">
      <w:pPr>
        <w:pStyle w:val="western"/>
        <w:shd w:val="clear" w:color="auto" w:fill="FFFFFF"/>
        <w:spacing w:after="0" w:afterAutospacing="0"/>
        <w:ind w:firstLine="709"/>
        <w:contextualSpacing/>
        <w:jc w:val="both"/>
        <w:rPr>
          <w:color w:val="000000"/>
          <w:sz w:val="28"/>
          <w:szCs w:val="28"/>
        </w:rPr>
      </w:pPr>
      <w:r w:rsidRPr="00506DBF">
        <w:rPr>
          <w:b/>
          <w:color w:val="000000"/>
          <w:sz w:val="28"/>
          <w:szCs w:val="28"/>
        </w:rPr>
        <w:t>Приоритетами</w:t>
      </w:r>
      <w:r w:rsidRPr="00506DBF">
        <w:rPr>
          <w:color w:val="000000"/>
          <w:sz w:val="28"/>
          <w:szCs w:val="28"/>
        </w:rPr>
        <w:t xml:space="preserve"> курса физики на этапе основного общего образования являются:</w:t>
      </w:r>
    </w:p>
    <w:p w:rsidR="00B8438B" w:rsidRPr="00506DBF" w:rsidRDefault="00B8438B" w:rsidP="00506DBF">
      <w:pPr>
        <w:pStyle w:val="western"/>
        <w:shd w:val="clear" w:color="auto" w:fill="FFFFFF"/>
        <w:spacing w:after="0" w:afterAutospacing="0"/>
        <w:ind w:firstLine="709"/>
        <w:contextualSpacing/>
        <w:jc w:val="both"/>
        <w:rPr>
          <w:b/>
          <w:color w:val="000000"/>
          <w:sz w:val="28"/>
          <w:szCs w:val="28"/>
        </w:rPr>
      </w:pPr>
      <w:r w:rsidRPr="00506DBF">
        <w:rPr>
          <w:b/>
          <w:iCs/>
          <w:color w:val="000000"/>
          <w:sz w:val="28"/>
          <w:szCs w:val="28"/>
        </w:rPr>
        <w:t>Познавательная деятельность:</w:t>
      </w:r>
    </w:p>
    <w:p w:rsidR="009D7973" w:rsidRDefault="00B8438B" w:rsidP="009D7973">
      <w:pPr>
        <w:pStyle w:val="western"/>
        <w:numPr>
          <w:ilvl w:val="0"/>
          <w:numId w:val="25"/>
        </w:numPr>
        <w:shd w:val="clear" w:color="auto" w:fill="FFFFFF"/>
        <w:spacing w:after="0" w:afterAutospacing="0"/>
        <w:contextualSpacing/>
        <w:jc w:val="both"/>
        <w:rPr>
          <w:color w:val="000000"/>
          <w:sz w:val="28"/>
          <w:szCs w:val="28"/>
        </w:rPr>
      </w:pPr>
      <w:r w:rsidRPr="00506DBF">
        <w:rPr>
          <w:color w:val="000000"/>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9D7973" w:rsidRDefault="00B8438B" w:rsidP="009D7973">
      <w:pPr>
        <w:pStyle w:val="western"/>
        <w:numPr>
          <w:ilvl w:val="0"/>
          <w:numId w:val="25"/>
        </w:numPr>
        <w:shd w:val="clear" w:color="auto" w:fill="FFFFFF"/>
        <w:spacing w:after="0" w:afterAutospacing="0"/>
        <w:contextualSpacing/>
        <w:jc w:val="both"/>
        <w:rPr>
          <w:color w:val="000000"/>
          <w:sz w:val="28"/>
          <w:szCs w:val="28"/>
        </w:rPr>
      </w:pPr>
      <w:r w:rsidRPr="00506DBF">
        <w:rPr>
          <w:color w:val="000000"/>
          <w:sz w:val="28"/>
          <w:szCs w:val="28"/>
        </w:rPr>
        <w:t>формирование умений различать факты, гипотезы, причины, следствия, доказательства, законы, теории;</w:t>
      </w:r>
    </w:p>
    <w:p w:rsidR="00B8438B" w:rsidRPr="00506DBF" w:rsidRDefault="00B8438B" w:rsidP="009D7973">
      <w:pPr>
        <w:pStyle w:val="western"/>
        <w:numPr>
          <w:ilvl w:val="0"/>
          <w:numId w:val="25"/>
        </w:numPr>
        <w:shd w:val="clear" w:color="auto" w:fill="FFFFFF"/>
        <w:spacing w:after="0" w:afterAutospacing="0"/>
        <w:contextualSpacing/>
        <w:jc w:val="both"/>
        <w:rPr>
          <w:color w:val="000000"/>
          <w:sz w:val="28"/>
          <w:szCs w:val="28"/>
        </w:rPr>
      </w:pPr>
      <w:r w:rsidRPr="00506DBF">
        <w:rPr>
          <w:color w:val="000000"/>
          <w:sz w:val="28"/>
          <w:szCs w:val="28"/>
        </w:rPr>
        <w:t>овладение адекватными способами решения теоретических и экспериментальных задач.</w:t>
      </w:r>
    </w:p>
    <w:p w:rsidR="00B8438B" w:rsidRPr="00506DBF" w:rsidRDefault="00B8438B" w:rsidP="00506DBF">
      <w:pPr>
        <w:pStyle w:val="western"/>
        <w:shd w:val="clear" w:color="auto" w:fill="FFFFFF"/>
        <w:spacing w:after="0" w:afterAutospacing="0"/>
        <w:ind w:firstLine="709"/>
        <w:contextualSpacing/>
        <w:jc w:val="both"/>
        <w:rPr>
          <w:b/>
          <w:color w:val="000000"/>
          <w:sz w:val="28"/>
          <w:szCs w:val="28"/>
        </w:rPr>
      </w:pPr>
      <w:r w:rsidRPr="00506DBF">
        <w:rPr>
          <w:b/>
          <w:iCs/>
          <w:color w:val="000000"/>
          <w:sz w:val="28"/>
          <w:szCs w:val="28"/>
        </w:rPr>
        <w:t>Информационно-коммуникативная деятельность:</w:t>
      </w:r>
    </w:p>
    <w:p w:rsidR="009D7973" w:rsidRDefault="007E3E7E" w:rsidP="009D7973">
      <w:pPr>
        <w:pStyle w:val="western"/>
        <w:numPr>
          <w:ilvl w:val="0"/>
          <w:numId w:val="26"/>
        </w:numPr>
        <w:shd w:val="clear" w:color="auto" w:fill="FFFFFF"/>
        <w:spacing w:after="0" w:afterAutospacing="0"/>
        <w:contextualSpacing/>
        <w:jc w:val="both"/>
        <w:rPr>
          <w:color w:val="000000"/>
          <w:sz w:val="28"/>
          <w:szCs w:val="28"/>
        </w:rPr>
      </w:pPr>
      <w:r w:rsidRPr="00506DBF">
        <w:rPr>
          <w:color w:val="000000"/>
          <w:sz w:val="28"/>
          <w:szCs w:val="28"/>
        </w:rPr>
        <w:t>владение монологической и диалогической речью;</w:t>
      </w:r>
    </w:p>
    <w:p w:rsidR="007E3E7E" w:rsidRPr="00506DBF" w:rsidRDefault="007E3E7E" w:rsidP="009D7973">
      <w:pPr>
        <w:pStyle w:val="western"/>
        <w:numPr>
          <w:ilvl w:val="0"/>
          <w:numId w:val="26"/>
        </w:numPr>
        <w:shd w:val="clear" w:color="auto" w:fill="FFFFFF"/>
        <w:spacing w:after="0" w:afterAutospacing="0"/>
        <w:contextualSpacing/>
        <w:jc w:val="both"/>
        <w:rPr>
          <w:color w:val="000000"/>
          <w:sz w:val="28"/>
          <w:szCs w:val="28"/>
        </w:rPr>
      </w:pPr>
      <w:r w:rsidRPr="00506DBF">
        <w:rPr>
          <w:color w:val="000000"/>
          <w:sz w:val="28"/>
          <w:szCs w:val="28"/>
        </w:rPr>
        <w:t>использование для решения познавательных и коммуникативных задач различных источников информации.</w:t>
      </w:r>
    </w:p>
    <w:p w:rsidR="00B8438B" w:rsidRPr="00506DBF" w:rsidRDefault="00B8438B" w:rsidP="00506DBF">
      <w:pPr>
        <w:pStyle w:val="western"/>
        <w:shd w:val="clear" w:color="auto" w:fill="FFFFFF"/>
        <w:spacing w:after="0" w:afterAutospacing="0"/>
        <w:ind w:firstLine="709"/>
        <w:contextualSpacing/>
        <w:jc w:val="both"/>
        <w:rPr>
          <w:color w:val="000000"/>
          <w:sz w:val="28"/>
          <w:szCs w:val="28"/>
        </w:rPr>
      </w:pPr>
    </w:p>
    <w:p w:rsidR="00B8438B" w:rsidRPr="00506DBF" w:rsidRDefault="00B8438B" w:rsidP="00506DBF">
      <w:pPr>
        <w:pStyle w:val="western"/>
        <w:shd w:val="clear" w:color="auto" w:fill="FFFFFF"/>
        <w:spacing w:after="0" w:afterAutospacing="0"/>
        <w:ind w:firstLine="709"/>
        <w:contextualSpacing/>
        <w:jc w:val="both"/>
        <w:rPr>
          <w:b/>
          <w:color w:val="000000"/>
          <w:sz w:val="28"/>
          <w:szCs w:val="28"/>
        </w:rPr>
      </w:pPr>
      <w:r w:rsidRPr="00506DBF">
        <w:rPr>
          <w:b/>
          <w:iCs/>
          <w:color w:val="000000"/>
          <w:sz w:val="28"/>
          <w:szCs w:val="28"/>
        </w:rPr>
        <w:t>Рефлексивная деятельность:</w:t>
      </w:r>
    </w:p>
    <w:p w:rsidR="009D7973" w:rsidRDefault="00B8438B"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 xml:space="preserve">владение навыками контроля и оценки своей деятельности, умением предвидеть возможные результаты своих действий; </w:t>
      </w:r>
    </w:p>
    <w:p w:rsidR="00F24490" w:rsidRPr="00506DBF" w:rsidRDefault="00B8438B"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организация учебной деятельности: постановка цели, планирование, определение оптимального со</w:t>
      </w:r>
      <w:r w:rsidR="00F24490" w:rsidRPr="00506DBF">
        <w:rPr>
          <w:color w:val="000000"/>
          <w:sz w:val="28"/>
          <w:szCs w:val="28"/>
        </w:rPr>
        <w:t>отношения цели и сред</w:t>
      </w:r>
      <w:r w:rsidR="009D7973">
        <w:rPr>
          <w:color w:val="000000"/>
          <w:sz w:val="28"/>
          <w:szCs w:val="28"/>
        </w:rPr>
        <w:t>.</w:t>
      </w:r>
    </w:p>
    <w:p w:rsidR="00843F05" w:rsidRPr="00506DBF" w:rsidRDefault="00843F05" w:rsidP="00506DBF">
      <w:pPr>
        <w:shd w:val="clear" w:color="auto" w:fill="FFFFFF"/>
        <w:spacing w:before="100" w:beforeAutospacing="1" w:after="0"/>
        <w:ind w:firstLine="709"/>
        <w:contextualSpacing/>
        <w:jc w:val="both"/>
        <w:rPr>
          <w:rFonts w:ascii="Times New Roman" w:hAnsi="Times New Roman"/>
          <w:color w:val="000000"/>
          <w:sz w:val="28"/>
          <w:szCs w:val="28"/>
        </w:rPr>
      </w:pPr>
      <w:r w:rsidRPr="00506DBF">
        <w:rPr>
          <w:rFonts w:ascii="Times New Roman" w:hAnsi="Times New Roman"/>
          <w:color w:val="000000"/>
          <w:sz w:val="28"/>
          <w:szCs w:val="28"/>
        </w:rPr>
        <w:t>Курс физики носит</w:t>
      </w:r>
      <w:r w:rsidR="009D7973">
        <w:rPr>
          <w:rFonts w:ascii="Times New Roman" w:hAnsi="Times New Roman"/>
          <w:color w:val="000000"/>
          <w:sz w:val="28"/>
          <w:szCs w:val="28"/>
        </w:rPr>
        <w:t xml:space="preserve"> </w:t>
      </w:r>
      <w:r w:rsidRPr="00506DBF">
        <w:rPr>
          <w:rFonts w:ascii="Times New Roman" w:hAnsi="Times New Roman"/>
          <w:iCs/>
          <w:color w:val="000000"/>
          <w:sz w:val="28"/>
          <w:szCs w:val="28"/>
        </w:rPr>
        <w:t>экспериментальный характер</w:t>
      </w:r>
      <w:r w:rsidRPr="00506DBF">
        <w:rPr>
          <w:rFonts w:ascii="Times New Roman" w:hAnsi="Times New Roman"/>
          <w:color w:val="000000"/>
          <w:sz w:val="28"/>
          <w:szCs w:val="28"/>
        </w:rPr>
        <w:t>,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w:t>
      </w:r>
    </w:p>
    <w:p w:rsidR="00843F05" w:rsidRPr="00506DBF" w:rsidRDefault="00843F05" w:rsidP="00506DBF">
      <w:pPr>
        <w:shd w:val="clear" w:color="auto" w:fill="FFFFFF"/>
        <w:spacing w:before="100" w:beforeAutospacing="1" w:after="0"/>
        <w:ind w:firstLine="709"/>
        <w:contextualSpacing/>
        <w:jc w:val="both"/>
        <w:rPr>
          <w:rFonts w:ascii="Times New Roman" w:hAnsi="Times New Roman"/>
          <w:color w:val="000000"/>
          <w:sz w:val="28"/>
          <w:szCs w:val="28"/>
        </w:rPr>
      </w:pPr>
      <w:r w:rsidRPr="00506DBF">
        <w:rPr>
          <w:rFonts w:ascii="Times New Roman" w:hAnsi="Times New Roman"/>
          <w:color w:val="000000"/>
          <w:sz w:val="28"/>
          <w:szCs w:val="28"/>
        </w:rPr>
        <w:t>К теоретическому материалу отнесены некоторые вопросы истории физики, материал, изучение которого требует хорошей математической подготовки и развитого абстрактного мышления, прикладной материал. Перечень практических работ  включает работы, обязательные для всех. Для каждого класса предусмотрены дополнительные темы.</w:t>
      </w:r>
    </w:p>
    <w:p w:rsidR="00F24490" w:rsidRPr="00506DBF" w:rsidRDefault="00706E46" w:rsidP="00A225AA">
      <w:pPr>
        <w:pStyle w:val="western"/>
        <w:shd w:val="clear" w:color="auto" w:fill="FFFFFF"/>
        <w:spacing w:before="245" w:beforeAutospacing="0" w:after="0" w:afterAutospacing="0"/>
        <w:ind w:firstLine="709"/>
        <w:contextualSpacing/>
        <w:jc w:val="center"/>
        <w:rPr>
          <w:color w:val="000000"/>
          <w:sz w:val="28"/>
          <w:szCs w:val="28"/>
        </w:rPr>
      </w:pPr>
      <w:r w:rsidRPr="00506DBF">
        <w:rPr>
          <w:b/>
          <w:bCs/>
          <w:color w:val="000000"/>
          <w:sz w:val="28"/>
          <w:szCs w:val="28"/>
        </w:rPr>
        <w:t>Формы</w:t>
      </w:r>
      <w:r w:rsidR="00F24490" w:rsidRPr="00506DBF">
        <w:rPr>
          <w:b/>
          <w:bCs/>
          <w:color w:val="000000"/>
          <w:sz w:val="28"/>
          <w:szCs w:val="28"/>
        </w:rPr>
        <w:t xml:space="preserve"> обучения</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lastRenderedPageBreak/>
        <w:t>В связи с этим, предпочтительными формами организации учебной деятельности должны быть</w:t>
      </w:r>
      <w:r w:rsidRPr="00506DBF">
        <w:rPr>
          <w:b/>
          <w:bCs/>
          <w:color w:val="000000"/>
          <w:sz w:val="28"/>
          <w:szCs w:val="28"/>
        </w:rPr>
        <w:t> </w:t>
      </w:r>
      <w:r w:rsidRPr="00506DBF">
        <w:rPr>
          <w:b/>
          <w:iCs/>
          <w:color w:val="000000"/>
          <w:sz w:val="28"/>
          <w:szCs w:val="28"/>
        </w:rPr>
        <w:t>парные и групповые.</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Реализация данной программы предполагает использование современныхпедагогических технологий:</w:t>
      </w:r>
    </w:p>
    <w:p w:rsidR="00F24490" w:rsidRPr="00506DBF" w:rsidRDefault="00F24490"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эвристическое обучение;</w:t>
      </w:r>
    </w:p>
    <w:p w:rsidR="00F24490" w:rsidRPr="00506DBF" w:rsidRDefault="00F24490"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технология проектной деятельности;</w:t>
      </w:r>
    </w:p>
    <w:p w:rsidR="00F24490" w:rsidRPr="00506DBF" w:rsidRDefault="00F24490"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проблемное обучение;</w:t>
      </w:r>
    </w:p>
    <w:p w:rsidR="00F24490" w:rsidRPr="00506DBF" w:rsidRDefault="00F24490" w:rsidP="009D7973">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зачетная система (для обучающихся математического и инженерно-технологического профилей).</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Для повышения мотивации и результативности обучения целесообразно широкое применение физического эксперимента (демонстрационного и лабораторного).</w:t>
      </w:r>
      <w:r w:rsidR="000C6187">
        <w:rPr>
          <w:color w:val="000000"/>
          <w:sz w:val="28"/>
          <w:szCs w:val="28"/>
        </w:rPr>
        <w:t xml:space="preserve"> </w:t>
      </w:r>
      <w:r w:rsidRPr="00506DBF">
        <w:rPr>
          <w:color w:val="000000"/>
          <w:sz w:val="28"/>
          <w:szCs w:val="28"/>
        </w:rPr>
        <w:t>Информационные технологии позволяют сделать обучение более привлекательным, показать динамику некоторых процессов, что способствует повышению качества обучения.</w:t>
      </w:r>
    </w:p>
    <w:p w:rsidR="00F24490" w:rsidRPr="00506DBF" w:rsidRDefault="00F24490" w:rsidP="00A225AA">
      <w:pPr>
        <w:pStyle w:val="western"/>
        <w:shd w:val="clear" w:color="auto" w:fill="FFFFFF"/>
        <w:spacing w:after="0" w:afterAutospacing="0"/>
        <w:ind w:firstLine="709"/>
        <w:contextualSpacing/>
        <w:jc w:val="center"/>
        <w:rPr>
          <w:b/>
          <w:color w:val="000000"/>
          <w:sz w:val="28"/>
          <w:szCs w:val="28"/>
        </w:rPr>
      </w:pPr>
      <w:r w:rsidRPr="00506DBF">
        <w:rPr>
          <w:b/>
          <w:color w:val="000000"/>
          <w:sz w:val="28"/>
          <w:szCs w:val="28"/>
        </w:rPr>
        <w:t>Формы работы с учащимися.</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b/>
          <w:bCs/>
          <w:iCs/>
          <w:color w:val="000000"/>
          <w:sz w:val="28"/>
          <w:szCs w:val="28"/>
        </w:rPr>
        <w:t>Урок изучения нового материала</w:t>
      </w:r>
      <w:r w:rsidRPr="00506DBF">
        <w:rPr>
          <w:color w:val="000000"/>
          <w:sz w:val="28"/>
          <w:szCs w:val="28"/>
        </w:rPr>
        <w:t>: вводная и вступительная части, наблюдения и сбор материалов – как методические варианты уроков: урок-лекция, урок – беседа, урок с использованием учебного видеофильма, урок теоретических или практических самостоятельных работ (исследовательского типа), урок смешанный (сочетание различных видов урока на одном уроке).</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b/>
          <w:bCs/>
          <w:iCs/>
          <w:color w:val="000000"/>
          <w:sz w:val="28"/>
          <w:szCs w:val="28"/>
        </w:rPr>
        <w:t>Уроки совершенствования знаний, умений и навыков</w:t>
      </w:r>
      <w:r w:rsidRPr="00506DBF">
        <w:rPr>
          <w:color w:val="000000"/>
          <w:sz w:val="28"/>
          <w:szCs w:val="28"/>
        </w:rPr>
        <w:t>: уроки формирования умений и навыков, целевого применения усвоенного и др.: урок самостоятельных работ, урок-лабораторная работа, урок практических работ, урок-экскурсия, семинар.</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b/>
          <w:bCs/>
          <w:iCs/>
          <w:color w:val="000000"/>
          <w:sz w:val="28"/>
          <w:szCs w:val="28"/>
        </w:rPr>
        <w:t>Урок обобщения и систематизации</w:t>
      </w:r>
      <w:r w:rsidRPr="00506DBF">
        <w:rPr>
          <w:color w:val="000000"/>
          <w:sz w:val="28"/>
          <w:szCs w:val="28"/>
        </w:rPr>
        <w:t>: основные виды всех пяти типов уроков: урок-семинар, урок-конференция, интегрированный урок, творческое занятие, урок-диспут, урок-деловая/ролевая игра.</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b/>
          <w:bCs/>
          <w:iCs/>
          <w:color w:val="000000"/>
          <w:sz w:val="28"/>
          <w:szCs w:val="28"/>
        </w:rPr>
        <w:t>Уроки контроля, учета и оценки знаний, умений и навыков</w:t>
      </w:r>
      <w:r w:rsidRPr="00506DBF">
        <w:rPr>
          <w:color w:val="000000"/>
          <w:sz w:val="28"/>
          <w:szCs w:val="28"/>
        </w:rPr>
        <w:t>: устная форма проверки (фронтальный, индивидуальный и групповой опрос), письменная проверка, зачет, зачетные практические и лабораторные работы, контрольная (самостоятельная) работа, смешанный урок (сочетание трех первых видов), урок-соревнование.</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b/>
          <w:iCs/>
          <w:color w:val="000000"/>
          <w:sz w:val="28"/>
          <w:szCs w:val="28"/>
        </w:rPr>
        <w:t>Анализ</w:t>
      </w:r>
      <w:r w:rsidRPr="00506DBF">
        <w:rPr>
          <w:b/>
          <w:bCs/>
          <w:color w:val="000000"/>
          <w:sz w:val="28"/>
          <w:szCs w:val="28"/>
        </w:rPr>
        <w:t> </w:t>
      </w:r>
      <w:r w:rsidRPr="00506DBF">
        <w:rPr>
          <w:b/>
          <w:color w:val="000000"/>
          <w:sz w:val="28"/>
          <w:szCs w:val="28"/>
        </w:rPr>
        <w:t>контрольных</w:t>
      </w:r>
      <w:r w:rsidRPr="00506DBF">
        <w:rPr>
          <w:color w:val="000000"/>
          <w:sz w:val="28"/>
          <w:szCs w:val="28"/>
        </w:rPr>
        <w:t xml:space="preserve"> и самостоятельных работ осуществляется поэлементно, с обязательной фиксацией степени овладения учащимися конкретных требований, предъявляемых к уровню подготовки в соответствующем классе.</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В случае неудачи на зачетном уроке (по материалу обязательного контроля), ученик имеет возможность, после дополнительного изучение учебного материала, доделать контрольное задание по неосвоенным единицам контроля.</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Таким образом, каждый ученик может достичь уровня подготовки не ниже установленного ГОСом.</w:t>
      </w:r>
    </w:p>
    <w:p w:rsidR="00F24490" w:rsidRPr="00506DBF" w:rsidRDefault="00F24490" w:rsidP="00506DBF">
      <w:pPr>
        <w:pStyle w:val="western"/>
        <w:shd w:val="clear" w:color="auto" w:fill="FFFFFF"/>
        <w:spacing w:before="245" w:beforeAutospacing="0" w:after="0" w:afterAutospacing="0"/>
        <w:ind w:firstLine="709"/>
        <w:contextualSpacing/>
        <w:jc w:val="both"/>
        <w:rPr>
          <w:color w:val="000000"/>
          <w:sz w:val="28"/>
          <w:szCs w:val="28"/>
        </w:rPr>
      </w:pPr>
      <w:r w:rsidRPr="00506DBF">
        <w:rPr>
          <w:b/>
          <w:bCs/>
          <w:color w:val="000000"/>
          <w:sz w:val="28"/>
          <w:szCs w:val="28"/>
        </w:rPr>
        <w:t>Формы, способы и средства проверки и оценки результатов обучения</w:t>
      </w:r>
    </w:p>
    <w:p w:rsidR="00F24490" w:rsidRPr="00506DBF" w:rsidRDefault="00F24490" w:rsidP="00A225AA">
      <w:pPr>
        <w:pStyle w:val="western"/>
        <w:shd w:val="clear" w:color="auto" w:fill="FFFFFF"/>
        <w:spacing w:before="245" w:beforeAutospacing="0" w:after="0" w:afterAutospacing="0"/>
        <w:ind w:firstLine="709"/>
        <w:contextualSpacing/>
        <w:jc w:val="center"/>
        <w:rPr>
          <w:color w:val="000000"/>
          <w:sz w:val="28"/>
          <w:szCs w:val="28"/>
        </w:rPr>
      </w:pPr>
      <w:r w:rsidRPr="00506DBF">
        <w:rPr>
          <w:b/>
          <w:bCs/>
          <w:iCs/>
          <w:color w:val="000000"/>
          <w:sz w:val="28"/>
          <w:szCs w:val="28"/>
        </w:rPr>
        <w:t>Оценка устных ответов учащихся</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 xml:space="preserve">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w:t>
      </w:r>
      <w:r w:rsidRPr="00506DBF">
        <w:rPr>
          <w:color w:val="000000"/>
          <w:sz w:val="28"/>
          <w:szCs w:val="28"/>
        </w:rPr>
        <w:lastRenderedPageBreak/>
        <w:t>установить связь между изучаемым и ранее изученным материалом по курсу физики, а также с материалом, усвоенным при изучении других предметов.</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«4»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трех недочетов; допустил 4-5 недочетов.</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F24490" w:rsidRPr="00506DBF" w:rsidRDefault="00F24490" w:rsidP="00A225AA">
      <w:pPr>
        <w:pStyle w:val="western"/>
        <w:shd w:val="clear" w:color="auto" w:fill="FFFFFF"/>
        <w:spacing w:before="245" w:beforeAutospacing="0" w:after="0" w:afterAutospacing="0"/>
        <w:ind w:firstLine="709"/>
        <w:contextualSpacing/>
        <w:jc w:val="center"/>
        <w:rPr>
          <w:color w:val="000000"/>
          <w:sz w:val="28"/>
          <w:szCs w:val="28"/>
        </w:rPr>
      </w:pPr>
      <w:r w:rsidRPr="00506DBF">
        <w:rPr>
          <w:b/>
          <w:bCs/>
          <w:iCs/>
          <w:color w:val="000000"/>
          <w:sz w:val="28"/>
          <w:szCs w:val="28"/>
        </w:rPr>
        <w:t>Оценка контрольных работ</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«5»</w:t>
      </w:r>
      <w:r w:rsidRPr="00506DBF">
        <w:rPr>
          <w:b/>
          <w:bCs/>
          <w:color w:val="000000"/>
          <w:sz w:val="28"/>
          <w:szCs w:val="28"/>
        </w:rPr>
        <w:t> </w:t>
      </w:r>
      <w:r w:rsidRPr="00506DBF">
        <w:rPr>
          <w:color w:val="000000"/>
          <w:sz w:val="28"/>
          <w:szCs w:val="28"/>
        </w:rPr>
        <w:t>ставится за работу, выполненную полностью без ошибок и недочетов.</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«4» ставится за работу, выполненную полностью, но при наличии в ней: не более одной грубой ошибки; одной негрубой ошибки и одного недочета; не более трех недочетов.</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ошибки и одной негрубой ошибки; не более трех негрубых ошибок; одной негрубой ошибки и трех недочетов; при наличии 4 - 5 недочетов.</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«2» ставится, если число ошибок и недочетов превысило норму для оценки 3 или правильно выполнено менее 2/3 всей работы.</w:t>
      </w:r>
    </w:p>
    <w:p w:rsidR="00F24490" w:rsidRPr="00506DBF" w:rsidRDefault="00F24490" w:rsidP="00A225AA">
      <w:pPr>
        <w:pStyle w:val="western"/>
        <w:shd w:val="clear" w:color="auto" w:fill="FFFFFF"/>
        <w:spacing w:before="245" w:beforeAutospacing="0" w:after="0" w:afterAutospacing="0"/>
        <w:ind w:firstLine="709"/>
        <w:contextualSpacing/>
        <w:jc w:val="center"/>
        <w:rPr>
          <w:color w:val="000000"/>
          <w:sz w:val="28"/>
          <w:szCs w:val="28"/>
        </w:rPr>
      </w:pPr>
      <w:r w:rsidRPr="00506DBF">
        <w:rPr>
          <w:b/>
          <w:bCs/>
          <w:iCs/>
          <w:color w:val="000000"/>
          <w:sz w:val="28"/>
          <w:szCs w:val="28"/>
        </w:rPr>
        <w:t>Оценка лабораторных работ</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«4» ставится, если выполнены требования к оценке «5» , но было допущено два - три недочета, не более одной негрубой ошибки и одного недочета.</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lastRenderedPageBreak/>
        <w:t>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Во всех случаях оценка снижается, если ученик не соблюдал требования правил безопасности труда. </w:t>
      </w:r>
    </w:p>
    <w:p w:rsidR="00A225AA" w:rsidRDefault="00A225AA" w:rsidP="00A225AA">
      <w:pPr>
        <w:pStyle w:val="western"/>
        <w:shd w:val="clear" w:color="auto" w:fill="FFFFFF"/>
        <w:spacing w:after="0" w:afterAutospacing="0"/>
        <w:ind w:firstLine="709"/>
        <w:contextualSpacing/>
        <w:jc w:val="center"/>
        <w:rPr>
          <w:b/>
          <w:color w:val="000000"/>
          <w:sz w:val="28"/>
          <w:szCs w:val="28"/>
        </w:rPr>
      </w:pPr>
    </w:p>
    <w:p w:rsidR="00A225AA" w:rsidRDefault="00A225AA" w:rsidP="00A225AA">
      <w:pPr>
        <w:pStyle w:val="western"/>
        <w:shd w:val="clear" w:color="auto" w:fill="FFFFFF"/>
        <w:spacing w:after="0" w:afterAutospacing="0"/>
        <w:ind w:firstLine="709"/>
        <w:contextualSpacing/>
        <w:jc w:val="center"/>
        <w:rPr>
          <w:b/>
          <w:color w:val="000000"/>
          <w:sz w:val="28"/>
          <w:szCs w:val="28"/>
        </w:rPr>
      </w:pPr>
    </w:p>
    <w:p w:rsidR="00C60FC1" w:rsidRPr="00506DBF" w:rsidRDefault="00C60FC1" w:rsidP="00A225AA">
      <w:pPr>
        <w:pStyle w:val="western"/>
        <w:shd w:val="clear" w:color="auto" w:fill="FFFFFF"/>
        <w:spacing w:after="0" w:afterAutospacing="0"/>
        <w:ind w:firstLine="709"/>
        <w:contextualSpacing/>
        <w:jc w:val="center"/>
        <w:rPr>
          <w:b/>
          <w:color w:val="000000"/>
          <w:sz w:val="28"/>
          <w:szCs w:val="28"/>
        </w:rPr>
      </w:pPr>
      <w:r w:rsidRPr="00506DBF">
        <w:rPr>
          <w:b/>
          <w:color w:val="000000"/>
          <w:sz w:val="28"/>
          <w:szCs w:val="28"/>
        </w:rPr>
        <w:t>Прогнозируемые результаты обучения.</w:t>
      </w:r>
    </w:p>
    <w:p w:rsidR="00C60FC1" w:rsidRPr="00506DBF" w:rsidRDefault="00C60FC1"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 xml:space="preserve"> Обязательные результаты изучения курса «Физика»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C60FC1" w:rsidRPr="00506DBF" w:rsidRDefault="00C60FC1"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В результате изучения физики в 10 -11  классе ученик должен</w:t>
      </w:r>
      <w:r w:rsidR="00C956A7" w:rsidRPr="00506DBF">
        <w:rPr>
          <w:color w:val="000000"/>
          <w:sz w:val="28"/>
          <w:szCs w:val="28"/>
        </w:rPr>
        <w:t>:</w:t>
      </w:r>
    </w:p>
    <w:p w:rsidR="00C60FC1" w:rsidRPr="00506DBF" w:rsidRDefault="00C60FC1" w:rsidP="00506DBF">
      <w:pPr>
        <w:pStyle w:val="western"/>
        <w:shd w:val="clear" w:color="auto" w:fill="FFFFFF"/>
        <w:spacing w:after="0" w:afterAutospacing="0"/>
        <w:ind w:firstLine="709"/>
        <w:contextualSpacing/>
        <w:jc w:val="both"/>
        <w:rPr>
          <w:color w:val="000000"/>
          <w:sz w:val="28"/>
          <w:szCs w:val="28"/>
        </w:rPr>
      </w:pPr>
      <w:r w:rsidRPr="00506DBF">
        <w:rPr>
          <w:b/>
          <w:bCs/>
          <w:color w:val="000000"/>
          <w:sz w:val="28"/>
          <w:szCs w:val="28"/>
        </w:rPr>
        <w:t>знать/понимать</w:t>
      </w:r>
      <w:r w:rsidR="00A225AA">
        <w:rPr>
          <w:b/>
          <w:bCs/>
          <w:color w:val="000000"/>
          <w:sz w:val="28"/>
          <w:szCs w:val="28"/>
        </w:rPr>
        <w:t>:</w:t>
      </w:r>
    </w:p>
    <w:p w:rsidR="00C60FC1" w:rsidRPr="00506DBF" w:rsidRDefault="00C60FC1" w:rsidP="00506DBF">
      <w:pPr>
        <w:pStyle w:val="western"/>
        <w:numPr>
          <w:ilvl w:val="0"/>
          <w:numId w:val="10"/>
        </w:numPr>
        <w:shd w:val="clear" w:color="auto" w:fill="FFFFFF"/>
        <w:spacing w:after="0" w:afterAutospacing="0"/>
        <w:ind w:left="0" w:firstLine="709"/>
        <w:contextualSpacing/>
        <w:jc w:val="both"/>
        <w:rPr>
          <w:color w:val="000000"/>
          <w:sz w:val="28"/>
          <w:szCs w:val="28"/>
        </w:rPr>
      </w:pPr>
      <w:r w:rsidRPr="00506DBF">
        <w:rPr>
          <w:b/>
          <w:bCs/>
          <w:color w:val="000000"/>
          <w:sz w:val="28"/>
          <w:szCs w:val="28"/>
        </w:rPr>
        <w:t>Смысл понятий:</w:t>
      </w:r>
      <w:r w:rsidRPr="00506DBF">
        <w:rPr>
          <w:rStyle w:val="apple-converted-space"/>
          <w:color w:val="000000"/>
          <w:sz w:val="28"/>
          <w:szCs w:val="28"/>
        </w:rPr>
        <w:t> </w:t>
      </w:r>
      <w:r w:rsidRPr="00506DBF">
        <w:rPr>
          <w:color w:val="000000"/>
          <w:sz w:val="28"/>
          <w:szCs w:val="28"/>
        </w:rPr>
        <w:t>физическое явление, гипотеза, закон, теория, вещество, взаимодействие, кристаллическое и аморфное тело, свободные колебания,  математический маятник,  пружинный маятник, затухающие колебания, гармонические колебания, резонанс, переменный ток, механические волны, звуковые волны, электромагнитные волны, преломление света, фокусное расстояние и оптическая сила линзы, дифракция, интерференция, спектры, теплопередача, электрическая ёмкость, постоянный электрический ток, электрическое сопротивление проводников, напряжение, электромагнитное поле, самоиндукция, волна, фотон, атом, атомное ядро, ионизирующие излучения, цепная реакция, планета, звезда, галактика, Вселенная;</w:t>
      </w:r>
    </w:p>
    <w:p w:rsidR="00C60FC1" w:rsidRPr="00506DBF" w:rsidRDefault="00C60FC1" w:rsidP="00506DBF">
      <w:pPr>
        <w:pStyle w:val="western"/>
        <w:numPr>
          <w:ilvl w:val="0"/>
          <w:numId w:val="10"/>
        </w:numPr>
        <w:shd w:val="clear" w:color="auto" w:fill="FFFFFF"/>
        <w:spacing w:after="0" w:afterAutospacing="0"/>
        <w:ind w:left="0" w:firstLine="709"/>
        <w:contextualSpacing/>
        <w:jc w:val="both"/>
        <w:rPr>
          <w:color w:val="000000"/>
          <w:sz w:val="28"/>
          <w:szCs w:val="28"/>
        </w:rPr>
      </w:pPr>
      <w:r w:rsidRPr="00506DBF">
        <w:rPr>
          <w:b/>
          <w:bCs/>
          <w:color w:val="000000"/>
          <w:sz w:val="28"/>
          <w:szCs w:val="28"/>
        </w:rPr>
        <w:t>Смысл физических величин:</w:t>
      </w:r>
      <w:r w:rsidRPr="00506DBF">
        <w:rPr>
          <w:rStyle w:val="apple-converted-space"/>
          <w:b/>
          <w:bCs/>
          <w:color w:val="000000"/>
          <w:sz w:val="28"/>
          <w:szCs w:val="28"/>
        </w:rPr>
        <w:t> </w:t>
      </w:r>
      <w:r w:rsidRPr="00506DBF">
        <w:rPr>
          <w:color w:val="000000"/>
          <w:sz w:val="28"/>
          <w:szCs w:val="28"/>
        </w:rPr>
        <w:t xml:space="preserve">скорость, ускорение, свободное падение, масса, сила, импульс, инерция, равновесие тел, сила тяжести, сила упругости, кинетическая и потенциальная энергия, вес, невесомость, импульс, давление, работа, механическая энергия, внутренняя энергия, абсолютная температура, средняя кинетическая энергия частиц вещества, количество теплоты, испарение, конденсация, кипение, влажность воздуха, элементарный электрический заряд, напряжённость, потенциал, ЭДС источника тока, индуктивность катушки, индукция, скорость света, </w:t>
      </w:r>
    </w:p>
    <w:p w:rsidR="00C60FC1" w:rsidRPr="00506DBF" w:rsidRDefault="00C60FC1" w:rsidP="00506DBF">
      <w:pPr>
        <w:pStyle w:val="western"/>
        <w:numPr>
          <w:ilvl w:val="0"/>
          <w:numId w:val="10"/>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Смысл</w:t>
      </w:r>
      <w:r w:rsidR="00A225AA">
        <w:rPr>
          <w:b/>
          <w:bCs/>
          <w:iCs/>
          <w:color w:val="000000"/>
          <w:sz w:val="28"/>
          <w:szCs w:val="28"/>
        </w:rPr>
        <w:t xml:space="preserve"> </w:t>
      </w:r>
      <w:r w:rsidRPr="00506DBF">
        <w:rPr>
          <w:b/>
          <w:bCs/>
          <w:iCs/>
          <w:color w:val="000000"/>
          <w:sz w:val="28"/>
          <w:szCs w:val="28"/>
        </w:rPr>
        <w:t>физических законов</w:t>
      </w:r>
      <w:r w:rsidRPr="00506DBF">
        <w:rPr>
          <w:rStyle w:val="apple-converted-space"/>
          <w:color w:val="000000"/>
          <w:sz w:val="28"/>
          <w:szCs w:val="28"/>
        </w:rPr>
        <w:t> </w:t>
      </w:r>
      <w:r w:rsidRPr="00506DBF">
        <w:rPr>
          <w:color w:val="000000"/>
          <w:sz w:val="28"/>
          <w:szCs w:val="28"/>
        </w:rPr>
        <w:t xml:space="preserve">классической механики, всемирного тяготения, сохранения энергии, закон Паскаля,  законы Ньютона, закон сохранение импульса и электрического заряда, законы термодинамики, уравнение состояния идеального газа, закон Бойля – Мариотта, закон Шарля, цикл Карно, КПД тепловых машин, закон Кулона, закон Фарадея, электромагнитной индукции, фотоэффекта, закон  Джоуля-Ленца, закон Ампера, закон Фарадея-Максвелла, </w:t>
      </w:r>
    </w:p>
    <w:p w:rsidR="00C60FC1" w:rsidRPr="00506DBF" w:rsidRDefault="00C60FC1" w:rsidP="00506DBF">
      <w:pPr>
        <w:pStyle w:val="western"/>
        <w:numPr>
          <w:ilvl w:val="0"/>
          <w:numId w:val="10"/>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Вклад</w:t>
      </w:r>
      <w:r w:rsidR="00A225AA">
        <w:rPr>
          <w:b/>
          <w:bCs/>
          <w:iCs/>
          <w:color w:val="000000"/>
          <w:sz w:val="28"/>
          <w:szCs w:val="28"/>
        </w:rPr>
        <w:t xml:space="preserve"> </w:t>
      </w:r>
      <w:r w:rsidRPr="00506DBF">
        <w:rPr>
          <w:b/>
          <w:bCs/>
          <w:iCs/>
          <w:color w:val="000000"/>
          <w:sz w:val="28"/>
          <w:szCs w:val="28"/>
        </w:rPr>
        <w:t>российских и зарубежных ученых</w:t>
      </w:r>
      <w:r w:rsidRPr="00506DBF">
        <w:rPr>
          <w:color w:val="000000"/>
          <w:sz w:val="28"/>
          <w:szCs w:val="28"/>
        </w:rPr>
        <w:t>, оказавших наибольшее влияние на развитие физики.</w:t>
      </w:r>
    </w:p>
    <w:p w:rsidR="00C60FC1" w:rsidRPr="00506DBF" w:rsidRDefault="00C60FC1" w:rsidP="00506DBF">
      <w:pPr>
        <w:pStyle w:val="western"/>
        <w:shd w:val="clear" w:color="auto" w:fill="FFFFFF"/>
        <w:spacing w:after="0" w:afterAutospacing="0"/>
        <w:ind w:firstLine="709"/>
        <w:contextualSpacing/>
        <w:jc w:val="both"/>
        <w:rPr>
          <w:color w:val="000000"/>
          <w:sz w:val="28"/>
          <w:szCs w:val="28"/>
        </w:rPr>
      </w:pPr>
      <w:r w:rsidRPr="00506DBF">
        <w:rPr>
          <w:b/>
          <w:bCs/>
          <w:color w:val="000000"/>
          <w:sz w:val="28"/>
          <w:szCs w:val="28"/>
        </w:rPr>
        <w:t>уметь</w:t>
      </w:r>
      <w:r w:rsidR="00A225AA">
        <w:rPr>
          <w:b/>
          <w:bCs/>
          <w:color w:val="000000"/>
          <w:sz w:val="28"/>
          <w:szCs w:val="28"/>
        </w:rPr>
        <w:t>:</w:t>
      </w:r>
    </w:p>
    <w:p w:rsidR="00C60FC1" w:rsidRPr="00506DBF" w:rsidRDefault="00C60FC1" w:rsidP="00506DBF">
      <w:pPr>
        <w:pStyle w:val="western"/>
        <w:numPr>
          <w:ilvl w:val="0"/>
          <w:numId w:val="11"/>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Описывать и объяснять физические явления и свойства тел</w:t>
      </w:r>
      <w:r w:rsidRPr="00506DBF">
        <w:rPr>
          <w:b/>
          <w:bCs/>
          <w:i/>
          <w:iCs/>
          <w:color w:val="000000"/>
          <w:sz w:val="28"/>
          <w:szCs w:val="28"/>
        </w:rPr>
        <w:t>:</w:t>
      </w:r>
      <w:r w:rsidRPr="00506DBF">
        <w:rPr>
          <w:rStyle w:val="apple-converted-space"/>
          <w:b/>
          <w:bCs/>
          <w:color w:val="000000"/>
          <w:sz w:val="28"/>
          <w:szCs w:val="28"/>
        </w:rPr>
        <w:t> </w:t>
      </w:r>
      <w:r w:rsidRPr="00506DBF">
        <w:rPr>
          <w:color w:val="000000"/>
          <w:sz w:val="28"/>
          <w:szCs w:val="28"/>
        </w:rPr>
        <w:t>движение небесных тел и искусственных спутников Земли; свойства газов, жидкостей и твердых тел; электромагнитнуюиндукцию,</w:t>
      </w:r>
      <w:r w:rsidRPr="00506DBF">
        <w:rPr>
          <w:rStyle w:val="apple-converted-space"/>
          <w:color w:val="000000"/>
          <w:sz w:val="28"/>
          <w:szCs w:val="28"/>
        </w:rPr>
        <w:t> </w:t>
      </w:r>
      <w:r w:rsidRPr="00506DBF">
        <w:rPr>
          <w:color w:val="000000"/>
          <w:sz w:val="28"/>
          <w:szCs w:val="28"/>
        </w:rPr>
        <w:t>распространение электромагнитных волн;</w:t>
      </w:r>
      <w:r w:rsidRPr="00506DBF">
        <w:rPr>
          <w:rStyle w:val="apple-converted-space"/>
          <w:color w:val="000000"/>
          <w:sz w:val="28"/>
          <w:szCs w:val="28"/>
        </w:rPr>
        <w:t> </w:t>
      </w:r>
      <w:r w:rsidRPr="00506DBF">
        <w:rPr>
          <w:color w:val="000000"/>
          <w:sz w:val="28"/>
          <w:szCs w:val="28"/>
        </w:rPr>
        <w:t>волновые свойства света; излучение и поглощение света атомом; фотоэффект.</w:t>
      </w:r>
    </w:p>
    <w:p w:rsidR="00C60FC1" w:rsidRPr="00506DBF" w:rsidRDefault="00C60FC1" w:rsidP="00506DBF">
      <w:pPr>
        <w:pStyle w:val="western"/>
        <w:numPr>
          <w:ilvl w:val="0"/>
          <w:numId w:val="11"/>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lastRenderedPageBreak/>
        <w:t>Отличать</w:t>
      </w:r>
      <w:r w:rsidRPr="00506DBF">
        <w:rPr>
          <w:rStyle w:val="apple-converted-space"/>
          <w:b/>
          <w:bCs/>
          <w:color w:val="000000"/>
          <w:sz w:val="28"/>
          <w:szCs w:val="28"/>
        </w:rPr>
        <w:t> </w:t>
      </w:r>
      <w:r w:rsidRPr="00506DBF">
        <w:rPr>
          <w:color w:val="000000"/>
          <w:sz w:val="28"/>
          <w:szCs w:val="28"/>
        </w:rPr>
        <w:t>гипотезы от научных теорий;</w:t>
      </w:r>
      <w:r w:rsidRPr="00506DBF">
        <w:rPr>
          <w:rStyle w:val="apple-converted-space"/>
          <w:color w:val="000000"/>
          <w:sz w:val="28"/>
          <w:szCs w:val="28"/>
        </w:rPr>
        <w:t> </w:t>
      </w:r>
      <w:r w:rsidRPr="00506DBF">
        <w:rPr>
          <w:b/>
          <w:bCs/>
          <w:iCs/>
          <w:color w:val="000000"/>
          <w:sz w:val="28"/>
          <w:szCs w:val="28"/>
        </w:rPr>
        <w:t>делать выводы</w:t>
      </w:r>
      <w:r w:rsidRPr="00506DBF">
        <w:rPr>
          <w:rStyle w:val="apple-converted-space"/>
          <w:i/>
          <w:iCs/>
          <w:color w:val="000000"/>
          <w:sz w:val="28"/>
          <w:szCs w:val="28"/>
        </w:rPr>
        <w:t> </w:t>
      </w:r>
      <w:r w:rsidRPr="00506DBF">
        <w:rPr>
          <w:color w:val="000000"/>
          <w:sz w:val="28"/>
          <w:szCs w:val="28"/>
        </w:rPr>
        <w:t>на основе экспериментальных данных;</w:t>
      </w:r>
      <w:r w:rsidRPr="00506DBF">
        <w:rPr>
          <w:rStyle w:val="apple-converted-space"/>
          <w:color w:val="000000"/>
          <w:sz w:val="28"/>
          <w:szCs w:val="28"/>
        </w:rPr>
        <w:t> </w:t>
      </w:r>
      <w:r w:rsidRPr="00506DBF">
        <w:rPr>
          <w:b/>
          <w:bCs/>
          <w:iCs/>
          <w:color w:val="000000"/>
          <w:sz w:val="28"/>
          <w:szCs w:val="28"/>
        </w:rPr>
        <w:t>приводить примеры, показывающие,что:</w:t>
      </w:r>
      <w:r w:rsidRPr="00506DBF">
        <w:rPr>
          <w:rStyle w:val="apple-converted-space"/>
          <w:color w:val="000000"/>
          <w:sz w:val="28"/>
          <w:szCs w:val="28"/>
        </w:rPr>
        <w:t> </w:t>
      </w:r>
      <w:r w:rsidRPr="00506DBF">
        <w:rPr>
          <w:color w:val="000000"/>
          <w:sz w:val="28"/>
          <w:szCs w:val="28"/>
        </w:rPr>
        <w:t>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C60FC1" w:rsidRPr="00506DBF" w:rsidRDefault="00C60FC1" w:rsidP="00506DBF">
      <w:pPr>
        <w:pStyle w:val="western"/>
        <w:numPr>
          <w:ilvl w:val="0"/>
          <w:numId w:val="11"/>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Приводить</w:t>
      </w:r>
      <w:r w:rsidR="00CE15FC">
        <w:rPr>
          <w:b/>
          <w:bCs/>
          <w:iCs/>
          <w:color w:val="000000"/>
          <w:sz w:val="28"/>
          <w:szCs w:val="28"/>
        </w:rPr>
        <w:t xml:space="preserve"> </w:t>
      </w:r>
      <w:r w:rsidRPr="00506DBF">
        <w:rPr>
          <w:b/>
          <w:bCs/>
          <w:iCs/>
          <w:color w:val="000000"/>
          <w:sz w:val="28"/>
          <w:szCs w:val="28"/>
        </w:rPr>
        <w:t>примеры практического использования физических знаний</w:t>
      </w:r>
      <w:r w:rsidRPr="00506DBF">
        <w:rPr>
          <w:b/>
          <w:bCs/>
          <w:i/>
          <w:iCs/>
          <w:color w:val="000000"/>
          <w:sz w:val="28"/>
          <w:szCs w:val="28"/>
        </w:rPr>
        <w:t>:</w:t>
      </w:r>
      <w:r w:rsidRPr="00506DBF">
        <w:rPr>
          <w:rStyle w:val="apple-converted-space"/>
          <w:b/>
          <w:bCs/>
          <w:color w:val="000000"/>
          <w:sz w:val="28"/>
          <w:szCs w:val="28"/>
        </w:rPr>
        <w:t> </w:t>
      </w:r>
      <w:r w:rsidRPr="00506DBF">
        <w:rPr>
          <w:color w:val="000000"/>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60FC1" w:rsidRPr="00506DBF" w:rsidRDefault="00C60FC1" w:rsidP="00506DBF">
      <w:pPr>
        <w:pStyle w:val="western"/>
        <w:numPr>
          <w:ilvl w:val="0"/>
          <w:numId w:val="11"/>
        </w:numPr>
        <w:shd w:val="clear" w:color="auto" w:fill="FFFFFF"/>
        <w:spacing w:after="0" w:afterAutospacing="0"/>
        <w:ind w:left="0" w:firstLine="709"/>
        <w:contextualSpacing/>
        <w:jc w:val="both"/>
        <w:rPr>
          <w:color w:val="000000"/>
          <w:sz w:val="28"/>
          <w:szCs w:val="28"/>
        </w:rPr>
      </w:pPr>
      <w:r w:rsidRPr="00506DBF">
        <w:rPr>
          <w:b/>
          <w:bCs/>
          <w:iCs/>
          <w:color w:val="000000"/>
          <w:sz w:val="28"/>
          <w:szCs w:val="28"/>
        </w:rPr>
        <w:t>Воспринимать и на основе полученных знаний самостоятельно оценивать</w:t>
      </w:r>
      <w:r w:rsidRPr="00506DBF">
        <w:rPr>
          <w:rStyle w:val="apple-converted-space"/>
          <w:b/>
          <w:bCs/>
          <w:i/>
          <w:iCs/>
          <w:color w:val="000000"/>
          <w:sz w:val="28"/>
          <w:szCs w:val="28"/>
        </w:rPr>
        <w:t> </w:t>
      </w:r>
      <w:r w:rsidRPr="00506DBF">
        <w:rPr>
          <w:color w:val="000000"/>
          <w:sz w:val="28"/>
          <w:szCs w:val="28"/>
        </w:rPr>
        <w:t>информацию, содержащуюся в сообщениях СМИ, Интернете, научно-популярных статьях.</w:t>
      </w:r>
    </w:p>
    <w:p w:rsidR="00C60FC1" w:rsidRPr="00506DBF" w:rsidRDefault="00C60FC1" w:rsidP="00506DBF">
      <w:pPr>
        <w:pStyle w:val="western"/>
        <w:shd w:val="clear" w:color="auto" w:fill="FFFFFF"/>
        <w:spacing w:after="0" w:afterAutospacing="0"/>
        <w:ind w:firstLine="709"/>
        <w:contextualSpacing/>
        <w:jc w:val="both"/>
        <w:rPr>
          <w:color w:val="000000"/>
          <w:sz w:val="28"/>
          <w:szCs w:val="28"/>
        </w:rPr>
      </w:pPr>
      <w:r w:rsidRPr="00A225AA">
        <w:rPr>
          <w:color w:val="000000"/>
          <w:sz w:val="28"/>
          <w:szCs w:val="28"/>
        </w:rPr>
        <w:t>5.</w:t>
      </w:r>
      <w:r w:rsidR="00A225AA" w:rsidRPr="00A225AA">
        <w:rPr>
          <w:color w:val="000000"/>
          <w:sz w:val="28"/>
          <w:szCs w:val="28"/>
        </w:rPr>
        <w:t xml:space="preserve"> </w:t>
      </w:r>
      <w:r w:rsidR="00A225AA">
        <w:rPr>
          <w:color w:val="000000"/>
          <w:sz w:val="28"/>
          <w:szCs w:val="28"/>
        </w:rPr>
        <w:tab/>
      </w:r>
      <w:r w:rsidRPr="00A225AA">
        <w:rPr>
          <w:b/>
          <w:color w:val="000000"/>
          <w:sz w:val="28"/>
          <w:szCs w:val="28"/>
        </w:rPr>
        <w:t>Использовать приобретенные знания и умения</w:t>
      </w:r>
      <w:r w:rsidRPr="00A225AA">
        <w:rPr>
          <w:color w:val="000000"/>
          <w:sz w:val="28"/>
          <w:szCs w:val="28"/>
        </w:rPr>
        <w:t xml:space="preserve"> в практической деятельности и повседневной жизни для:</w:t>
      </w:r>
    </w:p>
    <w:p w:rsidR="00C60FC1" w:rsidRPr="00506DBF" w:rsidRDefault="00C60FC1" w:rsidP="00A225AA">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60FC1" w:rsidRPr="00506DBF" w:rsidRDefault="00C60FC1" w:rsidP="00A225AA">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оценки влияния на организм человека и другие организмы загрязнения окружающей среды;</w:t>
      </w:r>
    </w:p>
    <w:p w:rsidR="00C60FC1" w:rsidRPr="00506DBF" w:rsidRDefault="00C60FC1" w:rsidP="00A225AA">
      <w:pPr>
        <w:pStyle w:val="western"/>
        <w:numPr>
          <w:ilvl w:val="0"/>
          <w:numId w:val="27"/>
        </w:numPr>
        <w:shd w:val="clear" w:color="auto" w:fill="FFFFFF"/>
        <w:spacing w:after="0" w:afterAutospacing="0"/>
        <w:contextualSpacing/>
        <w:jc w:val="both"/>
        <w:rPr>
          <w:color w:val="000000"/>
          <w:sz w:val="28"/>
          <w:szCs w:val="28"/>
        </w:rPr>
      </w:pPr>
      <w:r w:rsidRPr="00506DBF">
        <w:rPr>
          <w:color w:val="000000"/>
          <w:sz w:val="28"/>
          <w:szCs w:val="28"/>
        </w:rPr>
        <w:t>рационального природопользования и защиты окружающей среды.</w:t>
      </w:r>
    </w:p>
    <w:p w:rsidR="00F024EE" w:rsidRDefault="00F024EE" w:rsidP="00A225AA">
      <w:pPr>
        <w:pStyle w:val="western"/>
        <w:shd w:val="clear" w:color="auto" w:fill="FFFFFF"/>
        <w:spacing w:after="0" w:afterAutospacing="0"/>
        <w:ind w:firstLine="709"/>
        <w:contextualSpacing/>
        <w:jc w:val="center"/>
        <w:rPr>
          <w:b/>
          <w:color w:val="000000"/>
          <w:sz w:val="28"/>
          <w:szCs w:val="28"/>
        </w:rPr>
      </w:pPr>
    </w:p>
    <w:p w:rsidR="007C7EF2" w:rsidRPr="00506DBF" w:rsidRDefault="007C7EF2" w:rsidP="00A225AA">
      <w:pPr>
        <w:pStyle w:val="western"/>
        <w:shd w:val="clear" w:color="auto" w:fill="FFFFFF"/>
        <w:spacing w:after="0" w:afterAutospacing="0"/>
        <w:ind w:firstLine="709"/>
        <w:contextualSpacing/>
        <w:jc w:val="center"/>
        <w:rPr>
          <w:b/>
          <w:color w:val="000000"/>
          <w:sz w:val="28"/>
          <w:szCs w:val="28"/>
        </w:rPr>
      </w:pPr>
      <w:r w:rsidRPr="00506DBF">
        <w:rPr>
          <w:b/>
          <w:color w:val="000000"/>
          <w:sz w:val="28"/>
          <w:szCs w:val="28"/>
        </w:rPr>
        <w:t>Условия реализации программы.</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Для качественной </w:t>
      </w:r>
      <w:r w:rsidRPr="00506DBF">
        <w:rPr>
          <w:b/>
          <w:bCs/>
          <w:color w:val="000000"/>
          <w:sz w:val="28"/>
          <w:szCs w:val="28"/>
        </w:rPr>
        <w:t>реализации</w:t>
      </w:r>
      <w:r w:rsidRPr="00506DBF">
        <w:rPr>
          <w:color w:val="000000"/>
          <w:sz w:val="28"/>
          <w:szCs w:val="28"/>
        </w:rPr>
        <w:t> данной программы созданы благоприятные условия. Все учащиеся обеспечены учебной литературой, справочниками, электронными образовательными ресурсами. Преподавание осуществляется в кабинете физики, который соответствует требованиям Сан ПиН 2.4.2.1178-02.</w:t>
      </w:r>
    </w:p>
    <w:p w:rsidR="00F24490" w:rsidRPr="00506DBF" w:rsidRDefault="00F24490" w:rsidP="00506DBF">
      <w:pPr>
        <w:pStyle w:val="western"/>
        <w:shd w:val="clear" w:color="auto" w:fill="FFFFFF"/>
        <w:spacing w:after="0" w:afterAutospacing="0"/>
        <w:ind w:firstLine="709"/>
        <w:contextualSpacing/>
        <w:jc w:val="both"/>
        <w:rPr>
          <w:color w:val="000000"/>
          <w:sz w:val="28"/>
          <w:szCs w:val="28"/>
        </w:rPr>
      </w:pPr>
      <w:r w:rsidRPr="00506DBF">
        <w:rPr>
          <w:color w:val="000000"/>
          <w:sz w:val="28"/>
          <w:szCs w:val="28"/>
        </w:rPr>
        <w:t>Материально-техническая база кабинета соответствует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что позволяет реализовать программу основного общего образования по физике в полном объеме.</w:t>
      </w:r>
    </w:p>
    <w:p w:rsidR="00F24490" w:rsidRPr="00506DBF" w:rsidRDefault="00F24490"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p>
    <w:p w:rsidR="0087240D" w:rsidRDefault="00A253B7" w:rsidP="0087240D">
      <w:pPr>
        <w:shd w:val="clear" w:color="auto" w:fill="FFFFFF"/>
        <w:spacing w:before="100" w:beforeAutospacing="1" w:after="0"/>
        <w:ind w:firstLine="709"/>
        <w:contextualSpacing/>
        <w:jc w:val="center"/>
        <w:rPr>
          <w:rFonts w:ascii="Times New Roman" w:hAnsi="Times New Roman"/>
          <w:b/>
          <w:bCs/>
          <w:color w:val="000000"/>
          <w:sz w:val="28"/>
          <w:szCs w:val="28"/>
          <w:lang w:eastAsia="ru-RU"/>
        </w:rPr>
      </w:pPr>
      <w:r w:rsidRPr="00506DBF">
        <w:rPr>
          <w:rFonts w:ascii="Times New Roman" w:hAnsi="Times New Roman"/>
          <w:b/>
          <w:bCs/>
          <w:color w:val="000000"/>
          <w:sz w:val="28"/>
          <w:szCs w:val="28"/>
          <w:lang w:val="en-US" w:eastAsia="ru-RU"/>
        </w:rPr>
        <w:t>C</w:t>
      </w:r>
      <w:r w:rsidRPr="00506DBF">
        <w:rPr>
          <w:rFonts w:ascii="Times New Roman" w:hAnsi="Times New Roman"/>
          <w:b/>
          <w:bCs/>
          <w:color w:val="000000"/>
          <w:sz w:val="28"/>
          <w:szCs w:val="28"/>
          <w:lang w:eastAsia="ru-RU"/>
        </w:rPr>
        <w:t>одержание</w:t>
      </w:r>
      <w:r w:rsidR="00CE15FC">
        <w:rPr>
          <w:rFonts w:ascii="Times New Roman" w:hAnsi="Times New Roman"/>
          <w:b/>
          <w:bCs/>
          <w:color w:val="000000"/>
          <w:sz w:val="28"/>
          <w:szCs w:val="28"/>
          <w:lang w:eastAsia="ru-RU"/>
        </w:rPr>
        <w:t xml:space="preserve"> </w:t>
      </w:r>
      <w:r w:rsidRPr="00506DBF">
        <w:rPr>
          <w:rFonts w:ascii="Times New Roman" w:hAnsi="Times New Roman"/>
          <w:b/>
          <w:bCs/>
          <w:color w:val="000000"/>
          <w:sz w:val="28"/>
          <w:szCs w:val="28"/>
          <w:lang w:eastAsia="ru-RU"/>
        </w:rPr>
        <w:t>программы</w:t>
      </w:r>
    </w:p>
    <w:p w:rsidR="00D107E1" w:rsidRPr="00506DBF" w:rsidRDefault="00A253B7" w:rsidP="0087240D">
      <w:pPr>
        <w:shd w:val="clear" w:color="auto" w:fill="FFFFFF"/>
        <w:spacing w:before="100" w:beforeAutospacing="1" w:after="0"/>
        <w:ind w:firstLine="709"/>
        <w:contextualSpacing/>
        <w:jc w:val="center"/>
        <w:rPr>
          <w:rFonts w:ascii="Times New Roman" w:hAnsi="Times New Roman"/>
          <w:color w:val="000000"/>
          <w:sz w:val="28"/>
          <w:szCs w:val="28"/>
          <w:lang w:eastAsia="ru-RU"/>
        </w:rPr>
      </w:pPr>
      <w:r w:rsidRPr="00506DBF">
        <w:rPr>
          <w:rFonts w:ascii="Times New Roman" w:hAnsi="Times New Roman"/>
          <w:b/>
          <w:bCs/>
          <w:color w:val="000000"/>
          <w:sz w:val="28"/>
          <w:szCs w:val="28"/>
          <w:lang w:eastAsia="ru-RU"/>
        </w:rPr>
        <w:t>10 класс</w:t>
      </w:r>
      <w:r w:rsidR="00763236">
        <w:rPr>
          <w:rFonts w:ascii="Times New Roman" w:hAnsi="Times New Roman"/>
          <w:bCs/>
          <w:color w:val="000000"/>
          <w:sz w:val="28"/>
          <w:szCs w:val="28"/>
          <w:lang w:eastAsia="ru-RU"/>
        </w:rPr>
        <w:t xml:space="preserve"> (108 часов,</w:t>
      </w:r>
      <w:bookmarkStart w:id="0" w:name="_GoBack"/>
      <w:bookmarkEnd w:id="0"/>
      <w:r w:rsidR="0087240D" w:rsidRPr="0087240D">
        <w:rPr>
          <w:rFonts w:ascii="Times New Roman" w:hAnsi="Times New Roman"/>
          <w:bCs/>
          <w:color w:val="000000"/>
          <w:sz w:val="28"/>
          <w:szCs w:val="28"/>
          <w:lang w:eastAsia="ru-RU"/>
        </w:rPr>
        <w:t xml:space="preserve"> 3 часа в неделю)</w:t>
      </w:r>
    </w:p>
    <w:p w:rsidR="00D107E1" w:rsidRPr="00506DBF" w:rsidRDefault="00A253B7"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color w:val="000000"/>
          <w:sz w:val="28"/>
          <w:szCs w:val="28"/>
          <w:lang w:eastAsia="ru-RU"/>
        </w:rPr>
        <w:t xml:space="preserve">Введение – </w:t>
      </w:r>
      <w:r w:rsidR="002C0C3A">
        <w:rPr>
          <w:rFonts w:ascii="Times New Roman" w:hAnsi="Times New Roman"/>
          <w:b/>
          <w:bCs/>
          <w:color w:val="000000"/>
          <w:sz w:val="28"/>
          <w:szCs w:val="28"/>
          <w:lang w:eastAsia="ru-RU"/>
        </w:rPr>
        <w:t>2</w:t>
      </w:r>
      <w:r w:rsidRPr="00506DBF">
        <w:rPr>
          <w:rFonts w:ascii="Times New Roman" w:hAnsi="Times New Roman"/>
          <w:b/>
          <w:bCs/>
          <w:color w:val="000000"/>
          <w:sz w:val="28"/>
          <w:szCs w:val="28"/>
          <w:lang w:eastAsia="ru-RU"/>
        </w:rPr>
        <w:t xml:space="preserve"> час.</w:t>
      </w:r>
    </w:p>
    <w:p w:rsidR="00D107E1" w:rsidRDefault="00D107E1" w:rsidP="00506DBF">
      <w:pPr>
        <w:shd w:val="clear" w:color="auto" w:fill="FFFFFF"/>
        <w:spacing w:before="100" w:beforeAutospacing="1" w:after="0"/>
        <w:ind w:firstLine="709"/>
        <w:contextualSpacing/>
        <w:jc w:val="both"/>
        <w:rPr>
          <w:rFonts w:ascii="Times New Roman" w:hAnsi="Times New Roman"/>
          <w:iCs/>
          <w:color w:val="000000"/>
          <w:sz w:val="28"/>
          <w:szCs w:val="28"/>
          <w:lang w:eastAsia="ru-RU"/>
        </w:rPr>
      </w:pPr>
      <w:r w:rsidRPr="00506DBF">
        <w:rPr>
          <w:rFonts w:ascii="Times New Roman" w:hAnsi="Times New Roman"/>
          <w:color w:val="000000"/>
          <w:sz w:val="28"/>
          <w:szCs w:val="28"/>
          <w:lang w:eastAsia="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sidRPr="00506DBF">
        <w:rPr>
          <w:rFonts w:ascii="Times New Roman" w:hAnsi="Times New Roman"/>
          <w:iCs/>
          <w:color w:val="000000"/>
          <w:sz w:val="28"/>
          <w:szCs w:val="28"/>
          <w:lang w:eastAsia="ru-RU"/>
        </w:rPr>
        <w:t>Моделирование физических явлений ипроцессов.</w:t>
      </w:r>
    </w:p>
    <w:p w:rsidR="004D37D4" w:rsidRPr="00506DBF" w:rsidRDefault="004D37D4" w:rsidP="004D37D4">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Лабораторные работы:</w:t>
      </w:r>
    </w:p>
    <w:p w:rsidR="004D37D4" w:rsidRDefault="004D37D4" w:rsidP="004D37D4">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Определение погрешностей при измерениях</w:t>
      </w:r>
    </w:p>
    <w:p w:rsidR="00D107E1" w:rsidRPr="00506DBF" w:rsidRDefault="00D107E1"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color w:val="000000"/>
          <w:sz w:val="28"/>
          <w:szCs w:val="28"/>
          <w:lang w:eastAsia="ru-RU"/>
        </w:rPr>
        <w:t>Механика -</w:t>
      </w:r>
      <w:r w:rsidR="002C0C3A">
        <w:rPr>
          <w:rFonts w:ascii="Times New Roman" w:hAnsi="Times New Roman"/>
          <w:b/>
          <w:bCs/>
          <w:color w:val="000000"/>
          <w:sz w:val="28"/>
          <w:szCs w:val="28"/>
          <w:lang w:eastAsia="ru-RU"/>
        </w:rPr>
        <w:t>4</w:t>
      </w:r>
      <w:r w:rsidR="00E56C41">
        <w:rPr>
          <w:rFonts w:ascii="Times New Roman" w:hAnsi="Times New Roman"/>
          <w:b/>
          <w:bCs/>
          <w:color w:val="000000"/>
          <w:sz w:val="28"/>
          <w:szCs w:val="28"/>
          <w:lang w:eastAsia="ru-RU"/>
        </w:rPr>
        <w:t xml:space="preserve">5 </w:t>
      </w:r>
      <w:r w:rsidRPr="00506DBF">
        <w:rPr>
          <w:rFonts w:ascii="Times New Roman" w:hAnsi="Times New Roman"/>
          <w:b/>
          <w:bCs/>
          <w:color w:val="000000"/>
          <w:sz w:val="28"/>
          <w:szCs w:val="28"/>
          <w:lang w:eastAsia="ru-RU"/>
        </w:rPr>
        <w:t>часов</w:t>
      </w:r>
      <w:r w:rsidR="00BB6D7B" w:rsidRPr="00506DBF">
        <w:rPr>
          <w:rFonts w:ascii="Times New Roman" w:hAnsi="Times New Roman"/>
          <w:b/>
          <w:bCs/>
          <w:color w:val="000000"/>
          <w:sz w:val="28"/>
          <w:szCs w:val="28"/>
          <w:lang w:eastAsia="ru-RU"/>
        </w:rPr>
        <w:t>.</w:t>
      </w:r>
    </w:p>
    <w:p w:rsidR="00D107E1" w:rsidRPr="00506DBF" w:rsidRDefault="00D107E1"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 xml:space="preserve">Механическое движение и его виды. Относительность механического движения. </w:t>
      </w:r>
      <w:r w:rsidR="007B30C1" w:rsidRPr="00506DBF">
        <w:rPr>
          <w:rFonts w:ascii="Times New Roman" w:hAnsi="Times New Roman"/>
          <w:color w:val="000000"/>
          <w:sz w:val="28"/>
          <w:szCs w:val="28"/>
          <w:lang w:eastAsia="ru-RU"/>
        </w:rPr>
        <w:t xml:space="preserve">Системы отсчёта. Траектория, путь, перемещение. Скорость. Ускорение.  </w:t>
      </w:r>
      <w:r w:rsidRPr="00506DBF">
        <w:rPr>
          <w:rFonts w:ascii="Times New Roman" w:hAnsi="Times New Roman"/>
          <w:color w:val="000000"/>
          <w:sz w:val="28"/>
          <w:szCs w:val="28"/>
          <w:lang w:eastAsia="ru-RU"/>
        </w:rPr>
        <w:lastRenderedPageBreak/>
        <w:t xml:space="preserve">Прямолинейное равноускоренное движение. </w:t>
      </w:r>
      <w:r w:rsidR="007B30C1" w:rsidRPr="00506DBF">
        <w:rPr>
          <w:rFonts w:ascii="Times New Roman" w:hAnsi="Times New Roman"/>
          <w:color w:val="000000"/>
          <w:sz w:val="28"/>
          <w:szCs w:val="28"/>
          <w:lang w:eastAsia="ru-RU"/>
        </w:rPr>
        <w:t xml:space="preserve"> Взаимодействие тел. Явление инерции.  Сила. Масса. Инерциальные системы отсчёта.</w:t>
      </w:r>
      <w:r w:rsidR="00253C11" w:rsidRPr="00506DBF">
        <w:rPr>
          <w:rFonts w:ascii="Times New Roman" w:hAnsi="Times New Roman"/>
          <w:color w:val="000000"/>
          <w:sz w:val="28"/>
          <w:szCs w:val="28"/>
          <w:lang w:eastAsia="ru-RU"/>
        </w:rPr>
        <w:t xml:space="preserve"> Законы динамики  Ньютона. Сила тяжести, вес, невесомость.Сила упругости, силы трения. Законы: Всемирного тяготения, Гука, трения. </w:t>
      </w:r>
      <w:r w:rsidRPr="00506DBF">
        <w:rPr>
          <w:rFonts w:ascii="Times New Roman" w:hAnsi="Times New Roman"/>
          <w:iCs/>
          <w:color w:val="000000"/>
          <w:sz w:val="28"/>
          <w:szCs w:val="28"/>
          <w:lang w:eastAsia="ru-RU"/>
        </w:rPr>
        <w:t xml:space="preserve">Использование законов механики для объяснения движения небесных тел и для развития космических исследований. </w:t>
      </w:r>
      <w:r w:rsidR="00253C11" w:rsidRPr="00506DBF">
        <w:rPr>
          <w:rFonts w:ascii="Times New Roman" w:hAnsi="Times New Roman"/>
          <w:iCs/>
          <w:color w:val="000000"/>
          <w:sz w:val="28"/>
          <w:szCs w:val="28"/>
          <w:lang w:eastAsia="ru-RU"/>
        </w:rPr>
        <w:t>Импульс материальной точки.  Импульс силы. Закон сохранения импульса.  Механическая  работа. Мощность.  Закон сохранения механической энергии. Работа силы тяжести и упругости. Равновесие материальной точки и твёрдого тела.  Момент силы. Условия равновесия. Давление. Движение жидкости.</w:t>
      </w:r>
    </w:p>
    <w:p w:rsidR="00804088" w:rsidRDefault="00BB6D7B" w:rsidP="00506DBF">
      <w:pPr>
        <w:shd w:val="clear" w:color="auto" w:fill="FFFFFF"/>
        <w:spacing w:before="100" w:beforeAutospacing="1" w:after="0"/>
        <w:ind w:firstLine="709"/>
        <w:contextualSpacing/>
        <w:jc w:val="both"/>
        <w:rPr>
          <w:rFonts w:ascii="Times New Roman" w:hAnsi="Times New Roman"/>
          <w:b/>
          <w:bCs/>
          <w:iCs/>
          <w:color w:val="000000"/>
          <w:sz w:val="28"/>
          <w:szCs w:val="28"/>
          <w:lang w:eastAsia="ru-RU"/>
        </w:rPr>
      </w:pPr>
      <w:r w:rsidRPr="00506DBF">
        <w:rPr>
          <w:rFonts w:ascii="Times New Roman" w:hAnsi="Times New Roman"/>
          <w:b/>
          <w:bCs/>
          <w:iCs/>
          <w:color w:val="000000"/>
          <w:sz w:val="28"/>
          <w:szCs w:val="28"/>
          <w:lang w:eastAsia="ru-RU"/>
        </w:rPr>
        <w:t>Демонстрации</w:t>
      </w:r>
      <w:r w:rsidR="00804088">
        <w:rPr>
          <w:rFonts w:ascii="Times New Roman" w:hAnsi="Times New Roman"/>
          <w:b/>
          <w:bCs/>
          <w:iCs/>
          <w:color w:val="000000"/>
          <w:sz w:val="28"/>
          <w:szCs w:val="28"/>
          <w:lang w:eastAsia="ru-RU"/>
        </w:rPr>
        <w:t>:</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падение тел в воздухе и в вакууме.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явление инерции.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сравнение масс взаимодействующих тел.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второй закон </w:t>
      </w:r>
      <w:r>
        <w:rPr>
          <w:rFonts w:ascii="Times New Roman" w:hAnsi="Times New Roman"/>
          <w:color w:val="000000"/>
          <w:sz w:val="28"/>
          <w:szCs w:val="28"/>
          <w:lang w:eastAsia="ru-RU"/>
        </w:rPr>
        <w:t>Н</w:t>
      </w:r>
      <w:r w:rsidRPr="00804088">
        <w:rPr>
          <w:rFonts w:ascii="Times New Roman" w:hAnsi="Times New Roman"/>
          <w:color w:val="000000"/>
          <w:sz w:val="28"/>
          <w:szCs w:val="28"/>
          <w:lang w:eastAsia="ru-RU"/>
        </w:rPr>
        <w:t xml:space="preserve">ьютона.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измерение сил.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сложение сил.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зависимость силы упругости от деформации.  </w:t>
      </w:r>
    </w:p>
    <w:p w:rsidR="00804088"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силы трения.   </w:t>
      </w:r>
    </w:p>
    <w:p w:rsidR="00BB6D7B" w:rsidRPr="00804088" w:rsidRDefault="00804088" w:rsidP="00804088">
      <w:pPr>
        <w:pStyle w:val="a3"/>
        <w:numPr>
          <w:ilvl w:val="0"/>
          <w:numId w:val="28"/>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условия равновесия тел.</w:t>
      </w:r>
    </w:p>
    <w:p w:rsidR="00AE2129" w:rsidRPr="00506DBF" w:rsidRDefault="00AE2129"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Лабораторные работы:</w:t>
      </w:r>
    </w:p>
    <w:p w:rsidR="00804088" w:rsidRPr="00804088" w:rsidRDefault="00B17F1D" w:rsidP="00804088">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Исследование движения тела </w:t>
      </w:r>
      <w:r w:rsidR="00E56C41">
        <w:rPr>
          <w:rFonts w:ascii="Times New Roman" w:hAnsi="Times New Roman"/>
          <w:color w:val="000000"/>
          <w:sz w:val="28"/>
          <w:szCs w:val="28"/>
          <w:lang w:eastAsia="ru-RU"/>
        </w:rPr>
        <w:t>по окружности</w:t>
      </w:r>
      <w:r w:rsidR="000F344C" w:rsidRPr="00804088">
        <w:rPr>
          <w:rFonts w:ascii="Times New Roman" w:hAnsi="Times New Roman"/>
          <w:color w:val="000000"/>
          <w:sz w:val="28"/>
          <w:szCs w:val="28"/>
          <w:lang w:eastAsia="ru-RU"/>
        </w:rPr>
        <w:t xml:space="preserve"> </w:t>
      </w:r>
    </w:p>
    <w:p w:rsidR="0094590F" w:rsidRDefault="00E56C41" w:rsidP="00804088">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Измерение жесткости пружины</w:t>
      </w:r>
    </w:p>
    <w:p w:rsidR="00E56C41" w:rsidRDefault="00E56C41" w:rsidP="00804088">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Измерение коэффициента трения скольжения</w:t>
      </w:r>
    </w:p>
    <w:p w:rsidR="00E56C41" w:rsidRDefault="00E56C41" w:rsidP="00804088">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Изучение движения тела, брошенного горизонтально</w:t>
      </w:r>
    </w:p>
    <w:p w:rsidR="00E56C41" w:rsidRDefault="00E56C41" w:rsidP="00804088">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Изучение закона сохранения механической энергии</w:t>
      </w:r>
    </w:p>
    <w:p w:rsidR="00E56C41" w:rsidRPr="00804088" w:rsidRDefault="00E56C41" w:rsidP="00804088">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Изучение равновесия тела под действием нескольких сил</w:t>
      </w:r>
    </w:p>
    <w:p w:rsidR="00253C11" w:rsidRPr="00506DBF" w:rsidRDefault="00253C11"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Моле</w:t>
      </w:r>
      <w:r w:rsidR="00417360" w:rsidRPr="00506DBF">
        <w:rPr>
          <w:rFonts w:ascii="Times New Roman" w:hAnsi="Times New Roman"/>
          <w:b/>
          <w:color w:val="000000"/>
          <w:sz w:val="28"/>
          <w:szCs w:val="28"/>
          <w:lang w:eastAsia="ru-RU"/>
        </w:rPr>
        <w:t>кулярная физика и термодинамика – 3</w:t>
      </w:r>
      <w:r w:rsidR="00127F25">
        <w:rPr>
          <w:rFonts w:ascii="Times New Roman" w:hAnsi="Times New Roman"/>
          <w:b/>
          <w:color w:val="000000"/>
          <w:sz w:val="28"/>
          <w:szCs w:val="28"/>
          <w:lang w:eastAsia="ru-RU"/>
        </w:rPr>
        <w:t>0</w:t>
      </w:r>
      <w:r w:rsidR="00417360" w:rsidRPr="00506DBF">
        <w:rPr>
          <w:rFonts w:ascii="Times New Roman" w:hAnsi="Times New Roman"/>
          <w:b/>
          <w:color w:val="000000"/>
          <w:sz w:val="28"/>
          <w:szCs w:val="28"/>
          <w:lang w:eastAsia="ru-RU"/>
        </w:rPr>
        <w:t xml:space="preserve"> час</w:t>
      </w:r>
      <w:r w:rsidR="00127F25">
        <w:rPr>
          <w:rFonts w:ascii="Times New Roman" w:hAnsi="Times New Roman"/>
          <w:b/>
          <w:color w:val="000000"/>
          <w:sz w:val="28"/>
          <w:szCs w:val="28"/>
          <w:lang w:eastAsia="ru-RU"/>
        </w:rPr>
        <w:t>ов</w:t>
      </w:r>
      <w:r w:rsidR="00417360" w:rsidRPr="00506DBF">
        <w:rPr>
          <w:rFonts w:ascii="Times New Roman" w:hAnsi="Times New Roman"/>
          <w:b/>
          <w:color w:val="000000"/>
          <w:sz w:val="28"/>
          <w:szCs w:val="28"/>
          <w:lang w:eastAsia="ru-RU"/>
        </w:rPr>
        <w:t>.</w:t>
      </w:r>
    </w:p>
    <w:p w:rsidR="00417360" w:rsidRPr="00506DBF" w:rsidRDefault="00417360"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Молекулярно-кинетическая теория (МКТ) строения вещества. Тепловое равновесие. Абсолютная температура как мера средней кинетической энергии  теплового движения частиц вещества. Идеальный газ. Давление газа. Уравнение  Менделева-Клапейрона. Газовые законы. Агрегатные состояния вещества. Взаимные превращения жидкости и газа. Влажность воздуха. Модель строения жидкости.  Поверхностное натяжение.  Кристаллические и аморфные тела. Внутренняя энергия. Работа и теплопередача как способы изменения внутренней энергии. Уравнение теплового баланса.  Первый закон термодинамики.  Необратимость тепловых процессов.  Принцип действия и КПД тепловых машин.</w:t>
      </w:r>
    </w:p>
    <w:p w:rsidR="00C32595" w:rsidRPr="00506DBF" w:rsidRDefault="00C32595"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iCs/>
          <w:color w:val="000000"/>
          <w:sz w:val="28"/>
          <w:szCs w:val="28"/>
          <w:lang w:eastAsia="ru-RU"/>
        </w:rPr>
        <w:t>Демонстрации</w:t>
      </w:r>
      <w:r w:rsidR="00804088">
        <w:rPr>
          <w:rFonts w:ascii="Times New Roman" w:hAnsi="Times New Roman"/>
          <w:b/>
          <w:bCs/>
          <w:iCs/>
          <w:color w:val="000000"/>
          <w:sz w:val="28"/>
          <w:szCs w:val="28"/>
          <w:lang w:eastAsia="ru-RU"/>
        </w:rPr>
        <w:t>:</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Изменение давления газа с изменением температуры при постоянном объеме.</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Изменение объема газа с изменением температуры при постоянн</w:t>
      </w:r>
      <w:r w:rsidR="00FC0358" w:rsidRPr="00804088">
        <w:rPr>
          <w:rFonts w:ascii="Times New Roman" w:hAnsi="Times New Roman"/>
          <w:color w:val="000000"/>
          <w:sz w:val="28"/>
          <w:szCs w:val="28"/>
          <w:lang w:eastAsia="ru-RU"/>
        </w:rPr>
        <w:t>ом давлении.</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Изменение объема газа с изменением давления при пост</w:t>
      </w:r>
      <w:r w:rsidR="00FC0358" w:rsidRPr="00804088">
        <w:rPr>
          <w:rFonts w:ascii="Times New Roman" w:hAnsi="Times New Roman"/>
          <w:color w:val="000000"/>
          <w:sz w:val="28"/>
          <w:szCs w:val="28"/>
          <w:lang w:eastAsia="ru-RU"/>
        </w:rPr>
        <w:t>оянной температуре.</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lastRenderedPageBreak/>
        <w:t xml:space="preserve">Устройство психрометра и гигрометра. </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Явление поверхностного натяжения жидкости</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Кристаллические и аморфные тела.</w:t>
      </w:r>
    </w:p>
    <w:p w:rsidR="00804088"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Объемные модели строения кристаллов.</w:t>
      </w:r>
    </w:p>
    <w:p w:rsidR="00C32595" w:rsidRPr="00804088" w:rsidRDefault="00C32595" w:rsidP="00804088">
      <w:pPr>
        <w:pStyle w:val="a3"/>
        <w:numPr>
          <w:ilvl w:val="0"/>
          <w:numId w:val="33"/>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Модели тепловых двигателей.</w:t>
      </w:r>
    </w:p>
    <w:p w:rsidR="002966BE" w:rsidRPr="00506DBF" w:rsidRDefault="00C32595"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iCs/>
          <w:color w:val="000000"/>
          <w:sz w:val="28"/>
          <w:szCs w:val="28"/>
          <w:lang w:eastAsia="ru-RU"/>
        </w:rPr>
        <w:t>Лабораторные работы</w:t>
      </w:r>
      <w:r w:rsidR="00804088">
        <w:rPr>
          <w:rFonts w:ascii="Times New Roman" w:hAnsi="Times New Roman"/>
          <w:b/>
          <w:bCs/>
          <w:iCs/>
          <w:color w:val="000000"/>
          <w:sz w:val="28"/>
          <w:szCs w:val="28"/>
          <w:lang w:eastAsia="ru-RU"/>
        </w:rPr>
        <w:t>:</w:t>
      </w:r>
    </w:p>
    <w:p w:rsidR="00804088" w:rsidRPr="00804088" w:rsidRDefault="002966BE" w:rsidP="00892396">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sidRPr="00804088">
        <w:rPr>
          <w:rFonts w:ascii="Times New Roman" w:hAnsi="Times New Roman"/>
          <w:color w:val="000000"/>
          <w:sz w:val="28"/>
          <w:szCs w:val="28"/>
          <w:lang w:eastAsia="ru-RU"/>
        </w:rPr>
        <w:t xml:space="preserve">Изучение </w:t>
      </w:r>
      <w:r w:rsidR="00E56C41">
        <w:rPr>
          <w:rFonts w:ascii="Times New Roman" w:hAnsi="Times New Roman"/>
          <w:color w:val="000000"/>
          <w:sz w:val="28"/>
          <w:szCs w:val="28"/>
          <w:lang w:eastAsia="ru-RU"/>
        </w:rPr>
        <w:t>закона Гей-Люссака</w:t>
      </w:r>
      <w:r w:rsidRPr="00804088">
        <w:rPr>
          <w:rFonts w:ascii="Times New Roman" w:hAnsi="Times New Roman"/>
          <w:color w:val="000000"/>
          <w:sz w:val="28"/>
          <w:szCs w:val="28"/>
          <w:lang w:eastAsia="ru-RU"/>
        </w:rPr>
        <w:t xml:space="preserve">. </w:t>
      </w:r>
    </w:p>
    <w:p w:rsidR="00417360" w:rsidRPr="00506DBF" w:rsidRDefault="00417360"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 xml:space="preserve">Основы электродинамики – </w:t>
      </w:r>
      <w:r w:rsidR="002C0C3A">
        <w:rPr>
          <w:rFonts w:ascii="Times New Roman" w:hAnsi="Times New Roman"/>
          <w:b/>
          <w:color w:val="000000"/>
          <w:sz w:val="28"/>
          <w:szCs w:val="28"/>
          <w:lang w:eastAsia="ru-RU"/>
        </w:rPr>
        <w:t>27</w:t>
      </w:r>
      <w:r w:rsidR="000F344C" w:rsidRPr="00506DBF">
        <w:rPr>
          <w:rFonts w:ascii="Times New Roman" w:hAnsi="Times New Roman"/>
          <w:b/>
          <w:color w:val="000000"/>
          <w:sz w:val="28"/>
          <w:szCs w:val="28"/>
          <w:lang w:eastAsia="ru-RU"/>
        </w:rPr>
        <w:t xml:space="preserve"> час</w:t>
      </w:r>
      <w:r w:rsidR="002C0C3A">
        <w:rPr>
          <w:rFonts w:ascii="Times New Roman" w:hAnsi="Times New Roman"/>
          <w:b/>
          <w:color w:val="000000"/>
          <w:sz w:val="28"/>
          <w:szCs w:val="28"/>
          <w:lang w:eastAsia="ru-RU"/>
        </w:rPr>
        <w:t>ов</w:t>
      </w:r>
    </w:p>
    <w:p w:rsidR="00417360" w:rsidRPr="00506DBF" w:rsidRDefault="005350A5"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 xml:space="preserve">Электрические заряды.  Закон сохранения электрического заряда.  Закон Кулона.  Электрическое поле. Напряжённость и потенциал электростатического поля.  Принцип суперпозиции полей.  Проводники и диэлектрики в электрическом поле. Конденсатор.  Постоянный электрический ток.  Сила тока.  Сопротивление. Последовательное и параллельное соединение проводников.  Закон Джоуля – Ленца. Электродвижущая сила.  Закон Ома для замкнутой цепи. Электрический ток в проводниках, электролитах, полупроводниках, газах. Сверхпроводимость.  </w:t>
      </w:r>
    </w:p>
    <w:p w:rsidR="003256C6" w:rsidRPr="00506DBF" w:rsidRDefault="003256C6"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iCs/>
          <w:color w:val="000000"/>
          <w:sz w:val="28"/>
          <w:szCs w:val="28"/>
          <w:lang w:eastAsia="ru-RU"/>
        </w:rPr>
        <w:t>Демонстрации</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Электрометр.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Проводники в электрическом поле.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Диэлектрики в электрическом поле.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Электроизмерительные приборы.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Магнитное взаимодействие токов.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Зависимость ЭДС индукции от скорости изменения магнитного потока.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Свободные электромагнитные колебания.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Генератор переменного тока. </w:t>
      </w:r>
    </w:p>
    <w:p w:rsidR="00EE4198"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Излучение и прием электромагнитных волн. </w:t>
      </w:r>
    </w:p>
    <w:p w:rsidR="00BB49D9" w:rsidRPr="00EE4198" w:rsidRDefault="003256C6" w:rsidP="00EE4198">
      <w:pPr>
        <w:pStyle w:val="a3"/>
        <w:numPr>
          <w:ilvl w:val="0"/>
          <w:numId w:val="36"/>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Отражение и преломление электромагнитных волн. </w:t>
      </w:r>
    </w:p>
    <w:p w:rsidR="00B258AE" w:rsidRPr="00506DBF" w:rsidRDefault="00BB49D9" w:rsidP="00506DBF">
      <w:pPr>
        <w:shd w:val="clear" w:color="auto" w:fill="FFFFFF"/>
        <w:spacing w:before="100" w:beforeAutospacing="1" w:after="0"/>
        <w:ind w:firstLine="709"/>
        <w:contextualSpacing/>
        <w:jc w:val="both"/>
        <w:rPr>
          <w:rFonts w:ascii="Times New Roman" w:hAnsi="Times New Roman"/>
          <w:b/>
          <w:bCs/>
          <w:iCs/>
          <w:color w:val="000000"/>
          <w:sz w:val="28"/>
          <w:szCs w:val="28"/>
          <w:lang w:eastAsia="ru-RU"/>
        </w:rPr>
      </w:pPr>
      <w:r w:rsidRPr="00506DBF">
        <w:rPr>
          <w:rFonts w:ascii="Times New Roman" w:hAnsi="Times New Roman"/>
          <w:b/>
          <w:bCs/>
          <w:iCs/>
          <w:color w:val="000000"/>
          <w:sz w:val="28"/>
          <w:szCs w:val="28"/>
          <w:lang w:eastAsia="ru-RU"/>
        </w:rPr>
        <w:t>Лабораторные работы</w:t>
      </w:r>
    </w:p>
    <w:p w:rsidR="00095BBB" w:rsidRDefault="00892396" w:rsidP="00E56C41">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E56C41">
        <w:rPr>
          <w:rFonts w:ascii="Times New Roman" w:hAnsi="Times New Roman"/>
          <w:color w:val="000000"/>
          <w:sz w:val="28"/>
          <w:szCs w:val="28"/>
          <w:lang w:eastAsia="ru-RU"/>
        </w:rPr>
        <w:t>Последовательное и параллельное соединение проводников</w:t>
      </w:r>
    </w:p>
    <w:p w:rsidR="00E56C41" w:rsidRDefault="00E56C41" w:rsidP="00E56C41">
      <w:pPr>
        <w:pStyle w:val="a3"/>
        <w:numPr>
          <w:ilvl w:val="0"/>
          <w:numId w:val="32"/>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Измерение ЭДС и внутреннего сопротивления источника тока</w:t>
      </w:r>
    </w:p>
    <w:p w:rsidR="00E56C41" w:rsidRDefault="00E56C41" w:rsidP="00E56C41">
      <w:pPr>
        <w:spacing w:after="0"/>
        <w:ind w:left="360"/>
        <w:jc w:val="both"/>
        <w:rPr>
          <w:rFonts w:ascii="Times New Roman" w:hAnsi="Times New Roman"/>
          <w:b/>
          <w:sz w:val="28"/>
          <w:szCs w:val="28"/>
        </w:rPr>
      </w:pPr>
    </w:p>
    <w:p w:rsidR="00E56C41" w:rsidRPr="00E56C41" w:rsidRDefault="00E56C41" w:rsidP="00E56C41">
      <w:pPr>
        <w:spacing w:after="0"/>
        <w:ind w:left="360"/>
        <w:jc w:val="both"/>
        <w:rPr>
          <w:rFonts w:ascii="Times New Roman" w:hAnsi="Times New Roman"/>
          <w:b/>
          <w:sz w:val="28"/>
          <w:szCs w:val="28"/>
        </w:rPr>
      </w:pPr>
      <w:r w:rsidRPr="00E56C41">
        <w:rPr>
          <w:rFonts w:ascii="Times New Roman" w:hAnsi="Times New Roman"/>
          <w:b/>
          <w:sz w:val="28"/>
          <w:szCs w:val="28"/>
        </w:rPr>
        <w:t xml:space="preserve">Промежуточная аттестация </w:t>
      </w:r>
      <w:r w:rsidR="003118CA">
        <w:rPr>
          <w:rFonts w:ascii="Times New Roman" w:hAnsi="Times New Roman"/>
          <w:b/>
          <w:sz w:val="28"/>
          <w:szCs w:val="28"/>
        </w:rPr>
        <w:t xml:space="preserve">(практикум) </w:t>
      </w:r>
      <w:r w:rsidR="00127F25" w:rsidRPr="00506DBF">
        <w:rPr>
          <w:rFonts w:ascii="Times New Roman" w:hAnsi="Times New Roman"/>
          <w:b/>
          <w:color w:val="000000"/>
          <w:sz w:val="28"/>
          <w:szCs w:val="28"/>
          <w:lang w:eastAsia="ru-RU"/>
        </w:rPr>
        <w:t>–</w:t>
      </w:r>
      <w:r w:rsidR="00127F25">
        <w:rPr>
          <w:rFonts w:ascii="Times New Roman" w:hAnsi="Times New Roman"/>
          <w:b/>
          <w:sz w:val="28"/>
          <w:szCs w:val="28"/>
        </w:rPr>
        <w:t xml:space="preserve"> 4</w:t>
      </w:r>
      <w:r w:rsidRPr="00E56C41">
        <w:rPr>
          <w:rFonts w:ascii="Times New Roman" w:hAnsi="Times New Roman"/>
          <w:b/>
          <w:sz w:val="28"/>
          <w:szCs w:val="28"/>
        </w:rPr>
        <w:t xml:space="preserve"> ч</w:t>
      </w:r>
      <w:r w:rsidR="00127F25">
        <w:rPr>
          <w:rFonts w:ascii="Times New Roman" w:hAnsi="Times New Roman"/>
          <w:b/>
          <w:sz w:val="28"/>
          <w:szCs w:val="28"/>
        </w:rPr>
        <w:t>аса</w:t>
      </w:r>
    </w:p>
    <w:p w:rsidR="00E56C41" w:rsidRPr="00E56C41" w:rsidRDefault="00E56C41" w:rsidP="00E56C41">
      <w:pPr>
        <w:shd w:val="clear" w:color="auto" w:fill="FFFFFF"/>
        <w:spacing w:before="100" w:beforeAutospacing="1" w:after="0"/>
        <w:jc w:val="both"/>
        <w:rPr>
          <w:rFonts w:ascii="Times New Roman" w:hAnsi="Times New Roman"/>
          <w:color w:val="000000"/>
          <w:sz w:val="28"/>
          <w:szCs w:val="28"/>
          <w:lang w:eastAsia="ru-RU"/>
        </w:rPr>
      </w:pPr>
    </w:p>
    <w:p w:rsidR="00EE4198" w:rsidRDefault="00EE4198" w:rsidP="00EE4198">
      <w:pPr>
        <w:shd w:val="clear" w:color="auto" w:fill="FFFFFF"/>
        <w:spacing w:before="100" w:beforeAutospacing="1" w:after="0"/>
        <w:ind w:firstLine="709"/>
        <w:contextualSpacing/>
        <w:jc w:val="center"/>
        <w:rPr>
          <w:rFonts w:ascii="Times New Roman" w:hAnsi="Times New Roman"/>
          <w:b/>
          <w:color w:val="000000"/>
          <w:sz w:val="28"/>
          <w:szCs w:val="28"/>
          <w:lang w:eastAsia="ru-RU"/>
        </w:rPr>
      </w:pPr>
    </w:p>
    <w:p w:rsidR="00333455" w:rsidRPr="00EE4198" w:rsidRDefault="00333455" w:rsidP="00EE4198">
      <w:pPr>
        <w:shd w:val="clear" w:color="auto" w:fill="FFFFFF"/>
        <w:spacing w:before="100" w:beforeAutospacing="1" w:after="0"/>
        <w:ind w:firstLine="709"/>
        <w:contextualSpacing/>
        <w:jc w:val="center"/>
        <w:rPr>
          <w:rFonts w:ascii="Times New Roman" w:hAnsi="Times New Roman"/>
          <w:color w:val="000000"/>
          <w:sz w:val="28"/>
          <w:szCs w:val="28"/>
          <w:lang w:eastAsia="ru-RU"/>
        </w:rPr>
      </w:pPr>
      <w:r w:rsidRPr="00506DBF">
        <w:rPr>
          <w:rFonts w:ascii="Times New Roman" w:hAnsi="Times New Roman"/>
          <w:b/>
          <w:color w:val="000000"/>
          <w:sz w:val="28"/>
          <w:szCs w:val="28"/>
          <w:lang w:eastAsia="ru-RU"/>
        </w:rPr>
        <w:t>11 класс</w:t>
      </w:r>
      <w:r w:rsidR="00EE4198">
        <w:rPr>
          <w:rFonts w:ascii="Times New Roman" w:hAnsi="Times New Roman"/>
          <w:b/>
          <w:color w:val="000000"/>
          <w:sz w:val="28"/>
          <w:szCs w:val="28"/>
          <w:lang w:eastAsia="ru-RU"/>
        </w:rPr>
        <w:t xml:space="preserve"> </w:t>
      </w:r>
      <w:r w:rsidR="00EE4198">
        <w:rPr>
          <w:rFonts w:ascii="Times New Roman" w:hAnsi="Times New Roman"/>
          <w:color w:val="000000"/>
          <w:sz w:val="28"/>
          <w:szCs w:val="28"/>
          <w:lang w:eastAsia="ru-RU"/>
        </w:rPr>
        <w:t>(102 часа. 3 часа в неделю)</w:t>
      </w:r>
    </w:p>
    <w:p w:rsidR="00333455" w:rsidRPr="00506DBF" w:rsidRDefault="00333455"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Основы электродинамики – 1</w:t>
      </w:r>
      <w:r w:rsidR="00D25C49">
        <w:rPr>
          <w:rFonts w:ascii="Times New Roman" w:hAnsi="Times New Roman"/>
          <w:b/>
          <w:color w:val="000000"/>
          <w:sz w:val="28"/>
          <w:szCs w:val="28"/>
          <w:lang w:eastAsia="ru-RU"/>
        </w:rPr>
        <w:t>2</w:t>
      </w:r>
      <w:r w:rsidRPr="00506DBF">
        <w:rPr>
          <w:rFonts w:ascii="Times New Roman" w:hAnsi="Times New Roman"/>
          <w:b/>
          <w:color w:val="000000"/>
          <w:sz w:val="28"/>
          <w:szCs w:val="28"/>
          <w:lang w:eastAsia="ru-RU"/>
        </w:rPr>
        <w:t xml:space="preserve"> часов (</w:t>
      </w:r>
      <w:r w:rsidR="00EE4198">
        <w:rPr>
          <w:rFonts w:ascii="Times New Roman" w:hAnsi="Times New Roman"/>
          <w:color w:val="000000"/>
          <w:sz w:val="28"/>
          <w:szCs w:val="28"/>
          <w:lang w:eastAsia="ru-RU"/>
        </w:rPr>
        <w:t>п</w:t>
      </w:r>
      <w:r w:rsidRPr="00EE4198">
        <w:rPr>
          <w:rFonts w:ascii="Times New Roman" w:hAnsi="Times New Roman"/>
          <w:color w:val="000000"/>
          <w:sz w:val="28"/>
          <w:szCs w:val="28"/>
          <w:lang w:eastAsia="ru-RU"/>
        </w:rPr>
        <w:t>родолжение 10 класса</w:t>
      </w:r>
      <w:r w:rsidRPr="00506DBF">
        <w:rPr>
          <w:rFonts w:ascii="Times New Roman" w:hAnsi="Times New Roman"/>
          <w:b/>
          <w:color w:val="000000"/>
          <w:sz w:val="28"/>
          <w:szCs w:val="28"/>
          <w:lang w:eastAsia="ru-RU"/>
        </w:rPr>
        <w:t>).</w:t>
      </w:r>
    </w:p>
    <w:p w:rsidR="00333455" w:rsidRPr="00506DBF" w:rsidRDefault="00333455"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 xml:space="preserve">Магнитное поле. Вектор индукции магнитного поля. Действие магнитного поля на проводник с током. Сила Ампера и Лоренца. Магнитные свойства вещества. Явление электромагнитной индукции. Магнитный поток. Правило Ленца. Закон </w:t>
      </w:r>
      <w:r w:rsidRPr="00506DBF">
        <w:rPr>
          <w:rFonts w:ascii="Times New Roman" w:hAnsi="Times New Roman"/>
          <w:color w:val="000000"/>
          <w:sz w:val="28"/>
          <w:szCs w:val="28"/>
          <w:lang w:eastAsia="ru-RU"/>
        </w:rPr>
        <w:lastRenderedPageBreak/>
        <w:t>электромагнитной  индукции. Самоиндукция.  Индуктивность.  Электромагнитное поле, его энергия.</w:t>
      </w:r>
    </w:p>
    <w:p w:rsidR="00333455" w:rsidRPr="00506DBF" w:rsidRDefault="00333455"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b/>
          <w:bCs/>
          <w:iCs/>
          <w:color w:val="000000"/>
          <w:sz w:val="28"/>
          <w:szCs w:val="28"/>
          <w:lang w:eastAsia="ru-RU"/>
        </w:rPr>
        <w:t>Демонстрации</w:t>
      </w:r>
      <w:r w:rsidR="00EE4198">
        <w:rPr>
          <w:rFonts w:ascii="Times New Roman" w:hAnsi="Times New Roman"/>
          <w:b/>
          <w:bCs/>
          <w:iCs/>
          <w:color w:val="000000"/>
          <w:sz w:val="28"/>
          <w:szCs w:val="28"/>
          <w:lang w:eastAsia="ru-RU"/>
        </w:rPr>
        <w:t>:</w:t>
      </w:r>
    </w:p>
    <w:p w:rsidR="00EE4198" w:rsidRP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магнитное взаимодействие токов.  </w:t>
      </w:r>
    </w:p>
    <w:p w:rsid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зависимость </w:t>
      </w:r>
      <w:r>
        <w:rPr>
          <w:rFonts w:ascii="Times New Roman" w:hAnsi="Times New Roman"/>
          <w:color w:val="000000"/>
          <w:sz w:val="28"/>
          <w:szCs w:val="28"/>
          <w:lang w:eastAsia="ru-RU"/>
        </w:rPr>
        <w:t>ЭДС</w:t>
      </w:r>
      <w:r w:rsidRPr="00EE4198">
        <w:rPr>
          <w:rFonts w:ascii="Times New Roman" w:hAnsi="Times New Roman"/>
          <w:color w:val="000000"/>
          <w:sz w:val="28"/>
          <w:szCs w:val="28"/>
          <w:lang w:eastAsia="ru-RU"/>
        </w:rPr>
        <w:t xml:space="preserve"> индукции от скорости изменения магнитного потока.</w:t>
      </w:r>
    </w:p>
    <w:p w:rsidR="00EE4198" w:rsidRP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свободные электромагнитные колебания. </w:t>
      </w:r>
    </w:p>
    <w:p w:rsidR="00EE4198" w:rsidRP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генератор переменного тока.  </w:t>
      </w:r>
    </w:p>
    <w:p w:rsidR="00EE4198" w:rsidRP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излучение и прием электромагнитных волн.  </w:t>
      </w:r>
    </w:p>
    <w:p w:rsidR="00333455" w:rsidRPr="00EE4198" w:rsidRDefault="00EE4198" w:rsidP="00EE4198">
      <w:pPr>
        <w:pStyle w:val="a3"/>
        <w:numPr>
          <w:ilvl w:val="0"/>
          <w:numId w:val="37"/>
        </w:numPr>
        <w:shd w:val="clear" w:color="auto" w:fill="FFFFFF"/>
        <w:spacing w:before="100" w:beforeAutospacing="1" w:after="0"/>
        <w:jc w:val="both"/>
        <w:rPr>
          <w:rFonts w:ascii="Times New Roman" w:hAnsi="Times New Roman"/>
          <w:color w:val="000000"/>
          <w:sz w:val="28"/>
          <w:szCs w:val="28"/>
          <w:lang w:eastAsia="ru-RU"/>
        </w:rPr>
      </w:pPr>
      <w:r w:rsidRPr="00EE4198">
        <w:rPr>
          <w:rFonts w:ascii="Times New Roman" w:hAnsi="Times New Roman"/>
          <w:color w:val="000000"/>
          <w:sz w:val="28"/>
          <w:szCs w:val="28"/>
          <w:lang w:eastAsia="ru-RU"/>
        </w:rPr>
        <w:t xml:space="preserve">отражение и преломление электромагнитных волн. </w:t>
      </w:r>
    </w:p>
    <w:p w:rsidR="004104C2" w:rsidRPr="00506DBF" w:rsidRDefault="004104C2"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Лабораторные работы</w:t>
      </w:r>
    </w:p>
    <w:p w:rsidR="00892396" w:rsidRPr="00892396" w:rsidRDefault="004E1D49"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Наблюдение действия магнитного поля на ток</w:t>
      </w:r>
      <w:r w:rsidR="00333455" w:rsidRPr="00892396">
        <w:rPr>
          <w:rFonts w:ascii="Times New Roman" w:hAnsi="Times New Roman"/>
          <w:color w:val="000000"/>
          <w:sz w:val="28"/>
          <w:szCs w:val="28"/>
          <w:lang w:eastAsia="ru-RU"/>
        </w:rPr>
        <w:t xml:space="preserve"> </w:t>
      </w:r>
    </w:p>
    <w:p w:rsidR="003256C6" w:rsidRPr="00892396" w:rsidRDefault="00333455"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Исследование явления электромагнитной индукции. </w:t>
      </w:r>
    </w:p>
    <w:p w:rsidR="007368CB" w:rsidRPr="00506DBF" w:rsidRDefault="007368CB"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 xml:space="preserve">Колебания и волны </w:t>
      </w:r>
      <w:r w:rsidR="00102D27" w:rsidRPr="00506DBF">
        <w:rPr>
          <w:rFonts w:ascii="Times New Roman" w:hAnsi="Times New Roman"/>
          <w:b/>
          <w:color w:val="000000"/>
          <w:sz w:val="28"/>
          <w:szCs w:val="28"/>
          <w:lang w:eastAsia="ru-RU"/>
        </w:rPr>
        <w:t>– 2</w:t>
      </w:r>
      <w:r w:rsidR="00D25C49">
        <w:rPr>
          <w:rFonts w:ascii="Times New Roman" w:hAnsi="Times New Roman"/>
          <w:b/>
          <w:color w:val="000000"/>
          <w:sz w:val="28"/>
          <w:szCs w:val="28"/>
          <w:lang w:eastAsia="ru-RU"/>
        </w:rPr>
        <w:t>8</w:t>
      </w:r>
      <w:r w:rsidR="00102D27" w:rsidRPr="00506DBF">
        <w:rPr>
          <w:rFonts w:ascii="Times New Roman" w:hAnsi="Times New Roman"/>
          <w:b/>
          <w:color w:val="000000"/>
          <w:sz w:val="28"/>
          <w:szCs w:val="28"/>
          <w:lang w:eastAsia="ru-RU"/>
        </w:rPr>
        <w:t xml:space="preserve"> часов.</w:t>
      </w:r>
    </w:p>
    <w:p w:rsidR="00BB6D7B" w:rsidRPr="00506DBF" w:rsidRDefault="007368CB"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Механические колебания. Гармонические колебания. Свободные, затухающие , вынужденные колебания.   Превращения при колебаниях.  Резонанс.  Электромагнитные колебания. Колебательный контур.  Переменный электрический ток.  Резонанс в электрической цепи.  Короткое  замыкание.  Механические волны.  Продольные и поперечные волны. Скорость и длина волны.  Интерференция и дифракция. Энергия волны. Звуковые  волны.  Электромагнитные волны.  Свойства электромагнитных волн.  Диапазон электромагнитны</w:t>
      </w:r>
      <w:r w:rsidR="001004B3" w:rsidRPr="00506DBF">
        <w:rPr>
          <w:rFonts w:ascii="Times New Roman" w:hAnsi="Times New Roman"/>
          <w:color w:val="000000"/>
          <w:sz w:val="28"/>
          <w:szCs w:val="28"/>
          <w:lang w:eastAsia="ru-RU"/>
        </w:rPr>
        <w:t>х излучений и их практическое п</w:t>
      </w:r>
      <w:r w:rsidRPr="00506DBF">
        <w:rPr>
          <w:rFonts w:ascii="Times New Roman" w:hAnsi="Times New Roman"/>
          <w:color w:val="000000"/>
          <w:sz w:val="28"/>
          <w:szCs w:val="28"/>
          <w:lang w:eastAsia="ru-RU"/>
        </w:rPr>
        <w:t xml:space="preserve">рименение. </w:t>
      </w:r>
    </w:p>
    <w:p w:rsidR="00892396" w:rsidRPr="00506DBF" w:rsidRDefault="00892396" w:rsidP="00892396">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Демонстраци</w:t>
      </w:r>
      <w:r>
        <w:rPr>
          <w:rFonts w:ascii="Times New Roman" w:hAnsi="Times New Roman"/>
          <w:b/>
          <w:color w:val="000000"/>
          <w:sz w:val="28"/>
          <w:szCs w:val="28"/>
          <w:lang w:eastAsia="ru-RU"/>
        </w:rPr>
        <w:t>и</w:t>
      </w:r>
      <w:r w:rsidRPr="00506DBF">
        <w:rPr>
          <w:rFonts w:ascii="Times New Roman" w:hAnsi="Times New Roman"/>
          <w:b/>
          <w:color w:val="000000"/>
          <w:sz w:val="28"/>
          <w:szCs w:val="28"/>
          <w:lang w:eastAsia="ru-RU"/>
        </w:rPr>
        <w:t>:</w:t>
      </w:r>
    </w:p>
    <w:p w:rsidR="00892396" w:rsidRPr="00892396" w:rsidRDefault="00892396" w:rsidP="00892396">
      <w:pPr>
        <w:pStyle w:val="a3"/>
        <w:numPr>
          <w:ilvl w:val="0"/>
          <w:numId w:val="45"/>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свободные электромагнитные колебания. </w:t>
      </w:r>
    </w:p>
    <w:p w:rsidR="00892396" w:rsidRPr="00892396" w:rsidRDefault="00892396" w:rsidP="00892396">
      <w:pPr>
        <w:pStyle w:val="a3"/>
        <w:numPr>
          <w:ilvl w:val="0"/>
          <w:numId w:val="45"/>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генератор переменного тока.  </w:t>
      </w:r>
    </w:p>
    <w:p w:rsidR="00892396" w:rsidRPr="00892396" w:rsidRDefault="00892396" w:rsidP="00892396">
      <w:pPr>
        <w:pStyle w:val="a3"/>
        <w:numPr>
          <w:ilvl w:val="0"/>
          <w:numId w:val="45"/>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излучение и прием электромагнитных волн.  </w:t>
      </w:r>
    </w:p>
    <w:p w:rsidR="00892396" w:rsidRPr="00892396" w:rsidRDefault="00892396" w:rsidP="00892396">
      <w:pPr>
        <w:pStyle w:val="a3"/>
        <w:numPr>
          <w:ilvl w:val="0"/>
          <w:numId w:val="45"/>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отражение и преломление электромагнитных волн. </w:t>
      </w:r>
    </w:p>
    <w:p w:rsidR="00323F47" w:rsidRPr="00506DBF" w:rsidRDefault="00323F47"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Лабораторные работы</w:t>
      </w:r>
      <w:r w:rsidR="0030252F" w:rsidRPr="00506DBF">
        <w:rPr>
          <w:rFonts w:ascii="Times New Roman" w:hAnsi="Times New Roman"/>
          <w:b/>
          <w:color w:val="000000"/>
          <w:sz w:val="28"/>
          <w:szCs w:val="28"/>
          <w:lang w:eastAsia="ru-RU"/>
        </w:rPr>
        <w:t>.</w:t>
      </w:r>
    </w:p>
    <w:p w:rsidR="0030252F" w:rsidRPr="00892396" w:rsidRDefault="004E1D49"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Определение ускорения свободного падения при помощи маятника</w:t>
      </w:r>
      <w:r w:rsidR="0030252F" w:rsidRPr="00892396">
        <w:rPr>
          <w:rFonts w:ascii="Times New Roman" w:hAnsi="Times New Roman"/>
          <w:color w:val="000000"/>
          <w:sz w:val="28"/>
          <w:szCs w:val="28"/>
          <w:lang w:eastAsia="ru-RU"/>
        </w:rPr>
        <w:t>.</w:t>
      </w:r>
    </w:p>
    <w:p w:rsidR="001004B3" w:rsidRPr="00506DBF" w:rsidRDefault="001004B3"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Оптика –</w:t>
      </w:r>
      <w:r w:rsidR="00102D27" w:rsidRPr="00506DBF">
        <w:rPr>
          <w:rFonts w:ascii="Times New Roman" w:hAnsi="Times New Roman"/>
          <w:b/>
          <w:color w:val="000000"/>
          <w:sz w:val="28"/>
          <w:szCs w:val="28"/>
          <w:lang w:eastAsia="ru-RU"/>
        </w:rPr>
        <w:t xml:space="preserve"> 22 часа.</w:t>
      </w:r>
    </w:p>
    <w:p w:rsidR="00BB49D9" w:rsidRPr="00506DBF" w:rsidRDefault="001004B3"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Геометрическая оптика. Скорость света.  Законы отражения и преломления света.  Формула тонкой линзы.  Волновые свойства света: дисперсия, интерф</w:t>
      </w:r>
      <w:r w:rsidR="00BB49D9" w:rsidRPr="00506DBF">
        <w:rPr>
          <w:rFonts w:ascii="Times New Roman" w:hAnsi="Times New Roman"/>
          <w:color w:val="000000"/>
          <w:sz w:val="28"/>
          <w:szCs w:val="28"/>
          <w:lang w:eastAsia="ru-RU"/>
        </w:rPr>
        <w:t>еренция, дифракция, поляризация.</w:t>
      </w:r>
    </w:p>
    <w:p w:rsidR="00BB49D9" w:rsidRPr="00506DBF" w:rsidRDefault="00BB49D9"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Демонстрации:</w:t>
      </w:r>
    </w:p>
    <w:p w:rsidR="00892396"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Интерференция света.  </w:t>
      </w:r>
    </w:p>
    <w:p w:rsidR="00892396"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Дифракция света</w:t>
      </w:r>
      <w:r w:rsidR="00FC0358" w:rsidRPr="00892396">
        <w:rPr>
          <w:rFonts w:ascii="Times New Roman" w:hAnsi="Times New Roman"/>
          <w:color w:val="000000"/>
          <w:sz w:val="28"/>
          <w:szCs w:val="28"/>
          <w:lang w:eastAsia="ru-RU"/>
        </w:rPr>
        <w:t xml:space="preserve">. </w:t>
      </w:r>
    </w:p>
    <w:p w:rsidR="00892396"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Получение спектра с помощью призмы. </w:t>
      </w:r>
    </w:p>
    <w:p w:rsidR="00892396"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lastRenderedPageBreak/>
        <w:t xml:space="preserve">Поляризация света.  </w:t>
      </w:r>
    </w:p>
    <w:p w:rsidR="00892396"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Прямолинейное распространение, отражение и преломление света.  </w:t>
      </w:r>
    </w:p>
    <w:p w:rsidR="00BB49D9" w:rsidRPr="00892396" w:rsidRDefault="00BB49D9" w:rsidP="00892396">
      <w:pPr>
        <w:pStyle w:val="a3"/>
        <w:numPr>
          <w:ilvl w:val="0"/>
          <w:numId w:val="46"/>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Оптические приборы</w:t>
      </w:r>
    </w:p>
    <w:p w:rsidR="00FC0358" w:rsidRPr="00506DBF" w:rsidRDefault="00FC0358"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Лабораторные работы:</w:t>
      </w:r>
    </w:p>
    <w:p w:rsidR="00892396" w:rsidRPr="00892396" w:rsidRDefault="005C265A"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Измерение показателя преломления стекла </w:t>
      </w:r>
    </w:p>
    <w:p w:rsidR="00892396" w:rsidRPr="00892396" w:rsidRDefault="004E1D49"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Определение оптической силы и </w:t>
      </w:r>
      <w:r w:rsidR="005C265A" w:rsidRPr="00892396">
        <w:rPr>
          <w:rFonts w:ascii="Times New Roman" w:hAnsi="Times New Roman"/>
          <w:color w:val="000000"/>
          <w:sz w:val="28"/>
          <w:szCs w:val="28"/>
          <w:lang w:eastAsia="ru-RU"/>
        </w:rPr>
        <w:t>фокусного расстояния собирающей линз</w:t>
      </w:r>
      <w:r w:rsidR="00892396">
        <w:rPr>
          <w:rFonts w:ascii="Times New Roman" w:hAnsi="Times New Roman"/>
          <w:color w:val="000000"/>
          <w:sz w:val="28"/>
          <w:szCs w:val="28"/>
          <w:lang w:eastAsia="ru-RU"/>
        </w:rPr>
        <w:t>ы</w:t>
      </w:r>
    </w:p>
    <w:p w:rsidR="00892396" w:rsidRDefault="0015275A"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Измерение длины световой волны</w:t>
      </w:r>
    </w:p>
    <w:p w:rsidR="0015275A" w:rsidRPr="00892396" w:rsidRDefault="0015275A"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Оценка информационной ёмкости компакт-диска</w:t>
      </w:r>
    </w:p>
    <w:p w:rsidR="002461C6" w:rsidRPr="00892396" w:rsidRDefault="005C265A" w:rsidP="00892396">
      <w:pPr>
        <w:pStyle w:val="a3"/>
        <w:numPr>
          <w:ilvl w:val="0"/>
          <w:numId w:val="43"/>
        </w:numPr>
        <w:shd w:val="clear" w:color="auto" w:fill="FFFFFF"/>
        <w:spacing w:before="100" w:beforeAutospacing="1" w:after="0"/>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Наблюдение </w:t>
      </w:r>
      <w:r w:rsidR="0015275A">
        <w:rPr>
          <w:rFonts w:ascii="Times New Roman" w:hAnsi="Times New Roman"/>
          <w:color w:val="000000"/>
          <w:sz w:val="28"/>
          <w:szCs w:val="28"/>
          <w:lang w:eastAsia="ru-RU"/>
        </w:rPr>
        <w:t>сплошного и линейчатого спектра</w:t>
      </w:r>
    </w:p>
    <w:p w:rsidR="001004B3" w:rsidRPr="00506DBF" w:rsidRDefault="0015275A"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Элементы</w:t>
      </w:r>
      <w:r w:rsidR="001004B3" w:rsidRPr="00506DBF">
        <w:rPr>
          <w:rFonts w:ascii="Times New Roman" w:hAnsi="Times New Roman"/>
          <w:b/>
          <w:color w:val="000000"/>
          <w:sz w:val="28"/>
          <w:szCs w:val="28"/>
          <w:lang w:eastAsia="ru-RU"/>
        </w:rPr>
        <w:t xml:space="preserve"> специальной теории относительности </w:t>
      </w:r>
      <w:r w:rsidR="00102D27" w:rsidRPr="00506DBF">
        <w:rPr>
          <w:rFonts w:ascii="Times New Roman" w:hAnsi="Times New Roman"/>
          <w:b/>
          <w:color w:val="000000"/>
          <w:sz w:val="28"/>
          <w:szCs w:val="28"/>
          <w:lang w:eastAsia="ru-RU"/>
        </w:rPr>
        <w:t xml:space="preserve">– </w:t>
      </w:r>
      <w:r w:rsidR="00D25C49">
        <w:rPr>
          <w:rFonts w:ascii="Times New Roman" w:hAnsi="Times New Roman"/>
          <w:b/>
          <w:color w:val="000000"/>
          <w:sz w:val="28"/>
          <w:szCs w:val="28"/>
          <w:lang w:eastAsia="ru-RU"/>
        </w:rPr>
        <w:t>4</w:t>
      </w:r>
      <w:r w:rsidR="00102D27" w:rsidRPr="00506DBF">
        <w:rPr>
          <w:rFonts w:ascii="Times New Roman" w:hAnsi="Times New Roman"/>
          <w:b/>
          <w:color w:val="000000"/>
          <w:sz w:val="28"/>
          <w:szCs w:val="28"/>
          <w:lang w:eastAsia="ru-RU"/>
        </w:rPr>
        <w:t xml:space="preserve"> часа.</w:t>
      </w:r>
    </w:p>
    <w:p w:rsidR="00D107E1" w:rsidRPr="00506DBF" w:rsidRDefault="001004B3" w:rsidP="00506DBF">
      <w:pPr>
        <w:shd w:val="clear" w:color="auto" w:fill="FFFFFF"/>
        <w:spacing w:before="100" w:beforeAutospacing="1" w:after="0"/>
        <w:ind w:firstLine="709"/>
        <w:contextualSpacing/>
        <w:jc w:val="both"/>
        <w:rPr>
          <w:rFonts w:ascii="Times New Roman" w:hAnsi="Times New Roman"/>
          <w:color w:val="000000"/>
          <w:sz w:val="28"/>
          <w:szCs w:val="28"/>
          <w:lang w:eastAsia="ru-RU"/>
        </w:rPr>
      </w:pPr>
      <w:r w:rsidRPr="00506DBF">
        <w:rPr>
          <w:rFonts w:ascii="Times New Roman" w:hAnsi="Times New Roman"/>
          <w:color w:val="000000"/>
          <w:sz w:val="28"/>
          <w:szCs w:val="28"/>
          <w:lang w:eastAsia="ru-RU"/>
        </w:rPr>
        <w:t>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w:t>
      </w:r>
    </w:p>
    <w:p w:rsidR="00892396" w:rsidRDefault="00892396"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p>
    <w:p w:rsidR="001004B3" w:rsidRPr="00506DBF" w:rsidRDefault="001004B3" w:rsidP="00506DBF">
      <w:pPr>
        <w:shd w:val="clear" w:color="auto" w:fill="FFFFFF"/>
        <w:spacing w:before="100" w:beforeAutospacing="1" w:after="0"/>
        <w:ind w:firstLine="709"/>
        <w:contextualSpacing/>
        <w:jc w:val="both"/>
        <w:rPr>
          <w:rFonts w:ascii="Times New Roman" w:hAnsi="Times New Roman"/>
          <w:b/>
          <w:color w:val="000000"/>
          <w:sz w:val="28"/>
          <w:szCs w:val="28"/>
          <w:lang w:eastAsia="ru-RU"/>
        </w:rPr>
      </w:pPr>
      <w:r w:rsidRPr="00506DBF">
        <w:rPr>
          <w:rFonts w:ascii="Times New Roman" w:hAnsi="Times New Roman"/>
          <w:b/>
          <w:color w:val="000000"/>
          <w:sz w:val="28"/>
          <w:szCs w:val="28"/>
          <w:lang w:eastAsia="ru-RU"/>
        </w:rPr>
        <w:t>Квантовая физик</w:t>
      </w:r>
      <w:r w:rsidR="0015275A">
        <w:rPr>
          <w:rFonts w:ascii="Times New Roman" w:hAnsi="Times New Roman"/>
          <w:b/>
          <w:color w:val="000000"/>
          <w:sz w:val="28"/>
          <w:szCs w:val="28"/>
          <w:lang w:eastAsia="ru-RU"/>
        </w:rPr>
        <w:t>а</w:t>
      </w:r>
      <w:r w:rsidRPr="00506DBF">
        <w:rPr>
          <w:rFonts w:ascii="Times New Roman" w:hAnsi="Times New Roman"/>
          <w:b/>
          <w:color w:val="000000"/>
          <w:sz w:val="28"/>
          <w:szCs w:val="28"/>
          <w:lang w:eastAsia="ru-RU"/>
        </w:rPr>
        <w:t>.  Физика атома и атомного ядра –</w:t>
      </w:r>
      <w:r w:rsidR="00102D27" w:rsidRPr="00506DBF">
        <w:rPr>
          <w:rFonts w:ascii="Times New Roman" w:hAnsi="Times New Roman"/>
          <w:b/>
          <w:color w:val="000000"/>
          <w:sz w:val="28"/>
          <w:szCs w:val="28"/>
          <w:lang w:eastAsia="ru-RU"/>
        </w:rPr>
        <w:t xml:space="preserve"> 2</w:t>
      </w:r>
      <w:r w:rsidR="00D25C49">
        <w:rPr>
          <w:rFonts w:ascii="Times New Roman" w:hAnsi="Times New Roman"/>
          <w:b/>
          <w:color w:val="000000"/>
          <w:sz w:val="28"/>
          <w:szCs w:val="28"/>
          <w:lang w:eastAsia="ru-RU"/>
        </w:rPr>
        <w:t>8</w:t>
      </w:r>
      <w:r w:rsidR="00102D27" w:rsidRPr="00506DBF">
        <w:rPr>
          <w:rFonts w:ascii="Times New Roman" w:hAnsi="Times New Roman"/>
          <w:b/>
          <w:color w:val="000000"/>
          <w:sz w:val="28"/>
          <w:szCs w:val="28"/>
          <w:lang w:eastAsia="ru-RU"/>
        </w:rPr>
        <w:t xml:space="preserve"> часов.</w:t>
      </w:r>
    </w:p>
    <w:p w:rsidR="00673BDD" w:rsidRPr="00506DBF" w:rsidRDefault="001004B3" w:rsidP="00506DBF">
      <w:pPr>
        <w:ind w:firstLine="709"/>
        <w:contextualSpacing/>
        <w:jc w:val="both"/>
        <w:rPr>
          <w:rFonts w:ascii="Times New Roman" w:hAnsi="Times New Roman"/>
          <w:sz w:val="28"/>
          <w:szCs w:val="28"/>
        </w:rPr>
      </w:pPr>
      <w:r w:rsidRPr="00506DBF">
        <w:rPr>
          <w:rFonts w:ascii="Times New Roman" w:hAnsi="Times New Roman"/>
          <w:sz w:val="28"/>
          <w:szCs w:val="28"/>
        </w:rPr>
        <w:t>Гипотеза М. Планка. Фотоэффект. Опыты Столетова. Закон фотоэффекта</w:t>
      </w:r>
      <w:r w:rsidRPr="00506DBF">
        <w:rPr>
          <w:rFonts w:ascii="Times New Roman" w:hAnsi="Times New Roman"/>
          <w:b/>
          <w:sz w:val="28"/>
          <w:szCs w:val="28"/>
        </w:rPr>
        <w:t xml:space="preserve">.   </w:t>
      </w:r>
      <w:r w:rsidRPr="00506DBF">
        <w:rPr>
          <w:rFonts w:ascii="Times New Roman" w:hAnsi="Times New Roman"/>
          <w:sz w:val="28"/>
          <w:szCs w:val="28"/>
        </w:rPr>
        <w:t xml:space="preserve">Уравнение </w:t>
      </w:r>
      <w:r w:rsidR="007C417C" w:rsidRPr="00506DBF">
        <w:rPr>
          <w:rFonts w:ascii="Times New Roman" w:hAnsi="Times New Roman"/>
          <w:sz w:val="28"/>
          <w:szCs w:val="28"/>
        </w:rPr>
        <w:t>Эйнштейна.  Фотон.  Корпускулярно-волновой дуализм.  Планетарная модель атома. Состав и строениеатомных ядер. Энергия связи атомных ядер.  Виды радиоактивных превращений  атомных ядер.  Закон радиоактивного распада.  Ядерные реакции.  Цепные реакции деления ядер.  Элементарные частицы.</w:t>
      </w:r>
    </w:p>
    <w:p w:rsidR="00BB49D9" w:rsidRPr="00506DBF" w:rsidRDefault="00BB49D9" w:rsidP="00506DBF">
      <w:pPr>
        <w:ind w:firstLine="709"/>
        <w:contextualSpacing/>
        <w:jc w:val="both"/>
        <w:rPr>
          <w:rFonts w:ascii="Times New Roman" w:hAnsi="Times New Roman"/>
          <w:b/>
          <w:sz w:val="28"/>
          <w:szCs w:val="28"/>
        </w:rPr>
      </w:pPr>
      <w:r w:rsidRPr="00506DBF">
        <w:rPr>
          <w:rFonts w:ascii="Times New Roman" w:hAnsi="Times New Roman"/>
          <w:b/>
          <w:sz w:val="28"/>
          <w:szCs w:val="28"/>
        </w:rPr>
        <w:t>Демонстрации:</w:t>
      </w:r>
    </w:p>
    <w:p w:rsidR="00892396" w:rsidRPr="00892396" w:rsidRDefault="00BB49D9" w:rsidP="00892396">
      <w:pPr>
        <w:pStyle w:val="a3"/>
        <w:numPr>
          <w:ilvl w:val="0"/>
          <w:numId w:val="48"/>
        </w:numPr>
        <w:jc w:val="both"/>
        <w:rPr>
          <w:rFonts w:ascii="Times New Roman" w:hAnsi="Times New Roman"/>
          <w:sz w:val="28"/>
          <w:szCs w:val="28"/>
        </w:rPr>
      </w:pPr>
      <w:r w:rsidRPr="00892396">
        <w:rPr>
          <w:rFonts w:ascii="Times New Roman" w:hAnsi="Times New Roman"/>
          <w:sz w:val="28"/>
          <w:szCs w:val="28"/>
        </w:rPr>
        <w:t xml:space="preserve">Фотоэффект. </w:t>
      </w:r>
    </w:p>
    <w:p w:rsidR="00892396" w:rsidRPr="00892396" w:rsidRDefault="00BB49D9" w:rsidP="00892396">
      <w:pPr>
        <w:pStyle w:val="a3"/>
        <w:numPr>
          <w:ilvl w:val="0"/>
          <w:numId w:val="48"/>
        </w:numPr>
        <w:jc w:val="both"/>
        <w:rPr>
          <w:rFonts w:ascii="Times New Roman" w:hAnsi="Times New Roman"/>
          <w:color w:val="000000"/>
          <w:sz w:val="28"/>
          <w:szCs w:val="28"/>
          <w:lang w:eastAsia="ru-RU"/>
        </w:rPr>
      </w:pPr>
      <w:r w:rsidRPr="00892396">
        <w:rPr>
          <w:rFonts w:ascii="Times New Roman" w:hAnsi="Times New Roman"/>
          <w:sz w:val="28"/>
          <w:szCs w:val="28"/>
        </w:rPr>
        <w:t>Цепные реакции деления ядер.</w:t>
      </w:r>
      <w:r w:rsidR="0089301F" w:rsidRPr="00892396">
        <w:rPr>
          <w:rFonts w:ascii="Times New Roman" w:hAnsi="Times New Roman"/>
          <w:color w:val="000000"/>
          <w:sz w:val="28"/>
          <w:szCs w:val="28"/>
          <w:lang w:eastAsia="ru-RU"/>
        </w:rPr>
        <w:t xml:space="preserve">  </w:t>
      </w:r>
    </w:p>
    <w:p w:rsidR="00892396" w:rsidRPr="00892396" w:rsidRDefault="0089301F" w:rsidP="00892396">
      <w:pPr>
        <w:pStyle w:val="a3"/>
        <w:numPr>
          <w:ilvl w:val="0"/>
          <w:numId w:val="48"/>
        </w:numPr>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Линейчатые спектры излучения. </w:t>
      </w:r>
    </w:p>
    <w:p w:rsidR="00892396" w:rsidRPr="00892396" w:rsidRDefault="0089301F" w:rsidP="00892396">
      <w:pPr>
        <w:pStyle w:val="a3"/>
        <w:numPr>
          <w:ilvl w:val="0"/>
          <w:numId w:val="48"/>
        </w:numPr>
        <w:jc w:val="both"/>
        <w:rPr>
          <w:rFonts w:ascii="Times New Roman" w:hAnsi="Times New Roman"/>
          <w:color w:val="000000"/>
          <w:sz w:val="28"/>
          <w:szCs w:val="28"/>
          <w:lang w:eastAsia="ru-RU"/>
        </w:rPr>
      </w:pPr>
      <w:r w:rsidRPr="00892396">
        <w:rPr>
          <w:rFonts w:ascii="Times New Roman" w:hAnsi="Times New Roman"/>
          <w:color w:val="000000"/>
          <w:sz w:val="28"/>
          <w:szCs w:val="28"/>
          <w:lang w:eastAsia="ru-RU"/>
        </w:rPr>
        <w:t xml:space="preserve">Лазер. </w:t>
      </w:r>
    </w:p>
    <w:p w:rsidR="0089301F" w:rsidRPr="00892396" w:rsidRDefault="0089301F" w:rsidP="00892396">
      <w:pPr>
        <w:pStyle w:val="a3"/>
        <w:numPr>
          <w:ilvl w:val="0"/>
          <w:numId w:val="48"/>
        </w:numPr>
        <w:jc w:val="both"/>
        <w:rPr>
          <w:rFonts w:ascii="Times New Roman" w:hAnsi="Times New Roman"/>
          <w:sz w:val="28"/>
          <w:szCs w:val="28"/>
        </w:rPr>
      </w:pPr>
      <w:r w:rsidRPr="00892396">
        <w:rPr>
          <w:rFonts w:ascii="Times New Roman" w:hAnsi="Times New Roman"/>
          <w:color w:val="000000"/>
          <w:sz w:val="28"/>
          <w:szCs w:val="28"/>
          <w:lang w:eastAsia="ru-RU"/>
        </w:rPr>
        <w:t>Счетчик ионизирующих частиц.</w:t>
      </w:r>
    </w:p>
    <w:p w:rsidR="0089301F" w:rsidRPr="00506DBF" w:rsidRDefault="0089301F" w:rsidP="00506DBF">
      <w:pPr>
        <w:ind w:firstLine="709"/>
        <w:contextualSpacing/>
        <w:jc w:val="both"/>
        <w:rPr>
          <w:rFonts w:ascii="Times New Roman" w:hAnsi="Times New Roman"/>
          <w:b/>
          <w:sz w:val="28"/>
          <w:szCs w:val="28"/>
        </w:rPr>
      </w:pPr>
    </w:p>
    <w:p w:rsidR="002461C6" w:rsidRPr="00506DBF" w:rsidRDefault="002461C6" w:rsidP="00506DBF">
      <w:pPr>
        <w:ind w:firstLine="709"/>
        <w:contextualSpacing/>
        <w:jc w:val="both"/>
        <w:rPr>
          <w:rFonts w:ascii="Times New Roman" w:hAnsi="Times New Roman"/>
          <w:b/>
          <w:sz w:val="28"/>
          <w:szCs w:val="28"/>
        </w:rPr>
      </w:pPr>
      <w:r w:rsidRPr="00506DBF">
        <w:rPr>
          <w:rFonts w:ascii="Times New Roman" w:hAnsi="Times New Roman"/>
          <w:b/>
          <w:sz w:val="28"/>
          <w:szCs w:val="28"/>
        </w:rPr>
        <w:t>Лабораторная работа:</w:t>
      </w:r>
    </w:p>
    <w:p w:rsidR="0089301F" w:rsidRPr="00892396" w:rsidRDefault="0089301F" w:rsidP="00892396">
      <w:pPr>
        <w:pStyle w:val="a3"/>
        <w:numPr>
          <w:ilvl w:val="0"/>
          <w:numId w:val="43"/>
        </w:numPr>
        <w:jc w:val="both"/>
        <w:rPr>
          <w:rFonts w:ascii="Times New Roman" w:hAnsi="Times New Roman"/>
          <w:sz w:val="28"/>
          <w:szCs w:val="28"/>
        </w:rPr>
      </w:pPr>
      <w:r w:rsidRPr="00892396">
        <w:rPr>
          <w:rFonts w:ascii="Times New Roman" w:hAnsi="Times New Roman"/>
          <w:sz w:val="28"/>
          <w:szCs w:val="28"/>
        </w:rPr>
        <w:t>Наблюдение фотоэффекта</w:t>
      </w:r>
    </w:p>
    <w:p w:rsidR="007C417C" w:rsidRPr="00506DBF" w:rsidRDefault="007C417C" w:rsidP="00506DBF">
      <w:pPr>
        <w:ind w:firstLine="709"/>
        <w:contextualSpacing/>
        <w:jc w:val="both"/>
        <w:rPr>
          <w:rFonts w:ascii="Times New Roman" w:hAnsi="Times New Roman"/>
          <w:b/>
          <w:sz w:val="28"/>
          <w:szCs w:val="28"/>
        </w:rPr>
      </w:pPr>
      <w:r w:rsidRPr="00506DBF">
        <w:rPr>
          <w:rFonts w:ascii="Times New Roman" w:hAnsi="Times New Roman"/>
          <w:b/>
          <w:sz w:val="28"/>
          <w:szCs w:val="28"/>
        </w:rPr>
        <w:t xml:space="preserve">Строение Вселенной- </w:t>
      </w:r>
      <w:r w:rsidR="000A6940">
        <w:rPr>
          <w:rFonts w:ascii="Times New Roman" w:hAnsi="Times New Roman"/>
          <w:b/>
          <w:sz w:val="28"/>
          <w:szCs w:val="28"/>
        </w:rPr>
        <w:t>6</w:t>
      </w:r>
      <w:r w:rsidR="00102D27" w:rsidRPr="00506DBF">
        <w:rPr>
          <w:rFonts w:ascii="Times New Roman" w:hAnsi="Times New Roman"/>
          <w:b/>
          <w:sz w:val="28"/>
          <w:szCs w:val="28"/>
        </w:rPr>
        <w:t xml:space="preserve"> часов.</w:t>
      </w:r>
    </w:p>
    <w:p w:rsidR="007C417C" w:rsidRPr="00506DBF" w:rsidRDefault="007C417C" w:rsidP="00506DBF">
      <w:pPr>
        <w:ind w:firstLine="709"/>
        <w:contextualSpacing/>
        <w:jc w:val="both"/>
        <w:rPr>
          <w:rFonts w:ascii="Times New Roman" w:hAnsi="Times New Roman"/>
          <w:sz w:val="28"/>
          <w:szCs w:val="28"/>
        </w:rPr>
      </w:pPr>
      <w:r w:rsidRPr="00506DBF">
        <w:rPr>
          <w:rFonts w:ascii="Times New Roman" w:hAnsi="Times New Roman"/>
          <w:sz w:val="28"/>
          <w:szCs w:val="28"/>
        </w:rPr>
        <w:t xml:space="preserve">Солнечная система: планеты и малые тела.  Система Земля – Луна.  Строение и эволюция  Солнца и Звёзд.  Классификация Звёзд. Источник энергии Звёзд. </w:t>
      </w:r>
      <w:r w:rsidR="00600E97" w:rsidRPr="00506DBF">
        <w:rPr>
          <w:rFonts w:ascii="Times New Roman" w:hAnsi="Times New Roman"/>
          <w:sz w:val="28"/>
          <w:szCs w:val="28"/>
        </w:rPr>
        <w:t>Галактика. Современные представления о строении и эволюции  Вселенной.</w:t>
      </w:r>
    </w:p>
    <w:p w:rsidR="00D25C49" w:rsidRDefault="00D25C49" w:rsidP="00D25C49">
      <w:pPr>
        <w:spacing w:after="0"/>
        <w:ind w:firstLine="284"/>
        <w:jc w:val="both"/>
        <w:rPr>
          <w:rFonts w:ascii="Times New Roman" w:hAnsi="Times New Roman"/>
          <w:b/>
          <w:sz w:val="28"/>
          <w:szCs w:val="28"/>
        </w:rPr>
      </w:pPr>
    </w:p>
    <w:p w:rsidR="00D25C49" w:rsidRPr="00C955A6" w:rsidRDefault="00D25C49" w:rsidP="00D25C49">
      <w:pPr>
        <w:spacing w:after="0"/>
        <w:ind w:firstLine="284"/>
        <w:jc w:val="both"/>
        <w:rPr>
          <w:rFonts w:ascii="Times New Roman" w:hAnsi="Times New Roman"/>
          <w:b/>
          <w:sz w:val="28"/>
          <w:szCs w:val="28"/>
        </w:rPr>
      </w:pPr>
      <w:r w:rsidRPr="00C955A6">
        <w:rPr>
          <w:rFonts w:ascii="Times New Roman" w:hAnsi="Times New Roman"/>
          <w:b/>
          <w:sz w:val="28"/>
          <w:szCs w:val="28"/>
        </w:rPr>
        <w:t>Промежуточная аттестация (</w:t>
      </w:r>
      <w:r w:rsidR="000A6940">
        <w:rPr>
          <w:rFonts w:ascii="Times New Roman" w:hAnsi="Times New Roman"/>
          <w:b/>
          <w:sz w:val="28"/>
          <w:szCs w:val="28"/>
        </w:rPr>
        <w:t>2</w:t>
      </w:r>
      <w:r w:rsidRPr="00C955A6">
        <w:rPr>
          <w:rFonts w:ascii="Times New Roman" w:hAnsi="Times New Roman"/>
          <w:b/>
          <w:sz w:val="28"/>
          <w:szCs w:val="28"/>
        </w:rPr>
        <w:t xml:space="preserve"> ч)</w:t>
      </w:r>
    </w:p>
    <w:p w:rsidR="004734E2" w:rsidRPr="00506DBF" w:rsidRDefault="004734E2" w:rsidP="00506DBF">
      <w:pPr>
        <w:ind w:firstLine="709"/>
        <w:contextualSpacing/>
        <w:jc w:val="both"/>
        <w:rPr>
          <w:rFonts w:ascii="Times New Roman" w:hAnsi="Times New Roman"/>
          <w:sz w:val="28"/>
          <w:szCs w:val="28"/>
        </w:rPr>
      </w:pPr>
    </w:p>
    <w:p w:rsidR="00D25C49" w:rsidRPr="00C955A6" w:rsidRDefault="00D25C49" w:rsidP="00D25C49">
      <w:pPr>
        <w:pageBreakBefore/>
        <w:tabs>
          <w:tab w:val="left" w:pos="360"/>
        </w:tabs>
        <w:spacing w:after="0"/>
        <w:jc w:val="center"/>
        <w:rPr>
          <w:rFonts w:ascii="Times New Roman" w:hAnsi="Times New Roman"/>
          <w:b/>
          <w:sz w:val="28"/>
          <w:szCs w:val="28"/>
        </w:rPr>
      </w:pPr>
      <w:r w:rsidRPr="00C955A6">
        <w:rPr>
          <w:rFonts w:ascii="Times New Roman" w:hAnsi="Times New Roman"/>
          <w:b/>
          <w:sz w:val="28"/>
          <w:szCs w:val="28"/>
        </w:rPr>
        <w:lastRenderedPageBreak/>
        <w:t xml:space="preserve">Распределение учебного времени,  отведенного на изучение отдельных разделов курса. </w:t>
      </w:r>
    </w:p>
    <w:p w:rsidR="00D25C49" w:rsidRPr="00C955A6" w:rsidRDefault="00D25C49" w:rsidP="00D25C49">
      <w:pPr>
        <w:tabs>
          <w:tab w:val="left" w:pos="360"/>
        </w:tabs>
        <w:spacing w:after="0"/>
        <w:jc w:val="center"/>
        <w:rPr>
          <w:rFonts w:ascii="Times New Roman" w:hAnsi="Times New Roman"/>
          <w:b/>
          <w:sz w:val="28"/>
          <w:szCs w:val="28"/>
        </w:rPr>
      </w:pPr>
      <w:r w:rsidRPr="00C955A6">
        <w:rPr>
          <w:rFonts w:ascii="Times New Roman" w:hAnsi="Times New Roman"/>
          <w:b/>
          <w:sz w:val="28"/>
          <w:szCs w:val="28"/>
        </w:rPr>
        <w:t>выполнение  практической  части  курса.</w:t>
      </w:r>
    </w:p>
    <w:p w:rsidR="00D25C49" w:rsidRPr="00C955A6" w:rsidRDefault="00D25C49" w:rsidP="00D25C49">
      <w:pPr>
        <w:tabs>
          <w:tab w:val="left" w:pos="360"/>
        </w:tabs>
        <w:spacing w:after="0"/>
        <w:jc w:val="center"/>
        <w:rPr>
          <w:rFonts w:ascii="Times New Roman" w:hAnsi="Times New Roman"/>
          <w:b/>
          <w:sz w:val="24"/>
          <w:szCs w:val="24"/>
        </w:rPr>
      </w:pPr>
    </w:p>
    <w:p w:rsidR="00D25C49" w:rsidRPr="00C955A6" w:rsidRDefault="00D25C49" w:rsidP="00D25C49">
      <w:pPr>
        <w:spacing w:after="0"/>
        <w:rPr>
          <w:rFonts w:ascii="Times New Roman" w:hAnsi="Times New Roman"/>
          <w:b/>
          <w:i/>
          <w:sz w:val="24"/>
          <w:szCs w:val="24"/>
        </w:rPr>
      </w:pPr>
    </w:p>
    <w:p w:rsidR="00D25C49" w:rsidRPr="00C955A6" w:rsidRDefault="00D25C49" w:rsidP="00D25C49">
      <w:pPr>
        <w:spacing w:after="0"/>
        <w:jc w:val="center"/>
        <w:rPr>
          <w:rFonts w:ascii="Times New Roman" w:hAnsi="Times New Roman"/>
          <w:b/>
          <w:sz w:val="24"/>
          <w:szCs w:val="24"/>
          <w:u w:val="single"/>
        </w:rPr>
      </w:pPr>
      <w:r>
        <w:rPr>
          <w:rFonts w:ascii="Times New Roman" w:hAnsi="Times New Roman"/>
          <w:b/>
          <w:sz w:val="24"/>
          <w:szCs w:val="24"/>
          <w:u w:val="single"/>
        </w:rPr>
        <w:t>10</w:t>
      </w:r>
      <w:r w:rsidRPr="00C955A6">
        <w:rPr>
          <w:rFonts w:ascii="Times New Roman" w:hAnsi="Times New Roman"/>
          <w:b/>
          <w:sz w:val="24"/>
          <w:szCs w:val="24"/>
          <w:u w:val="single"/>
        </w:rPr>
        <w:t xml:space="preserve"> КЛАСС</w:t>
      </w:r>
    </w:p>
    <w:p w:rsidR="00D25C49" w:rsidRPr="00C955A6" w:rsidRDefault="00D25C49" w:rsidP="00D25C49">
      <w:pPr>
        <w:spacing w:after="0"/>
        <w:jc w:val="center"/>
        <w:rPr>
          <w:rFonts w:ascii="Times New Roman" w:eastAsia="Batang" w:hAnsi="Times New Roman"/>
          <w:sz w:val="24"/>
          <w:szCs w:val="24"/>
        </w:rPr>
      </w:pPr>
      <w:r w:rsidRPr="00C955A6">
        <w:rPr>
          <w:rFonts w:ascii="Times New Roman" w:eastAsia="Batang" w:hAnsi="Times New Roman"/>
          <w:sz w:val="24"/>
          <w:szCs w:val="24"/>
        </w:rPr>
        <w:t>(</w:t>
      </w:r>
      <w:r>
        <w:rPr>
          <w:rFonts w:ascii="Times New Roman" w:eastAsia="Batang" w:hAnsi="Times New Roman"/>
          <w:sz w:val="24"/>
          <w:szCs w:val="24"/>
        </w:rPr>
        <w:t>3</w:t>
      </w:r>
      <w:r w:rsidRPr="00C955A6">
        <w:rPr>
          <w:rFonts w:ascii="Times New Roman" w:eastAsia="Batang" w:hAnsi="Times New Roman"/>
          <w:sz w:val="24"/>
          <w:szCs w:val="24"/>
        </w:rPr>
        <w:t xml:space="preserve"> часа в неделю, всего – </w:t>
      </w:r>
      <w:r>
        <w:rPr>
          <w:rFonts w:ascii="Times New Roman" w:eastAsia="Batang" w:hAnsi="Times New Roman"/>
          <w:sz w:val="24"/>
          <w:szCs w:val="24"/>
        </w:rPr>
        <w:t>108</w:t>
      </w:r>
      <w:r w:rsidRPr="00C955A6">
        <w:rPr>
          <w:rFonts w:ascii="Times New Roman" w:eastAsia="Batang" w:hAnsi="Times New Roman"/>
          <w:sz w:val="24"/>
          <w:szCs w:val="24"/>
        </w:rPr>
        <w:t xml:space="preserve">  часов)</w:t>
      </w:r>
    </w:p>
    <w:p w:rsidR="00D25C49" w:rsidRPr="00C955A6" w:rsidRDefault="00D25C49" w:rsidP="00D25C49">
      <w:pPr>
        <w:spacing w:after="0"/>
        <w:rPr>
          <w:rFonts w:ascii="Times New Roman" w:eastAsia="Batang" w:hAnsi="Times New Roman"/>
          <w:sz w:val="24"/>
          <w:szCs w:val="24"/>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3261"/>
        <w:gridCol w:w="1134"/>
        <w:gridCol w:w="2126"/>
        <w:gridCol w:w="1843"/>
        <w:gridCol w:w="1559"/>
      </w:tblGrid>
      <w:tr w:rsidR="00D25C49" w:rsidRPr="00C955A6" w:rsidTr="006101ED">
        <w:trPr>
          <w:trHeight w:val="285"/>
          <w:jc w:val="center"/>
        </w:trPr>
        <w:tc>
          <w:tcPr>
            <w:tcW w:w="1099" w:type="dxa"/>
            <w:vMerge w:val="restart"/>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 п/п</w:t>
            </w:r>
          </w:p>
        </w:tc>
        <w:tc>
          <w:tcPr>
            <w:tcW w:w="3261" w:type="dxa"/>
            <w:vMerge w:val="restart"/>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hAnsi="Times New Roman"/>
                <w:b/>
                <w:sz w:val="24"/>
                <w:szCs w:val="24"/>
              </w:rPr>
              <w:t>Наименование разделов</w:t>
            </w:r>
            <w:r w:rsidRPr="00C955A6">
              <w:rPr>
                <w:rFonts w:ascii="Times New Roman" w:eastAsia="Batang" w:hAnsi="Times New Roman"/>
                <w:b/>
                <w:sz w:val="24"/>
                <w:szCs w:val="24"/>
              </w:rPr>
              <w:t xml:space="preserve"> </w:t>
            </w:r>
          </w:p>
        </w:tc>
        <w:tc>
          <w:tcPr>
            <w:tcW w:w="6662" w:type="dxa"/>
            <w:gridSpan w:val="4"/>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Количество</w:t>
            </w:r>
          </w:p>
        </w:tc>
      </w:tr>
      <w:tr w:rsidR="00D25C49" w:rsidRPr="00C955A6" w:rsidTr="006101ED">
        <w:trPr>
          <w:trHeight w:val="210"/>
          <w:jc w:val="center"/>
        </w:trPr>
        <w:tc>
          <w:tcPr>
            <w:tcW w:w="1099" w:type="dxa"/>
            <w:vMerge/>
            <w:vAlign w:val="center"/>
          </w:tcPr>
          <w:p w:rsidR="00D25C49" w:rsidRPr="00C955A6" w:rsidRDefault="00D25C49" w:rsidP="006101ED">
            <w:pPr>
              <w:spacing w:after="0"/>
              <w:jc w:val="center"/>
              <w:rPr>
                <w:rFonts w:ascii="Times New Roman" w:eastAsia="Batang" w:hAnsi="Times New Roman"/>
                <w:b/>
                <w:sz w:val="24"/>
                <w:szCs w:val="24"/>
              </w:rPr>
            </w:pPr>
          </w:p>
        </w:tc>
        <w:tc>
          <w:tcPr>
            <w:tcW w:w="3261" w:type="dxa"/>
            <w:vMerge/>
            <w:vAlign w:val="center"/>
          </w:tcPr>
          <w:p w:rsidR="00D25C49" w:rsidRPr="00C955A6" w:rsidRDefault="00D25C49" w:rsidP="006101ED">
            <w:pPr>
              <w:spacing w:after="0"/>
              <w:jc w:val="center"/>
              <w:rPr>
                <w:rFonts w:ascii="Times New Roman" w:hAnsi="Times New Roman"/>
                <w:b/>
                <w:sz w:val="24"/>
                <w:szCs w:val="24"/>
              </w:rPr>
            </w:pPr>
          </w:p>
        </w:tc>
        <w:tc>
          <w:tcPr>
            <w:tcW w:w="1134" w:type="dxa"/>
            <w:vMerge w:val="restart"/>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часов</w:t>
            </w:r>
          </w:p>
        </w:tc>
        <w:tc>
          <w:tcPr>
            <w:tcW w:w="5528" w:type="dxa"/>
            <w:gridSpan w:val="3"/>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работ</w:t>
            </w:r>
          </w:p>
        </w:tc>
      </w:tr>
      <w:tr w:rsidR="00D25C49" w:rsidRPr="00C955A6" w:rsidTr="006101ED">
        <w:trPr>
          <w:trHeight w:val="401"/>
          <w:jc w:val="center"/>
        </w:trPr>
        <w:tc>
          <w:tcPr>
            <w:tcW w:w="1099" w:type="dxa"/>
            <w:vMerge/>
            <w:vAlign w:val="center"/>
          </w:tcPr>
          <w:p w:rsidR="00D25C49" w:rsidRPr="00C955A6" w:rsidRDefault="00D25C49" w:rsidP="006101ED">
            <w:pPr>
              <w:spacing w:after="0"/>
              <w:jc w:val="center"/>
              <w:rPr>
                <w:rFonts w:ascii="Times New Roman" w:eastAsia="Batang" w:hAnsi="Times New Roman"/>
                <w:b/>
                <w:sz w:val="24"/>
                <w:szCs w:val="24"/>
              </w:rPr>
            </w:pPr>
          </w:p>
        </w:tc>
        <w:tc>
          <w:tcPr>
            <w:tcW w:w="3261" w:type="dxa"/>
            <w:vMerge/>
            <w:vAlign w:val="center"/>
          </w:tcPr>
          <w:p w:rsidR="00D25C49" w:rsidRPr="00C955A6" w:rsidRDefault="00D25C49" w:rsidP="006101ED">
            <w:pPr>
              <w:spacing w:after="0"/>
              <w:jc w:val="center"/>
              <w:rPr>
                <w:rFonts w:ascii="Times New Roman" w:hAnsi="Times New Roman"/>
                <w:b/>
                <w:sz w:val="24"/>
                <w:szCs w:val="24"/>
              </w:rPr>
            </w:pPr>
          </w:p>
        </w:tc>
        <w:tc>
          <w:tcPr>
            <w:tcW w:w="1134" w:type="dxa"/>
            <w:vMerge/>
            <w:vAlign w:val="center"/>
          </w:tcPr>
          <w:p w:rsidR="00D25C49" w:rsidRPr="00C955A6" w:rsidRDefault="00D25C49" w:rsidP="006101ED">
            <w:pPr>
              <w:spacing w:after="0"/>
              <w:rPr>
                <w:rFonts w:ascii="Times New Roman" w:eastAsia="Batang" w:hAnsi="Times New Roman"/>
                <w:b/>
                <w:sz w:val="24"/>
                <w:szCs w:val="24"/>
              </w:rPr>
            </w:pPr>
          </w:p>
        </w:tc>
        <w:tc>
          <w:tcPr>
            <w:tcW w:w="2126" w:type="dxa"/>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лабораторных</w:t>
            </w:r>
          </w:p>
        </w:tc>
        <w:tc>
          <w:tcPr>
            <w:tcW w:w="1843" w:type="dxa"/>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контрольных</w:t>
            </w:r>
          </w:p>
        </w:tc>
        <w:tc>
          <w:tcPr>
            <w:tcW w:w="1559" w:type="dxa"/>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практикум</w:t>
            </w:r>
          </w:p>
        </w:tc>
      </w:tr>
      <w:tr w:rsidR="00D25C49" w:rsidRPr="00C955A6" w:rsidTr="006101ED">
        <w:trPr>
          <w:jc w:val="center"/>
        </w:trPr>
        <w:tc>
          <w:tcPr>
            <w:tcW w:w="1099"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1</w:t>
            </w:r>
          </w:p>
        </w:tc>
        <w:tc>
          <w:tcPr>
            <w:tcW w:w="3261" w:type="dxa"/>
            <w:vAlign w:val="center"/>
          </w:tcPr>
          <w:p w:rsidR="00D25C49" w:rsidRPr="00C955A6" w:rsidRDefault="00D25C49" w:rsidP="006101ED">
            <w:pPr>
              <w:spacing w:after="0"/>
              <w:rPr>
                <w:rFonts w:ascii="Times New Roman" w:eastAsia="Batang" w:hAnsi="Times New Roman"/>
                <w:sz w:val="24"/>
                <w:szCs w:val="24"/>
              </w:rPr>
            </w:pPr>
            <w:r>
              <w:rPr>
                <w:rFonts w:ascii="Times New Roman" w:eastAsia="Batang" w:hAnsi="Times New Roman"/>
                <w:sz w:val="24"/>
                <w:szCs w:val="24"/>
              </w:rPr>
              <w:t>Введение</w:t>
            </w:r>
          </w:p>
        </w:tc>
        <w:tc>
          <w:tcPr>
            <w:tcW w:w="1134" w:type="dxa"/>
            <w:vAlign w:val="center"/>
          </w:tcPr>
          <w:p w:rsidR="00D25C49" w:rsidRPr="00C955A6" w:rsidRDefault="00D25C49" w:rsidP="006101ED">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2126" w:type="dxa"/>
            <w:vAlign w:val="center"/>
          </w:tcPr>
          <w:p w:rsidR="00D25C49" w:rsidRPr="00C955A6" w:rsidRDefault="00D25C49" w:rsidP="006101ED">
            <w:pPr>
              <w:spacing w:after="0"/>
              <w:jc w:val="center"/>
              <w:rPr>
                <w:rFonts w:ascii="Times New Roman" w:eastAsia="Batang" w:hAnsi="Times New Roman"/>
                <w:sz w:val="24"/>
                <w:szCs w:val="24"/>
              </w:rPr>
            </w:pPr>
          </w:p>
        </w:tc>
        <w:tc>
          <w:tcPr>
            <w:tcW w:w="1843" w:type="dxa"/>
            <w:vAlign w:val="center"/>
          </w:tcPr>
          <w:p w:rsidR="00D25C49" w:rsidRPr="00C955A6" w:rsidRDefault="00D25C49" w:rsidP="006101ED">
            <w:pPr>
              <w:spacing w:after="0"/>
              <w:jc w:val="center"/>
              <w:rPr>
                <w:rFonts w:ascii="Times New Roman" w:eastAsia="Batang" w:hAnsi="Times New Roman"/>
                <w:sz w:val="24"/>
                <w:szCs w:val="24"/>
              </w:rPr>
            </w:pPr>
          </w:p>
        </w:tc>
        <w:tc>
          <w:tcPr>
            <w:tcW w:w="1559" w:type="dxa"/>
          </w:tcPr>
          <w:p w:rsidR="00D25C49" w:rsidRPr="00C955A6" w:rsidRDefault="00D25C49" w:rsidP="006101ED">
            <w:pPr>
              <w:spacing w:after="0"/>
              <w:jc w:val="center"/>
              <w:rPr>
                <w:rFonts w:ascii="Times New Roman" w:eastAsia="Batang" w:hAnsi="Times New Roman"/>
                <w:sz w:val="24"/>
                <w:szCs w:val="24"/>
              </w:rPr>
            </w:pPr>
          </w:p>
        </w:tc>
      </w:tr>
      <w:tr w:rsidR="00D25C49" w:rsidRPr="00C955A6" w:rsidTr="006101ED">
        <w:trPr>
          <w:jc w:val="center"/>
        </w:trPr>
        <w:tc>
          <w:tcPr>
            <w:tcW w:w="1099"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2</w:t>
            </w:r>
          </w:p>
        </w:tc>
        <w:tc>
          <w:tcPr>
            <w:tcW w:w="3261" w:type="dxa"/>
            <w:vAlign w:val="center"/>
          </w:tcPr>
          <w:p w:rsidR="00D25C49" w:rsidRPr="00C955A6" w:rsidRDefault="00D25C49" w:rsidP="006101ED">
            <w:pPr>
              <w:spacing w:after="0"/>
              <w:rPr>
                <w:rFonts w:ascii="Times New Roman" w:eastAsia="Batang" w:hAnsi="Times New Roman"/>
                <w:sz w:val="24"/>
                <w:szCs w:val="24"/>
              </w:rPr>
            </w:pPr>
            <w:r>
              <w:rPr>
                <w:rFonts w:ascii="Times New Roman" w:eastAsia="Batang" w:hAnsi="Times New Roman"/>
                <w:sz w:val="24"/>
                <w:szCs w:val="24"/>
              </w:rPr>
              <w:t>Механика</w:t>
            </w:r>
          </w:p>
        </w:tc>
        <w:tc>
          <w:tcPr>
            <w:tcW w:w="1134" w:type="dxa"/>
            <w:vAlign w:val="center"/>
          </w:tcPr>
          <w:p w:rsidR="00D25C49" w:rsidRPr="00C955A6" w:rsidRDefault="00D25C49" w:rsidP="006101ED">
            <w:pPr>
              <w:spacing w:after="0"/>
              <w:jc w:val="center"/>
              <w:rPr>
                <w:rFonts w:ascii="Times New Roman" w:eastAsia="Batang" w:hAnsi="Times New Roman"/>
                <w:sz w:val="24"/>
                <w:szCs w:val="24"/>
              </w:rPr>
            </w:pPr>
            <w:r>
              <w:rPr>
                <w:rFonts w:ascii="Times New Roman" w:eastAsia="Batang" w:hAnsi="Times New Roman"/>
                <w:sz w:val="24"/>
                <w:szCs w:val="24"/>
              </w:rPr>
              <w:t>45</w:t>
            </w:r>
          </w:p>
        </w:tc>
        <w:tc>
          <w:tcPr>
            <w:tcW w:w="2126" w:type="dxa"/>
            <w:vAlign w:val="center"/>
          </w:tcPr>
          <w:p w:rsidR="00D25C49" w:rsidRPr="00C955A6" w:rsidRDefault="00D21640" w:rsidP="006101ED">
            <w:pPr>
              <w:spacing w:after="0"/>
              <w:jc w:val="center"/>
              <w:rPr>
                <w:rFonts w:ascii="Times New Roman" w:eastAsia="Batang" w:hAnsi="Times New Roman"/>
                <w:sz w:val="24"/>
                <w:szCs w:val="24"/>
              </w:rPr>
            </w:pPr>
            <w:r>
              <w:rPr>
                <w:rFonts w:ascii="Times New Roman" w:eastAsia="Batang" w:hAnsi="Times New Roman"/>
                <w:sz w:val="24"/>
                <w:szCs w:val="24"/>
              </w:rPr>
              <w:t>5</w:t>
            </w:r>
          </w:p>
        </w:tc>
        <w:tc>
          <w:tcPr>
            <w:tcW w:w="1843" w:type="dxa"/>
            <w:vAlign w:val="center"/>
          </w:tcPr>
          <w:p w:rsidR="00D25C49" w:rsidRPr="00C955A6" w:rsidRDefault="004E1D49" w:rsidP="006101ED">
            <w:pPr>
              <w:spacing w:after="0"/>
              <w:jc w:val="center"/>
              <w:rPr>
                <w:rFonts w:ascii="Times New Roman" w:eastAsia="Batang" w:hAnsi="Times New Roman"/>
                <w:sz w:val="24"/>
                <w:szCs w:val="24"/>
              </w:rPr>
            </w:pPr>
            <w:r>
              <w:rPr>
                <w:rFonts w:ascii="Times New Roman" w:eastAsia="Batang" w:hAnsi="Times New Roman"/>
                <w:sz w:val="24"/>
                <w:szCs w:val="24"/>
              </w:rPr>
              <w:t>4</w:t>
            </w:r>
          </w:p>
        </w:tc>
        <w:tc>
          <w:tcPr>
            <w:tcW w:w="1559" w:type="dxa"/>
          </w:tcPr>
          <w:p w:rsidR="00D25C49" w:rsidRPr="00C955A6" w:rsidRDefault="00D25C49" w:rsidP="006101ED">
            <w:pPr>
              <w:spacing w:after="0"/>
              <w:jc w:val="center"/>
              <w:rPr>
                <w:rFonts w:ascii="Times New Roman" w:eastAsia="Batang" w:hAnsi="Times New Roman"/>
                <w:sz w:val="24"/>
                <w:szCs w:val="24"/>
              </w:rPr>
            </w:pPr>
          </w:p>
        </w:tc>
      </w:tr>
      <w:tr w:rsidR="00D25C49" w:rsidRPr="00C955A6" w:rsidTr="006101ED">
        <w:trPr>
          <w:jc w:val="center"/>
        </w:trPr>
        <w:tc>
          <w:tcPr>
            <w:tcW w:w="1099"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3</w:t>
            </w:r>
          </w:p>
        </w:tc>
        <w:tc>
          <w:tcPr>
            <w:tcW w:w="3261" w:type="dxa"/>
            <w:vAlign w:val="center"/>
          </w:tcPr>
          <w:p w:rsidR="00D25C49" w:rsidRPr="00C955A6" w:rsidRDefault="00D25C49" w:rsidP="006101ED">
            <w:pPr>
              <w:spacing w:after="0"/>
              <w:rPr>
                <w:rFonts w:ascii="Times New Roman" w:eastAsia="Batang" w:hAnsi="Times New Roman"/>
                <w:sz w:val="24"/>
                <w:szCs w:val="24"/>
              </w:rPr>
            </w:pPr>
            <w:r>
              <w:rPr>
                <w:rFonts w:ascii="Times New Roman" w:eastAsia="Batang" w:hAnsi="Times New Roman"/>
                <w:sz w:val="24"/>
                <w:szCs w:val="24"/>
              </w:rPr>
              <w:t>Молекулярная физика и термодинамика</w:t>
            </w:r>
          </w:p>
        </w:tc>
        <w:tc>
          <w:tcPr>
            <w:tcW w:w="1134" w:type="dxa"/>
            <w:vAlign w:val="center"/>
          </w:tcPr>
          <w:p w:rsidR="00D25C49" w:rsidRPr="00C955A6" w:rsidRDefault="00D25C49" w:rsidP="00127F25">
            <w:pPr>
              <w:spacing w:after="0"/>
              <w:jc w:val="center"/>
              <w:rPr>
                <w:rFonts w:ascii="Times New Roman" w:eastAsia="Batang" w:hAnsi="Times New Roman"/>
                <w:sz w:val="24"/>
                <w:szCs w:val="24"/>
              </w:rPr>
            </w:pPr>
            <w:r>
              <w:rPr>
                <w:rFonts w:ascii="Times New Roman" w:eastAsia="Batang" w:hAnsi="Times New Roman"/>
                <w:sz w:val="24"/>
                <w:szCs w:val="24"/>
              </w:rPr>
              <w:t>3</w:t>
            </w:r>
            <w:r w:rsidR="00127F25">
              <w:rPr>
                <w:rFonts w:ascii="Times New Roman" w:eastAsia="Batang" w:hAnsi="Times New Roman"/>
                <w:sz w:val="24"/>
                <w:szCs w:val="24"/>
              </w:rPr>
              <w:t>0</w:t>
            </w:r>
          </w:p>
        </w:tc>
        <w:tc>
          <w:tcPr>
            <w:tcW w:w="2126" w:type="dxa"/>
            <w:vAlign w:val="center"/>
          </w:tcPr>
          <w:p w:rsidR="00D25C49" w:rsidRPr="00C955A6" w:rsidRDefault="004E1D49" w:rsidP="006101ED">
            <w:pPr>
              <w:spacing w:after="0"/>
              <w:jc w:val="center"/>
              <w:rPr>
                <w:rFonts w:ascii="Times New Roman" w:eastAsia="Batang" w:hAnsi="Times New Roman"/>
                <w:sz w:val="24"/>
                <w:szCs w:val="24"/>
              </w:rPr>
            </w:pPr>
            <w:r>
              <w:rPr>
                <w:rFonts w:ascii="Times New Roman" w:eastAsia="Batang" w:hAnsi="Times New Roman"/>
                <w:sz w:val="24"/>
                <w:szCs w:val="24"/>
              </w:rPr>
              <w:t>1</w:t>
            </w:r>
          </w:p>
        </w:tc>
        <w:tc>
          <w:tcPr>
            <w:tcW w:w="1843" w:type="dxa"/>
            <w:vAlign w:val="center"/>
          </w:tcPr>
          <w:p w:rsidR="00D25C49" w:rsidRPr="00C955A6" w:rsidRDefault="004E1D49" w:rsidP="006101ED">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59" w:type="dxa"/>
          </w:tcPr>
          <w:p w:rsidR="00D25C49" w:rsidRPr="00C955A6" w:rsidRDefault="00D25C49" w:rsidP="006101ED">
            <w:pPr>
              <w:spacing w:after="0"/>
              <w:jc w:val="center"/>
              <w:rPr>
                <w:rFonts w:ascii="Times New Roman" w:eastAsia="Batang" w:hAnsi="Times New Roman"/>
                <w:sz w:val="24"/>
                <w:szCs w:val="24"/>
              </w:rPr>
            </w:pPr>
          </w:p>
        </w:tc>
      </w:tr>
      <w:tr w:rsidR="00D25C49" w:rsidRPr="00C955A6" w:rsidTr="006101ED">
        <w:trPr>
          <w:jc w:val="center"/>
        </w:trPr>
        <w:tc>
          <w:tcPr>
            <w:tcW w:w="1099"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4</w:t>
            </w:r>
          </w:p>
        </w:tc>
        <w:tc>
          <w:tcPr>
            <w:tcW w:w="3261" w:type="dxa"/>
            <w:vAlign w:val="center"/>
          </w:tcPr>
          <w:p w:rsidR="00D25C49" w:rsidRPr="00C955A6" w:rsidRDefault="00F024EE" w:rsidP="006101ED">
            <w:pPr>
              <w:spacing w:after="0"/>
              <w:rPr>
                <w:rFonts w:ascii="Times New Roman" w:eastAsia="Batang" w:hAnsi="Times New Roman"/>
                <w:sz w:val="24"/>
                <w:szCs w:val="24"/>
              </w:rPr>
            </w:pPr>
            <w:r>
              <w:rPr>
                <w:rFonts w:ascii="Times New Roman" w:eastAsia="Batang" w:hAnsi="Times New Roman"/>
                <w:sz w:val="24"/>
                <w:szCs w:val="24"/>
              </w:rPr>
              <w:t>Основы электродинамики</w:t>
            </w:r>
          </w:p>
        </w:tc>
        <w:tc>
          <w:tcPr>
            <w:tcW w:w="1134" w:type="dxa"/>
            <w:vAlign w:val="center"/>
          </w:tcPr>
          <w:p w:rsidR="00D25C49" w:rsidRPr="00C955A6" w:rsidRDefault="00F024EE" w:rsidP="006101ED">
            <w:pPr>
              <w:spacing w:after="0"/>
              <w:jc w:val="center"/>
              <w:rPr>
                <w:rFonts w:ascii="Times New Roman" w:eastAsia="Batang" w:hAnsi="Times New Roman"/>
                <w:sz w:val="24"/>
                <w:szCs w:val="24"/>
              </w:rPr>
            </w:pPr>
            <w:r>
              <w:rPr>
                <w:rFonts w:ascii="Times New Roman" w:eastAsia="Batang" w:hAnsi="Times New Roman"/>
                <w:sz w:val="24"/>
                <w:szCs w:val="24"/>
              </w:rPr>
              <w:t>27</w:t>
            </w:r>
          </w:p>
        </w:tc>
        <w:tc>
          <w:tcPr>
            <w:tcW w:w="2126" w:type="dxa"/>
            <w:vAlign w:val="center"/>
          </w:tcPr>
          <w:p w:rsidR="00D25C49" w:rsidRPr="00C955A6" w:rsidRDefault="004E1D49" w:rsidP="006101ED">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843" w:type="dxa"/>
            <w:vAlign w:val="center"/>
          </w:tcPr>
          <w:p w:rsidR="00D25C49" w:rsidRPr="00C955A6" w:rsidRDefault="004E1D49" w:rsidP="006101ED">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59" w:type="dxa"/>
          </w:tcPr>
          <w:p w:rsidR="00D25C49" w:rsidRPr="00C955A6" w:rsidRDefault="00D25C49" w:rsidP="006101ED">
            <w:pPr>
              <w:spacing w:after="0"/>
              <w:jc w:val="center"/>
              <w:rPr>
                <w:rFonts w:ascii="Times New Roman" w:eastAsia="Batang" w:hAnsi="Times New Roman"/>
                <w:sz w:val="24"/>
                <w:szCs w:val="24"/>
              </w:rPr>
            </w:pPr>
          </w:p>
        </w:tc>
      </w:tr>
      <w:tr w:rsidR="00D25C49" w:rsidRPr="00C955A6" w:rsidTr="006101ED">
        <w:trPr>
          <w:jc w:val="center"/>
        </w:trPr>
        <w:tc>
          <w:tcPr>
            <w:tcW w:w="1099"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5</w:t>
            </w:r>
          </w:p>
        </w:tc>
        <w:tc>
          <w:tcPr>
            <w:tcW w:w="3261" w:type="dxa"/>
            <w:vAlign w:val="center"/>
          </w:tcPr>
          <w:p w:rsidR="00D25C49" w:rsidRPr="00C955A6" w:rsidRDefault="00D25C49" w:rsidP="006101ED">
            <w:pPr>
              <w:spacing w:after="0"/>
              <w:rPr>
                <w:rFonts w:ascii="Times New Roman" w:eastAsia="Batang" w:hAnsi="Times New Roman"/>
                <w:sz w:val="24"/>
                <w:szCs w:val="24"/>
              </w:rPr>
            </w:pPr>
            <w:r w:rsidRPr="00C955A6">
              <w:rPr>
                <w:rFonts w:ascii="Times New Roman" w:eastAsia="Batang" w:hAnsi="Times New Roman"/>
                <w:sz w:val="24"/>
                <w:szCs w:val="24"/>
              </w:rPr>
              <w:t>Промежуточная аттестация</w:t>
            </w:r>
          </w:p>
        </w:tc>
        <w:tc>
          <w:tcPr>
            <w:tcW w:w="1134" w:type="dxa"/>
            <w:vAlign w:val="center"/>
          </w:tcPr>
          <w:p w:rsidR="00D25C49" w:rsidRPr="00C955A6" w:rsidRDefault="00D21640" w:rsidP="006101ED">
            <w:pPr>
              <w:spacing w:after="0"/>
              <w:jc w:val="center"/>
              <w:rPr>
                <w:rFonts w:ascii="Times New Roman" w:eastAsia="Batang" w:hAnsi="Times New Roman"/>
                <w:sz w:val="24"/>
                <w:szCs w:val="24"/>
              </w:rPr>
            </w:pPr>
            <w:r>
              <w:rPr>
                <w:rFonts w:ascii="Times New Roman" w:eastAsia="Batang" w:hAnsi="Times New Roman"/>
                <w:sz w:val="24"/>
                <w:szCs w:val="24"/>
              </w:rPr>
              <w:t>4</w:t>
            </w:r>
          </w:p>
        </w:tc>
        <w:tc>
          <w:tcPr>
            <w:tcW w:w="2126" w:type="dxa"/>
            <w:vAlign w:val="center"/>
          </w:tcPr>
          <w:p w:rsidR="00D25C49" w:rsidRPr="00C955A6" w:rsidRDefault="00D25C49" w:rsidP="006101ED">
            <w:pPr>
              <w:spacing w:after="0"/>
              <w:jc w:val="center"/>
              <w:rPr>
                <w:rFonts w:ascii="Times New Roman" w:eastAsia="Batang" w:hAnsi="Times New Roman"/>
                <w:sz w:val="24"/>
                <w:szCs w:val="24"/>
              </w:rPr>
            </w:pPr>
          </w:p>
        </w:tc>
        <w:tc>
          <w:tcPr>
            <w:tcW w:w="1843" w:type="dxa"/>
            <w:vAlign w:val="center"/>
          </w:tcPr>
          <w:p w:rsidR="00D25C49" w:rsidRPr="00C955A6" w:rsidRDefault="00D25C49" w:rsidP="006101ED">
            <w:pPr>
              <w:spacing w:after="0"/>
              <w:jc w:val="center"/>
              <w:rPr>
                <w:rFonts w:ascii="Times New Roman" w:eastAsia="Batang" w:hAnsi="Times New Roman"/>
                <w:sz w:val="24"/>
                <w:szCs w:val="24"/>
              </w:rPr>
            </w:pPr>
          </w:p>
        </w:tc>
        <w:tc>
          <w:tcPr>
            <w:tcW w:w="1559" w:type="dxa"/>
          </w:tcPr>
          <w:p w:rsidR="00D25C49" w:rsidRPr="00C955A6" w:rsidRDefault="00D21640" w:rsidP="006101ED">
            <w:pPr>
              <w:spacing w:after="0"/>
              <w:jc w:val="center"/>
              <w:rPr>
                <w:rFonts w:ascii="Times New Roman" w:eastAsia="Batang" w:hAnsi="Times New Roman"/>
                <w:sz w:val="24"/>
                <w:szCs w:val="24"/>
              </w:rPr>
            </w:pPr>
            <w:r>
              <w:rPr>
                <w:rFonts w:ascii="Times New Roman" w:eastAsia="Batang" w:hAnsi="Times New Roman"/>
                <w:sz w:val="24"/>
                <w:szCs w:val="24"/>
              </w:rPr>
              <w:t>4</w:t>
            </w:r>
          </w:p>
        </w:tc>
      </w:tr>
      <w:tr w:rsidR="00D25C49" w:rsidRPr="00C955A6" w:rsidTr="006101ED">
        <w:trPr>
          <w:jc w:val="center"/>
        </w:trPr>
        <w:tc>
          <w:tcPr>
            <w:tcW w:w="4360" w:type="dxa"/>
            <w:gridSpan w:val="2"/>
            <w:vAlign w:val="center"/>
          </w:tcPr>
          <w:p w:rsidR="00D25C49" w:rsidRPr="00C955A6" w:rsidRDefault="00D25C49" w:rsidP="006101ED">
            <w:pPr>
              <w:spacing w:after="0"/>
              <w:jc w:val="center"/>
              <w:rPr>
                <w:rFonts w:ascii="Times New Roman" w:eastAsia="Batang" w:hAnsi="Times New Roman"/>
                <w:b/>
                <w:i/>
                <w:sz w:val="24"/>
                <w:szCs w:val="24"/>
              </w:rPr>
            </w:pPr>
            <w:r w:rsidRPr="00C955A6">
              <w:rPr>
                <w:rFonts w:ascii="Times New Roman" w:eastAsia="Batang" w:hAnsi="Times New Roman"/>
                <w:b/>
                <w:i/>
                <w:sz w:val="24"/>
                <w:szCs w:val="24"/>
              </w:rPr>
              <w:t>Всего</w:t>
            </w:r>
          </w:p>
        </w:tc>
        <w:tc>
          <w:tcPr>
            <w:tcW w:w="1134" w:type="dxa"/>
            <w:vAlign w:val="center"/>
          </w:tcPr>
          <w:p w:rsidR="00D25C49" w:rsidRPr="00C955A6" w:rsidRDefault="00F024EE" w:rsidP="006101ED">
            <w:pPr>
              <w:spacing w:after="0"/>
              <w:jc w:val="center"/>
              <w:rPr>
                <w:rFonts w:ascii="Times New Roman" w:eastAsia="Batang" w:hAnsi="Times New Roman"/>
                <w:b/>
                <w:i/>
                <w:sz w:val="24"/>
                <w:szCs w:val="24"/>
              </w:rPr>
            </w:pPr>
            <w:r>
              <w:rPr>
                <w:rFonts w:ascii="Times New Roman" w:eastAsia="Batang" w:hAnsi="Times New Roman"/>
                <w:b/>
                <w:i/>
                <w:sz w:val="24"/>
                <w:szCs w:val="24"/>
              </w:rPr>
              <w:t>108</w:t>
            </w:r>
          </w:p>
        </w:tc>
        <w:tc>
          <w:tcPr>
            <w:tcW w:w="2126" w:type="dxa"/>
            <w:vAlign w:val="center"/>
          </w:tcPr>
          <w:p w:rsidR="00D25C49" w:rsidRPr="00C955A6" w:rsidRDefault="00D21640" w:rsidP="004E1D49">
            <w:pPr>
              <w:spacing w:after="0"/>
              <w:jc w:val="center"/>
              <w:rPr>
                <w:rFonts w:ascii="Times New Roman" w:eastAsia="Batang" w:hAnsi="Times New Roman"/>
                <w:b/>
                <w:i/>
                <w:sz w:val="24"/>
                <w:szCs w:val="24"/>
              </w:rPr>
            </w:pPr>
            <w:r>
              <w:rPr>
                <w:rFonts w:ascii="Times New Roman" w:eastAsia="Batang" w:hAnsi="Times New Roman"/>
                <w:b/>
                <w:i/>
                <w:sz w:val="24"/>
                <w:szCs w:val="24"/>
              </w:rPr>
              <w:t>8</w:t>
            </w:r>
          </w:p>
        </w:tc>
        <w:tc>
          <w:tcPr>
            <w:tcW w:w="1843" w:type="dxa"/>
            <w:vAlign w:val="center"/>
          </w:tcPr>
          <w:p w:rsidR="00D25C49" w:rsidRPr="00C955A6" w:rsidRDefault="004E1D49" w:rsidP="006101ED">
            <w:pPr>
              <w:spacing w:after="0"/>
              <w:jc w:val="center"/>
              <w:rPr>
                <w:rFonts w:ascii="Times New Roman" w:eastAsia="Batang" w:hAnsi="Times New Roman"/>
                <w:b/>
                <w:i/>
                <w:sz w:val="24"/>
                <w:szCs w:val="24"/>
              </w:rPr>
            </w:pPr>
            <w:r>
              <w:rPr>
                <w:rFonts w:ascii="Times New Roman" w:eastAsia="Batang" w:hAnsi="Times New Roman"/>
                <w:b/>
                <w:i/>
                <w:sz w:val="24"/>
                <w:szCs w:val="24"/>
              </w:rPr>
              <w:t>8</w:t>
            </w:r>
          </w:p>
        </w:tc>
        <w:tc>
          <w:tcPr>
            <w:tcW w:w="1559" w:type="dxa"/>
          </w:tcPr>
          <w:p w:rsidR="00D25C49" w:rsidRPr="00C955A6" w:rsidRDefault="00D21640" w:rsidP="006101ED">
            <w:pPr>
              <w:spacing w:after="0"/>
              <w:jc w:val="center"/>
              <w:rPr>
                <w:rFonts w:ascii="Times New Roman" w:eastAsia="Batang" w:hAnsi="Times New Roman"/>
                <w:b/>
                <w:i/>
                <w:sz w:val="24"/>
                <w:szCs w:val="24"/>
              </w:rPr>
            </w:pPr>
            <w:r>
              <w:rPr>
                <w:rFonts w:ascii="Times New Roman" w:eastAsia="Batang" w:hAnsi="Times New Roman"/>
                <w:b/>
                <w:i/>
                <w:sz w:val="24"/>
                <w:szCs w:val="24"/>
              </w:rPr>
              <w:t>4</w:t>
            </w:r>
          </w:p>
        </w:tc>
      </w:tr>
    </w:tbl>
    <w:p w:rsidR="00D25C49" w:rsidRPr="00C955A6" w:rsidRDefault="00D25C49" w:rsidP="00D25C49">
      <w:pPr>
        <w:spacing w:after="0"/>
        <w:rPr>
          <w:rFonts w:ascii="Times New Roman" w:eastAsia="Batang" w:hAnsi="Times New Roman"/>
          <w:sz w:val="24"/>
          <w:szCs w:val="24"/>
        </w:rPr>
      </w:pPr>
    </w:p>
    <w:p w:rsidR="00D25C49" w:rsidRPr="00C955A6" w:rsidRDefault="00D25C49" w:rsidP="00D25C49">
      <w:pPr>
        <w:spacing w:after="0"/>
        <w:jc w:val="center"/>
        <w:rPr>
          <w:rFonts w:ascii="Times New Roman" w:hAnsi="Times New Roman"/>
          <w:b/>
          <w:sz w:val="24"/>
          <w:szCs w:val="24"/>
          <w:u w:val="single"/>
        </w:rPr>
      </w:pPr>
    </w:p>
    <w:p w:rsidR="00D25C49" w:rsidRPr="00C955A6" w:rsidRDefault="00D25C49" w:rsidP="00D25C49">
      <w:pPr>
        <w:spacing w:after="0"/>
        <w:jc w:val="center"/>
        <w:rPr>
          <w:rFonts w:ascii="Times New Roman" w:hAnsi="Times New Roman"/>
          <w:b/>
          <w:sz w:val="24"/>
          <w:szCs w:val="24"/>
          <w:u w:val="single"/>
        </w:rPr>
      </w:pPr>
      <w:r>
        <w:rPr>
          <w:rFonts w:ascii="Times New Roman" w:hAnsi="Times New Roman"/>
          <w:b/>
          <w:sz w:val="24"/>
          <w:szCs w:val="24"/>
          <w:u w:val="single"/>
        </w:rPr>
        <w:t>11</w:t>
      </w:r>
      <w:r w:rsidRPr="00C955A6">
        <w:rPr>
          <w:rFonts w:ascii="Times New Roman" w:hAnsi="Times New Roman"/>
          <w:b/>
          <w:sz w:val="24"/>
          <w:szCs w:val="24"/>
          <w:u w:val="single"/>
        </w:rPr>
        <w:t xml:space="preserve"> КЛАСС</w:t>
      </w:r>
    </w:p>
    <w:p w:rsidR="00D25C49" w:rsidRPr="00C955A6" w:rsidRDefault="00D25C49" w:rsidP="00D25C49">
      <w:pPr>
        <w:spacing w:after="0"/>
        <w:ind w:left="142" w:firstLine="567"/>
        <w:jc w:val="center"/>
        <w:rPr>
          <w:rFonts w:ascii="Times New Roman" w:eastAsia="Batang" w:hAnsi="Times New Roman"/>
          <w:sz w:val="24"/>
          <w:szCs w:val="24"/>
        </w:rPr>
      </w:pPr>
      <w:r w:rsidRPr="00C955A6">
        <w:rPr>
          <w:rFonts w:ascii="Times New Roman" w:eastAsia="Batang" w:hAnsi="Times New Roman"/>
          <w:sz w:val="24"/>
          <w:szCs w:val="24"/>
        </w:rPr>
        <w:t>(</w:t>
      </w:r>
      <w:r>
        <w:rPr>
          <w:rFonts w:ascii="Times New Roman" w:eastAsia="Batang" w:hAnsi="Times New Roman"/>
          <w:sz w:val="24"/>
          <w:szCs w:val="24"/>
        </w:rPr>
        <w:t>3</w:t>
      </w:r>
      <w:r w:rsidRPr="00C955A6">
        <w:rPr>
          <w:rFonts w:ascii="Times New Roman" w:eastAsia="Batang" w:hAnsi="Times New Roman"/>
          <w:sz w:val="24"/>
          <w:szCs w:val="24"/>
        </w:rPr>
        <w:t xml:space="preserve"> часа в неделю, всего - </w:t>
      </w:r>
      <w:r>
        <w:rPr>
          <w:rFonts w:ascii="Times New Roman" w:eastAsia="Batang" w:hAnsi="Times New Roman"/>
          <w:sz w:val="24"/>
          <w:szCs w:val="24"/>
        </w:rPr>
        <w:t>102</w:t>
      </w:r>
      <w:r w:rsidRPr="00C955A6">
        <w:rPr>
          <w:rFonts w:ascii="Times New Roman" w:eastAsia="Batang" w:hAnsi="Times New Roman"/>
          <w:sz w:val="24"/>
          <w:szCs w:val="24"/>
        </w:rPr>
        <w:t xml:space="preserve"> час</w:t>
      </w:r>
      <w:r>
        <w:rPr>
          <w:rFonts w:ascii="Times New Roman" w:eastAsia="Batang" w:hAnsi="Times New Roman"/>
          <w:sz w:val="24"/>
          <w:szCs w:val="24"/>
        </w:rPr>
        <w:t>а</w:t>
      </w:r>
      <w:r w:rsidRPr="00C955A6">
        <w:rPr>
          <w:rFonts w:ascii="Times New Roman" w:eastAsia="Batang" w:hAnsi="Times New Roman"/>
          <w:sz w:val="24"/>
          <w:szCs w:val="24"/>
        </w:rPr>
        <w:t>)</w:t>
      </w:r>
    </w:p>
    <w:p w:rsidR="00D25C49" w:rsidRPr="00C955A6" w:rsidRDefault="00D25C49" w:rsidP="00D25C49">
      <w:pPr>
        <w:spacing w:after="0"/>
        <w:ind w:left="142" w:firstLine="567"/>
        <w:jc w:val="center"/>
        <w:rPr>
          <w:rFonts w:ascii="Times New Roman" w:eastAsia="Batang" w:hAnsi="Times New Roman"/>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3305"/>
        <w:gridCol w:w="1223"/>
        <w:gridCol w:w="2037"/>
        <w:gridCol w:w="1843"/>
        <w:gridCol w:w="1572"/>
      </w:tblGrid>
      <w:tr w:rsidR="00D25C49" w:rsidRPr="00C955A6" w:rsidTr="006101ED">
        <w:trPr>
          <w:trHeight w:val="285"/>
          <w:jc w:val="center"/>
        </w:trPr>
        <w:tc>
          <w:tcPr>
            <w:tcW w:w="1090" w:type="dxa"/>
            <w:vMerge w:val="restart"/>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 п/п</w:t>
            </w:r>
          </w:p>
        </w:tc>
        <w:tc>
          <w:tcPr>
            <w:tcW w:w="3305" w:type="dxa"/>
            <w:vMerge w:val="restart"/>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hAnsi="Times New Roman"/>
                <w:b/>
                <w:sz w:val="24"/>
                <w:szCs w:val="24"/>
              </w:rPr>
              <w:t>Наименование разделов</w:t>
            </w:r>
            <w:r w:rsidRPr="00C955A6">
              <w:rPr>
                <w:rFonts w:ascii="Times New Roman" w:eastAsia="Batang" w:hAnsi="Times New Roman"/>
                <w:b/>
                <w:sz w:val="24"/>
                <w:szCs w:val="24"/>
              </w:rPr>
              <w:t xml:space="preserve"> </w:t>
            </w:r>
          </w:p>
        </w:tc>
        <w:tc>
          <w:tcPr>
            <w:tcW w:w="6675" w:type="dxa"/>
            <w:gridSpan w:val="4"/>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Количество</w:t>
            </w:r>
          </w:p>
        </w:tc>
      </w:tr>
      <w:tr w:rsidR="00D25C49" w:rsidRPr="00C955A6" w:rsidTr="006101ED">
        <w:trPr>
          <w:trHeight w:val="210"/>
          <w:jc w:val="center"/>
        </w:trPr>
        <w:tc>
          <w:tcPr>
            <w:tcW w:w="1090" w:type="dxa"/>
            <w:vMerge/>
            <w:vAlign w:val="center"/>
          </w:tcPr>
          <w:p w:rsidR="00D25C49" w:rsidRPr="00C955A6" w:rsidRDefault="00D25C49" w:rsidP="006101ED">
            <w:pPr>
              <w:spacing w:after="0"/>
              <w:jc w:val="center"/>
              <w:rPr>
                <w:rFonts w:ascii="Times New Roman" w:eastAsia="Batang" w:hAnsi="Times New Roman"/>
                <w:b/>
                <w:sz w:val="24"/>
                <w:szCs w:val="24"/>
              </w:rPr>
            </w:pPr>
          </w:p>
        </w:tc>
        <w:tc>
          <w:tcPr>
            <w:tcW w:w="3305" w:type="dxa"/>
            <w:vMerge/>
            <w:vAlign w:val="center"/>
          </w:tcPr>
          <w:p w:rsidR="00D25C49" w:rsidRPr="00C955A6" w:rsidRDefault="00D25C49" w:rsidP="006101ED">
            <w:pPr>
              <w:spacing w:after="0"/>
              <w:jc w:val="center"/>
              <w:rPr>
                <w:rFonts w:ascii="Times New Roman" w:hAnsi="Times New Roman"/>
                <w:b/>
                <w:sz w:val="24"/>
                <w:szCs w:val="24"/>
              </w:rPr>
            </w:pPr>
          </w:p>
        </w:tc>
        <w:tc>
          <w:tcPr>
            <w:tcW w:w="1223" w:type="dxa"/>
            <w:vMerge w:val="restart"/>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часов</w:t>
            </w:r>
          </w:p>
        </w:tc>
        <w:tc>
          <w:tcPr>
            <w:tcW w:w="5452" w:type="dxa"/>
            <w:gridSpan w:val="3"/>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работ</w:t>
            </w:r>
          </w:p>
        </w:tc>
      </w:tr>
      <w:tr w:rsidR="00D25C49" w:rsidRPr="00C955A6" w:rsidTr="006101ED">
        <w:trPr>
          <w:trHeight w:val="714"/>
          <w:jc w:val="center"/>
        </w:trPr>
        <w:tc>
          <w:tcPr>
            <w:tcW w:w="1090" w:type="dxa"/>
            <w:vMerge/>
            <w:vAlign w:val="center"/>
          </w:tcPr>
          <w:p w:rsidR="00D25C49" w:rsidRPr="00C955A6" w:rsidRDefault="00D25C49" w:rsidP="006101ED">
            <w:pPr>
              <w:spacing w:after="0"/>
              <w:jc w:val="center"/>
              <w:rPr>
                <w:rFonts w:ascii="Times New Roman" w:eastAsia="Batang" w:hAnsi="Times New Roman"/>
                <w:b/>
                <w:sz w:val="24"/>
                <w:szCs w:val="24"/>
              </w:rPr>
            </w:pPr>
          </w:p>
        </w:tc>
        <w:tc>
          <w:tcPr>
            <w:tcW w:w="3305" w:type="dxa"/>
            <w:vMerge/>
            <w:vAlign w:val="center"/>
          </w:tcPr>
          <w:p w:rsidR="00D25C49" w:rsidRPr="00C955A6" w:rsidRDefault="00D25C49" w:rsidP="006101ED">
            <w:pPr>
              <w:spacing w:after="0"/>
              <w:jc w:val="center"/>
              <w:rPr>
                <w:rFonts w:ascii="Times New Roman" w:hAnsi="Times New Roman"/>
                <w:b/>
                <w:sz w:val="24"/>
                <w:szCs w:val="24"/>
              </w:rPr>
            </w:pPr>
          </w:p>
        </w:tc>
        <w:tc>
          <w:tcPr>
            <w:tcW w:w="1223" w:type="dxa"/>
            <w:vMerge/>
            <w:vAlign w:val="center"/>
          </w:tcPr>
          <w:p w:rsidR="00D25C49" w:rsidRPr="00C955A6" w:rsidRDefault="00D25C49" w:rsidP="006101ED">
            <w:pPr>
              <w:spacing w:after="0"/>
              <w:rPr>
                <w:rFonts w:ascii="Times New Roman" w:eastAsia="Batang" w:hAnsi="Times New Roman"/>
                <w:b/>
                <w:sz w:val="24"/>
                <w:szCs w:val="24"/>
              </w:rPr>
            </w:pPr>
          </w:p>
        </w:tc>
        <w:tc>
          <w:tcPr>
            <w:tcW w:w="2037" w:type="dxa"/>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лабораторных</w:t>
            </w:r>
          </w:p>
        </w:tc>
        <w:tc>
          <w:tcPr>
            <w:tcW w:w="1843" w:type="dxa"/>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контрольных</w:t>
            </w:r>
          </w:p>
        </w:tc>
        <w:tc>
          <w:tcPr>
            <w:tcW w:w="1572" w:type="dxa"/>
            <w:vAlign w:val="center"/>
          </w:tcPr>
          <w:p w:rsidR="00D25C49" w:rsidRPr="00C955A6" w:rsidRDefault="00D25C49" w:rsidP="006101ED">
            <w:pPr>
              <w:spacing w:after="0"/>
              <w:jc w:val="center"/>
              <w:rPr>
                <w:rFonts w:ascii="Times New Roman" w:eastAsia="Batang" w:hAnsi="Times New Roman"/>
                <w:b/>
                <w:sz w:val="24"/>
                <w:szCs w:val="24"/>
              </w:rPr>
            </w:pPr>
            <w:r w:rsidRPr="00C955A6">
              <w:rPr>
                <w:rFonts w:ascii="Times New Roman" w:eastAsia="Batang" w:hAnsi="Times New Roman"/>
                <w:b/>
                <w:sz w:val="24"/>
                <w:szCs w:val="24"/>
              </w:rPr>
              <w:t>практикум</w:t>
            </w:r>
          </w:p>
        </w:tc>
      </w:tr>
      <w:tr w:rsidR="00D25C49" w:rsidRPr="00C955A6" w:rsidTr="006101ED">
        <w:trPr>
          <w:jc w:val="center"/>
        </w:trPr>
        <w:tc>
          <w:tcPr>
            <w:tcW w:w="1090"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1</w:t>
            </w:r>
          </w:p>
        </w:tc>
        <w:tc>
          <w:tcPr>
            <w:tcW w:w="3305" w:type="dxa"/>
            <w:vAlign w:val="center"/>
          </w:tcPr>
          <w:p w:rsidR="00D25C49" w:rsidRPr="00C955A6" w:rsidRDefault="0015275A" w:rsidP="006101ED">
            <w:pPr>
              <w:spacing w:after="0"/>
              <w:rPr>
                <w:rFonts w:ascii="Times New Roman" w:eastAsia="Batang" w:hAnsi="Times New Roman"/>
                <w:sz w:val="24"/>
                <w:szCs w:val="24"/>
              </w:rPr>
            </w:pPr>
            <w:r>
              <w:rPr>
                <w:rFonts w:ascii="Times New Roman" w:eastAsia="Batang" w:hAnsi="Times New Roman"/>
                <w:sz w:val="24"/>
                <w:szCs w:val="24"/>
              </w:rPr>
              <w:t>Основы электродинамики</w:t>
            </w:r>
          </w:p>
        </w:tc>
        <w:tc>
          <w:tcPr>
            <w:tcW w:w="1223" w:type="dxa"/>
            <w:vAlign w:val="center"/>
          </w:tcPr>
          <w:p w:rsidR="00D25C49" w:rsidRPr="00C955A6" w:rsidRDefault="0015275A" w:rsidP="006101ED">
            <w:pPr>
              <w:spacing w:after="0"/>
              <w:jc w:val="center"/>
              <w:rPr>
                <w:rFonts w:ascii="Times New Roman" w:eastAsia="Batang" w:hAnsi="Times New Roman"/>
                <w:sz w:val="24"/>
                <w:szCs w:val="24"/>
              </w:rPr>
            </w:pPr>
            <w:r>
              <w:rPr>
                <w:rFonts w:ascii="Times New Roman" w:eastAsia="Batang" w:hAnsi="Times New Roman"/>
                <w:sz w:val="24"/>
                <w:szCs w:val="24"/>
              </w:rPr>
              <w:t>12</w:t>
            </w:r>
          </w:p>
        </w:tc>
        <w:tc>
          <w:tcPr>
            <w:tcW w:w="2037"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2</w:t>
            </w:r>
          </w:p>
        </w:tc>
        <w:tc>
          <w:tcPr>
            <w:tcW w:w="1843" w:type="dxa"/>
            <w:vAlign w:val="center"/>
          </w:tcPr>
          <w:p w:rsidR="00D25C49" w:rsidRPr="00AF572F" w:rsidRDefault="00AF572F" w:rsidP="006101ED">
            <w:pPr>
              <w:spacing w:after="0"/>
              <w:jc w:val="center"/>
              <w:rPr>
                <w:rFonts w:ascii="Times New Roman" w:eastAsia="Batang" w:hAnsi="Times New Roman"/>
                <w:sz w:val="24"/>
                <w:szCs w:val="24"/>
                <w:lang w:val="en-US"/>
              </w:rPr>
            </w:pPr>
            <w:r>
              <w:rPr>
                <w:rFonts w:ascii="Times New Roman" w:eastAsia="Batang" w:hAnsi="Times New Roman"/>
                <w:sz w:val="24"/>
                <w:szCs w:val="24"/>
                <w:lang w:val="en-US"/>
              </w:rPr>
              <w:t>2</w:t>
            </w:r>
          </w:p>
        </w:tc>
        <w:tc>
          <w:tcPr>
            <w:tcW w:w="1572" w:type="dxa"/>
          </w:tcPr>
          <w:p w:rsidR="00D25C49" w:rsidRPr="00C955A6" w:rsidRDefault="00D25C49" w:rsidP="006101ED">
            <w:pPr>
              <w:spacing w:after="0"/>
              <w:jc w:val="center"/>
              <w:rPr>
                <w:rFonts w:ascii="Times New Roman" w:eastAsia="Batang" w:hAnsi="Times New Roman"/>
                <w:sz w:val="24"/>
                <w:szCs w:val="24"/>
              </w:rPr>
            </w:pPr>
          </w:p>
        </w:tc>
      </w:tr>
      <w:tr w:rsidR="00D25C49" w:rsidRPr="00C955A6" w:rsidTr="006101ED">
        <w:trPr>
          <w:jc w:val="center"/>
        </w:trPr>
        <w:tc>
          <w:tcPr>
            <w:tcW w:w="1090"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2</w:t>
            </w:r>
          </w:p>
        </w:tc>
        <w:tc>
          <w:tcPr>
            <w:tcW w:w="3305" w:type="dxa"/>
            <w:vAlign w:val="center"/>
          </w:tcPr>
          <w:p w:rsidR="00D25C49" w:rsidRPr="00C955A6" w:rsidRDefault="0015275A" w:rsidP="006101ED">
            <w:pPr>
              <w:spacing w:after="0"/>
              <w:rPr>
                <w:rFonts w:ascii="Times New Roman" w:eastAsia="Batang" w:hAnsi="Times New Roman"/>
                <w:sz w:val="24"/>
                <w:szCs w:val="24"/>
              </w:rPr>
            </w:pPr>
            <w:r>
              <w:rPr>
                <w:rFonts w:ascii="Times New Roman" w:eastAsia="Batang" w:hAnsi="Times New Roman"/>
                <w:sz w:val="24"/>
                <w:szCs w:val="24"/>
              </w:rPr>
              <w:t>Колебания и волны</w:t>
            </w:r>
          </w:p>
        </w:tc>
        <w:tc>
          <w:tcPr>
            <w:tcW w:w="1223" w:type="dxa"/>
            <w:vAlign w:val="center"/>
          </w:tcPr>
          <w:p w:rsidR="00D25C49" w:rsidRPr="00C955A6" w:rsidRDefault="0015275A" w:rsidP="006101ED">
            <w:pPr>
              <w:spacing w:after="0"/>
              <w:jc w:val="center"/>
              <w:rPr>
                <w:rFonts w:ascii="Times New Roman" w:eastAsia="Batang" w:hAnsi="Times New Roman"/>
                <w:sz w:val="24"/>
                <w:szCs w:val="24"/>
              </w:rPr>
            </w:pPr>
            <w:r>
              <w:rPr>
                <w:rFonts w:ascii="Times New Roman" w:eastAsia="Batang" w:hAnsi="Times New Roman"/>
                <w:sz w:val="24"/>
                <w:szCs w:val="24"/>
              </w:rPr>
              <w:t>28</w:t>
            </w:r>
          </w:p>
        </w:tc>
        <w:tc>
          <w:tcPr>
            <w:tcW w:w="2037"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1</w:t>
            </w:r>
          </w:p>
        </w:tc>
        <w:tc>
          <w:tcPr>
            <w:tcW w:w="1843" w:type="dxa"/>
            <w:vAlign w:val="center"/>
          </w:tcPr>
          <w:p w:rsidR="00D25C49" w:rsidRPr="00C955A6" w:rsidRDefault="00BB3759" w:rsidP="006101ED">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72" w:type="dxa"/>
          </w:tcPr>
          <w:p w:rsidR="00D25C49" w:rsidRPr="00C955A6" w:rsidRDefault="00D25C49" w:rsidP="006101ED">
            <w:pPr>
              <w:spacing w:after="0"/>
              <w:jc w:val="center"/>
              <w:rPr>
                <w:rFonts w:ascii="Times New Roman" w:eastAsia="Batang" w:hAnsi="Times New Roman"/>
                <w:sz w:val="24"/>
                <w:szCs w:val="24"/>
              </w:rPr>
            </w:pPr>
          </w:p>
        </w:tc>
      </w:tr>
      <w:tr w:rsidR="00D25C49" w:rsidRPr="00C955A6" w:rsidTr="006101ED">
        <w:trPr>
          <w:jc w:val="center"/>
        </w:trPr>
        <w:tc>
          <w:tcPr>
            <w:tcW w:w="1090"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3</w:t>
            </w:r>
          </w:p>
        </w:tc>
        <w:tc>
          <w:tcPr>
            <w:tcW w:w="3305" w:type="dxa"/>
            <w:vAlign w:val="center"/>
          </w:tcPr>
          <w:p w:rsidR="00D25C49" w:rsidRPr="00C955A6" w:rsidRDefault="0015275A" w:rsidP="006101ED">
            <w:pPr>
              <w:spacing w:after="0"/>
              <w:rPr>
                <w:rFonts w:ascii="Times New Roman" w:eastAsia="Batang" w:hAnsi="Times New Roman"/>
                <w:sz w:val="24"/>
                <w:szCs w:val="24"/>
              </w:rPr>
            </w:pPr>
            <w:r>
              <w:rPr>
                <w:rFonts w:ascii="Times New Roman" w:eastAsia="Batang" w:hAnsi="Times New Roman"/>
                <w:sz w:val="24"/>
                <w:szCs w:val="24"/>
              </w:rPr>
              <w:t>Оптика</w:t>
            </w:r>
          </w:p>
        </w:tc>
        <w:tc>
          <w:tcPr>
            <w:tcW w:w="1223" w:type="dxa"/>
            <w:vAlign w:val="center"/>
          </w:tcPr>
          <w:p w:rsidR="00D25C49" w:rsidRPr="00C955A6" w:rsidRDefault="0015275A" w:rsidP="006101ED">
            <w:pPr>
              <w:spacing w:after="0"/>
              <w:jc w:val="center"/>
              <w:rPr>
                <w:rFonts w:ascii="Times New Roman" w:eastAsia="Batang" w:hAnsi="Times New Roman"/>
                <w:sz w:val="24"/>
                <w:szCs w:val="24"/>
              </w:rPr>
            </w:pPr>
            <w:r>
              <w:rPr>
                <w:rFonts w:ascii="Times New Roman" w:eastAsia="Batang" w:hAnsi="Times New Roman"/>
                <w:sz w:val="24"/>
                <w:szCs w:val="24"/>
              </w:rPr>
              <w:t>22</w:t>
            </w:r>
          </w:p>
        </w:tc>
        <w:tc>
          <w:tcPr>
            <w:tcW w:w="2037" w:type="dxa"/>
            <w:vAlign w:val="center"/>
          </w:tcPr>
          <w:p w:rsidR="00D25C49" w:rsidRPr="00C955A6" w:rsidRDefault="0015275A" w:rsidP="006101ED">
            <w:pPr>
              <w:spacing w:after="0"/>
              <w:jc w:val="center"/>
              <w:rPr>
                <w:rFonts w:ascii="Times New Roman" w:eastAsia="Batang" w:hAnsi="Times New Roman"/>
                <w:sz w:val="24"/>
                <w:szCs w:val="24"/>
              </w:rPr>
            </w:pPr>
            <w:r>
              <w:rPr>
                <w:rFonts w:ascii="Times New Roman" w:eastAsia="Batang" w:hAnsi="Times New Roman"/>
                <w:sz w:val="24"/>
                <w:szCs w:val="24"/>
              </w:rPr>
              <w:t>5</w:t>
            </w:r>
          </w:p>
        </w:tc>
        <w:tc>
          <w:tcPr>
            <w:tcW w:w="1843" w:type="dxa"/>
            <w:vAlign w:val="center"/>
          </w:tcPr>
          <w:p w:rsidR="00D25C49" w:rsidRPr="00C955A6" w:rsidRDefault="00BB3759" w:rsidP="006101ED">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72" w:type="dxa"/>
          </w:tcPr>
          <w:p w:rsidR="00D25C49" w:rsidRPr="00C955A6" w:rsidRDefault="00D25C49" w:rsidP="006101ED">
            <w:pPr>
              <w:spacing w:after="0"/>
              <w:jc w:val="center"/>
              <w:rPr>
                <w:rFonts w:ascii="Times New Roman" w:eastAsia="Batang" w:hAnsi="Times New Roman"/>
                <w:sz w:val="24"/>
                <w:szCs w:val="24"/>
              </w:rPr>
            </w:pPr>
          </w:p>
        </w:tc>
      </w:tr>
      <w:tr w:rsidR="00D25C49" w:rsidRPr="00C955A6" w:rsidTr="006101ED">
        <w:trPr>
          <w:jc w:val="center"/>
        </w:trPr>
        <w:tc>
          <w:tcPr>
            <w:tcW w:w="1090"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4</w:t>
            </w:r>
          </w:p>
        </w:tc>
        <w:tc>
          <w:tcPr>
            <w:tcW w:w="3305" w:type="dxa"/>
            <w:vAlign w:val="center"/>
          </w:tcPr>
          <w:p w:rsidR="00D25C49" w:rsidRPr="00C955A6" w:rsidRDefault="0015275A" w:rsidP="006101ED">
            <w:pPr>
              <w:spacing w:after="0"/>
              <w:rPr>
                <w:rFonts w:ascii="Times New Roman" w:eastAsia="Batang" w:hAnsi="Times New Roman"/>
                <w:sz w:val="24"/>
                <w:szCs w:val="24"/>
              </w:rPr>
            </w:pPr>
            <w:r>
              <w:rPr>
                <w:rFonts w:ascii="Times New Roman" w:eastAsia="Batang" w:hAnsi="Times New Roman"/>
                <w:sz w:val="24"/>
                <w:szCs w:val="24"/>
              </w:rPr>
              <w:t>Элементы теории относительности</w:t>
            </w:r>
          </w:p>
        </w:tc>
        <w:tc>
          <w:tcPr>
            <w:tcW w:w="1223" w:type="dxa"/>
            <w:vAlign w:val="center"/>
          </w:tcPr>
          <w:p w:rsidR="00D25C49" w:rsidRPr="00C955A6" w:rsidRDefault="0015275A" w:rsidP="006101ED">
            <w:pPr>
              <w:spacing w:after="0"/>
              <w:jc w:val="center"/>
              <w:rPr>
                <w:rFonts w:ascii="Times New Roman" w:eastAsia="Batang" w:hAnsi="Times New Roman"/>
                <w:sz w:val="24"/>
                <w:szCs w:val="24"/>
              </w:rPr>
            </w:pPr>
            <w:r>
              <w:rPr>
                <w:rFonts w:ascii="Times New Roman" w:eastAsia="Batang" w:hAnsi="Times New Roman"/>
                <w:sz w:val="24"/>
                <w:szCs w:val="24"/>
              </w:rPr>
              <w:t>4</w:t>
            </w:r>
          </w:p>
        </w:tc>
        <w:tc>
          <w:tcPr>
            <w:tcW w:w="2037" w:type="dxa"/>
            <w:vAlign w:val="center"/>
          </w:tcPr>
          <w:p w:rsidR="00D25C49" w:rsidRPr="00C955A6" w:rsidRDefault="00D25C49" w:rsidP="006101ED">
            <w:pPr>
              <w:spacing w:after="0"/>
              <w:jc w:val="center"/>
              <w:rPr>
                <w:rFonts w:ascii="Times New Roman" w:eastAsia="Batang" w:hAnsi="Times New Roman"/>
                <w:sz w:val="24"/>
                <w:szCs w:val="24"/>
              </w:rPr>
            </w:pPr>
          </w:p>
        </w:tc>
        <w:tc>
          <w:tcPr>
            <w:tcW w:w="1843" w:type="dxa"/>
            <w:vAlign w:val="center"/>
          </w:tcPr>
          <w:p w:rsidR="00D25C49" w:rsidRPr="00C955A6" w:rsidRDefault="00D25C49" w:rsidP="006101ED">
            <w:pPr>
              <w:spacing w:after="0"/>
              <w:jc w:val="center"/>
              <w:rPr>
                <w:rFonts w:ascii="Times New Roman" w:eastAsia="Batang" w:hAnsi="Times New Roman"/>
                <w:sz w:val="24"/>
                <w:szCs w:val="24"/>
              </w:rPr>
            </w:pPr>
          </w:p>
        </w:tc>
        <w:tc>
          <w:tcPr>
            <w:tcW w:w="1572" w:type="dxa"/>
          </w:tcPr>
          <w:p w:rsidR="00D25C49" w:rsidRPr="00C955A6" w:rsidRDefault="00D25C49" w:rsidP="006101ED">
            <w:pPr>
              <w:spacing w:after="0"/>
              <w:jc w:val="center"/>
              <w:rPr>
                <w:rFonts w:ascii="Times New Roman" w:eastAsia="Batang" w:hAnsi="Times New Roman"/>
                <w:sz w:val="24"/>
                <w:szCs w:val="24"/>
              </w:rPr>
            </w:pPr>
          </w:p>
        </w:tc>
      </w:tr>
      <w:tr w:rsidR="00D25C49" w:rsidRPr="00C955A6" w:rsidTr="006101ED">
        <w:trPr>
          <w:jc w:val="center"/>
        </w:trPr>
        <w:tc>
          <w:tcPr>
            <w:tcW w:w="1090"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5</w:t>
            </w:r>
          </w:p>
        </w:tc>
        <w:tc>
          <w:tcPr>
            <w:tcW w:w="3305" w:type="dxa"/>
            <w:vAlign w:val="center"/>
          </w:tcPr>
          <w:p w:rsidR="00D25C49" w:rsidRPr="00C955A6" w:rsidRDefault="0015275A" w:rsidP="006101ED">
            <w:pPr>
              <w:spacing w:after="0"/>
              <w:rPr>
                <w:rFonts w:ascii="Times New Roman" w:eastAsia="Batang" w:hAnsi="Times New Roman"/>
                <w:sz w:val="24"/>
                <w:szCs w:val="24"/>
              </w:rPr>
            </w:pPr>
            <w:r>
              <w:rPr>
                <w:rFonts w:ascii="Times New Roman" w:hAnsi="Times New Roman"/>
                <w:sz w:val="24"/>
                <w:szCs w:val="20"/>
              </w:rPr>
              <w:t>Квантовая физика и физика атома и атомного ядра</w:t>
            </w:r>
          </w:p>
        </w:tc>
        <w:tc>
          <w:tcPr>
            <w:tcW w:w="1223" w:type="dxa"/>
            <w:vAlign w:val="center"/>
          </w:tcPr>
          <w:p w:rsidR="00D25C49" w:rsidRPr="00C955A6" w:rsidRDefault="0015275A" w:rsidP="006101ED">
            <w:pPr>
              <w:spacing w:after="0"/>
              <w:jc w:val="center"/>
              <w:rPr>
                <w:rFonts w:ascii="Times New Roman" w:eastAsia="Batang" w:hAnsi="Times New Roman"/>
                <w:sz w:val="24"/>
                <w:szCs w:val="24"/>
              </w:rPr>
            </w:pPr>
            <w:r>
              <w:rPr>
                <w:rFonts w:ascii="Times New Roman" w:eastAsia="Batang" w:hAnsi="Times New Roman"/>
                <w:sz w:val="24"/>
                <w:szCs w:val="24"/>
              </w:rPr>
              <w:t>28</w:t>
            </w:r>
          </w:p>
        </w:tc>
        <w:tc>
          <w:tcPr>
            <w:tcW w:w="2037" w:type="dxa"/>
            <w:vAlign w:val="center"/>
          </w:tcPr>
          <w:p w:rsidR="00D25C49" w:rsidRPr="00C955A6" w:rsidRDefault="00D25C49" w:rsidP="006101ED">
            <w:pPr>
              <w:spacing w:after="0"/>
              <w:jc w:val="center"/>
              <w:rPr>
                <w:rFonts w:ascii="Times New Roman" w:eastAsia="Batang" w:hAnsi="Times New Roman"/>
                <w:sz w:val="24"/>
                <w:szCs w:val="24"/>
              </w:rPr>
            </w:pPr>
          </w:p>
        </w:tc>
        <w:tc>
          <w:tcPr>
            <w:tcW w:w="1843" w:type="dxa"/>
            <w:vAlign w:val="center"/>
          </w:tcPr>
          <w:p w:rsidR="00D25C49" w:rsidRPr="00C955A6" w:rsidRDefault="00BB3759" w:rsidP="006101ED">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1572" w:type="dxa"/>
          </w:tcPr>
          <w:p w:rsidR="00D25C49" w:rsidRPr="00C955A6" w:rsidRDefault="00D25C49" w:rsidP="006101ED">
            <w:pPr>
              <w:spacing w:after="0"/>
              <w:jc w:val="center"/>
              <w:rPr>
                <w:rFonts w:ascii="Times New Roman" w:eastAsia="Batang" w:hAnsi="Times New Roman"/>
                <w:sz w:val="24"/>
                <w:szCs w:val="24"/>
              </w:rPr>
            </w:pPr>
          </w:p>
        </w:tc>
      </w:tr>
      <w:tr w:rsidR="0015275A" w:rsidRPr="00C955A6" w:rsidTr="006101ED">
        <w:trPr>
          <w:jc w:val="center"/>
        </w:trPr>
        <w:tc>
          <w:tcPr>
            <w:tcW w:w="1090" w:type="dxa"/>
            <w:vAlign w:val="center"/>
          </w:tcPr>
          <w:p w:rsidR="0015275A" w:rsidRPr="00C955A6" w:rsidRDefault="0015275A" w:rsidP="006101ED">
            <w:pPr>
              <w:spacing w:after="0"/>
              <w:jc w:val="center"/>
              <w:rPr>
                <w:rFonts w:ascii="Times New Roman" w:eastAsia="Batang" w:hAnsi="Times New Roman"/>
                <w:sz w:val="24"/>
                <w:szCs w:val="24"/>
              </w:rPr>
            </w:pPr>
          </w:p>
        </w:tc>
        <w:tc>
          <w:tcPr>
            <w:tcW w:w="3305" w:type="dxa"/>
            <w:vAlign w:val="center"/>
          </w:tcPr>
          <w:p w:rsidR="0015275A" w:rsidRDefault="0015275A" w:rsidP="006101ED">
            <w:pPr>
              <w:spacing w:after="0"/>
              <w:rPr>
                <w:rFonts w:ascii="Times New Roman" w:hAnsi="Times New Roman"/>
                <w:sz w:val="24"/>
                <w:szCs w:val="20"/>
              </w:rPr>
            </w:pPr>
            <w:r>
              <w:rPr>
                <w:rFonts w:ascii="Times New Roman" w:hAnsi="Times New Roman"/>
                <w:sz w:val="24"/>
                <w:szCs w:val="20"/>
              </w:rPr>
              <w:t>Строение Вселенной</w:t>
            </w:r>
          </w:p>
        </w:tc>
        <w:tc>
          <w:tcPr>
            <w:tcW w:w="1223" w:type="dxa"/>
            <w:vAlign w:val="center"/>
          </w:tcPr>
          <w:p w:rsidR="0015275A" w:rsidRDefault="000A6940" w:rsidP="006101ED">
            <w:pPr>
              <w:spacing w:after="0"/>
              <w:jc w:val="center"/>
              <w:rPr>
                <w:rFonts w:ascii="Times New Roman" w:eastAsia="Batang" w:hAnsi="Times New Roman"/>
                <w:sz w:val="24"/>
                <w:szCs w:val="24"/>
              </w:rPr>
            </w:pPr>
            <w:r>
              <w:rPr>
                <w:rFonts w:ascii="Times New Roman" w:eastAsia="Batang" w:hAnsi="Times New Roman"/>
                <w:sz w:val="24"/>
                <w:szCs w:val="24"/>
              </w:rPr>
              <w:t>6</w:t>
            </w:r>
          </w:p>
        </w:tc>
        <w:tc>
          <w:tcPr>
            <w:tcW w:w="2037" w:type="dxa"/>
            <w:vAlign w:val="center"/>
          </w:tcPr>
          <w:p w:rsidR="0015275A" w:rsidRPr="00C955A6" w:rsidRDefault="0015275A" w:rsidP="006101ED">
            <w:pPr>
              <w:spacing w:after="0"/>
              <w:jc w:val="center"/>
              <w:rPr>
                <w:rFonts w:ascii="Times New Roman" w:eastAsia="Batang" w:hAnsi="Times New Roman"/>
                <w:sz w:val="24"/>
                <w:szCs w:val="24"/>
              </w:rPr>
            </w:pPr>
          </w:p>
        </w:tc>
        <w:tc>
          <w:tcPr>
            <w:tcW w:w="1843" w:type="dxa"/>
            <w:vAlign w:val="center"/>
          </w:tcPr>
          <w:p w:rsidR="0015275A" w:rsidRPr="00C955A6" w:rsidRDefault="00BB3759" w:rsidP="006101ED">
            <w:pPr>
              <w:spacing w:after="0"/>
              <w:jc w:val="center"/>
              <w:rPr>
                <w:rFonts w:ascii="Times New Roman" w:eastAsia="Batang" w:hAnsi="Times New Roman"/>
                <w:sz w:val="24"/>
                <w:szCs w:val="24"/>
              </w:rPr>
            </w:pPr>
            <w:r>
              <w:rPr>
                <w:rFonts w:ascii="Times New Roman" w:eastAsia="Batang" w:hAnsi="Times New Roman"/>
                <w:sz w:val="24"/>
                <w:szCs w:val="24"/>
              </w:rPr>
              <w:t>1</w:t>
            </w:r>
          </w:p>
        </w:tc>
        <w:tc>
          <w:tcPr>
            <w:tcW w:w="1572" w:type="dxa"/>
          </w:tcPr>
          <w:p w:rsidR="0015275A" w:rsidRPr="00C955A6" w:rsidRDefault="0015275A" w:rsidP="006101ED">
            <w:pPr>
              <w:spacing w:after="0"/>
              <w:jc w:val="center"/>
              <w:rPr>
                <w:rFonts w:ascii="Times New Roman" w:eastAsia="Batang" w:hAnsi="Times New Roman"/>
                <w:sz w:val="24"/>
                <w:szCs w:val="24"/>
              </w:rPr>
            </w:pPr>
          </w:p>
        </w:tc>
      </w:tr>
      <w:tr w:rsidR="00D25C49" w:rsidRPr="00C955A6" w:rsidTr="006101ED">
        <w:trPr>
          <w:trHeight w:val="195"/>
          <w:jc w:val="center"/>
        </w:trPr>
        <w:tc>
          <w:tcPr>
            <w:tcW w:w="1090" w:type="dxa"/>
            <w:vAlign w:val="center"/>
          </w:tcPr>
          <w:p w:rsidR="00D25C49" w:rsidRPr="00C955A6" w:rsidRDefault="00D25C49" w:rsidP="006101ED">
            <w:pPr>
              <w:spacing w:after="0"/>
              <w:jc w:val="center"/>
              <w:rPr>
                <w:rFonts w:ascii="Times New Roman" w:eastAsia="Batang" w:hAnsi="Times New Roman"/>
                <w:sz w:val="24"/>
                <w:szCs w:val="24"/>
              </w:rPr>
            </w:pPr>
            <w:r w:rsidRPr="00C955A6">
              <w:rPr>
                <w:rFonts w:ascii="Times New Roman" w:eastAsia="Batang" w:hAnsi="Times New Roman"/>
                <w:sz w:val="24"/>
                <w:szCs w:val="24"/>
              </w:rPr>
              <w:t>6</w:t>
            </w:r>
          </w:p>
        </w:tc>
        <w:tc>
          <w:tcPr>
            <w:tcW w:w="3305" w:type="dxa"/>
            <w:vAlign w:val="center"/>
          </w:tcPr>
          <w:p w:rsidR="00D25C49" w:rsidRPr="00C955A6" w:rsidRDefault="00D25C49" w:rsidP="006101ED">
            <w:pPr>
              <w:spacing w:after="0"/>
              <w:rPr>
                <w:rFonts w:ascii="Times New Roman" w:eastAsia="Batang" w:hAnsi="Times New Roman"/>
                <w:sz w:val="24"/>
                <w:szCs w:val="24"/>
              </w:rPr>
            </w:pPr>
            <w:r w:rsidRPr="00C955A6">
              <w:rPr>
                <w:rFonts w:ascii="Times New Roman" w:eastAsia="Batang" w:hAnsi="Times New Roman"/>
                <w:sz w:val="24"/>
                <w:szCs w:val="24"/>
              </w:rPr>
              <w:t>Промежуточная аттестация</w:t>
            </w:r>
          </w:p>
        </w:tc>
        <w:tc>
          <w:tcPr>
            <w:tcW w:w="1223" w:type="dxa"/>
            <w:vAlign w:val="center"/>
          </w:tcPr>
          <w:p w:rsidR="00D25C49" w:rsidRPr="00C955A6" w:rsidRDefault="000A6940" w:rsidP="006101ED">
            <w:pPr>
              <w:spacing w:after="0"/>
              <w:jc w:val="center"/>
              <w:rPr>
                <w:rFonts w:ascii="Times New Roman" w:eastAsia="Batang" w:hAnsi="Times New Roman"/>
                <w:sz w:val="24"/>
                <w:szCs w:val="24"/>
              </w:rPr>
            </w:pPr>
            <w:r>
              <w:rPr>
                <w:rFonts w:ascii="Times New Roman" w:eastAsia="Batang" w:hAnsi="Times New Roman"/>
                <w:sz w:val="24"/>
                <w:szCs w:val="24"/>
              </w:rPr>
              <w:t>2</w:t>
            </w:r>
          </w:p>
        </w:tc>
        <w:tc>
          <w:tcPr>
            <w:tcW w:w="2037" w:type="dxa"/>
            <w:vAlign w:val="center"/>
          </w:tcPr>
          <w:p w:rsidR="00D25C49" w:rsidRPr="00C955A6" w:rsidRDefault="00D25C49" w:rsidP="006101ED">
            <w:pPr>
              <w:spacing w:after="0"/>
              <w:jc w:val="center"/>
              <w:rPr>
                <w:rFonts w:ascii="Times New Roman" w:eastAsia="Batang" w:hAnsi="Times New Roman"/>
                <w:sz w:val="24"/>
                <w:szCs w:val="24"/>
              </w:rPr>
            </w:pPr>
          </w:p>
        </w:tc>
        <w:tc>
          <w:tcPr>
            <w:tcW w:w="1843" w:type="dxa"/>
            <w:vAlign w:val="center"/>
          </w:tcPr>
          <w:p w:rsidR="00D25C49" w:rsidRPr="00C955A6" w:rsidRDefault="00D25C49" w:rsidP="006101ED">
            <w:pPr>
              <w:spacing w:after="0"/>
              <w:jc w:val="center"/>
              <w:rPr>
                <w:rFonts w:ascii="Times New Roman" w:eastAsia="Batang" w:hAnsi="Times New Roman"/>
                <w:sz w:val="24"/>
                <w:szCs w:val="24"/>
              </w:rPr>
            </w:pPr>
          </w:p>
        </w:tc>
        <w:tc>
          <w:tcPr>
            <w:tcW w:w="1572" w:type="dxa"/>
          </w:tcPr>
          <w:p w:rsidR="00D25C49" w:rsidRPr="00C955A6" w:rsidRDefault="000A6940" w:rsidP="006101ED">
            <w:pPr>
              <w:spacing w:after="0"/>
              <w:jc w:val="center"/>
              <w:rPr>
                <w:rFonts w:ascii="Times New Roman" w:eastAsia="Batang" w:hAnsi="Times New Roman"/>
                <w:sz w:val="24"/>
                <w:szCs w:val="24"/>
              </w:rPr>
            </w:pPr>
            <w:r>
              <w:rPr>
                <w:rFonts w:ascii="Times New Roman" w:eastAsia="Batang" w:hAnsi="Times New Roman"/>
                <w:sz w:val="24"/>
                <w:szCs w:val="24"/>
              </w:rPr>
              <w:t>2</w:t>
            </w:r>
          </w:p>
        </w:tc>
      </w:tr>
      <w:tr w:rsidR="00D25C49" w:rsidRPr="00C955A6" w:rsidTr="006101ED">
        <w:trPr>
          <w:jc w:val="center"/>
        </w:trPr>
        <w:tc>
          <w:tcPr>
            <w:tcW w:w="4395" w:type="dxa"/>
            <w:gridSpan w:val="2"/>
            <w:vAlign w:val="center"/>
          </w:tcPr>
          <w:p w:rsidR="00D25C49" w:rsidRPr="00C955A6" w:rsidRDefault="00D25C49" w:rsidP="006101ED">
            <w:pPr>
              <w:spacing w:after="0"/>
              <w:jc w:val="center"/>
              <w:rPr>
                <w:rFonts w:ascii="Times New Roman" w:eastAsia="Batang" w:hAnsi="Times New Roman"/>
                <w:b/>
                <w:i/>
                <w:sz w:val="24"/>
                <w:szCs w:val="24"/>
              </w:rPr>
            </w:pPr>
            <w:r w:rsidRPr="00C955A6">
              <w:rPr>
                <w:rFonts w:ascii="Times New Roman" w:eastAsia="Batang" w:hAnsi="Times New Roman"/>
                <w:b/>
                <w:i/>
                <w:sz w:val="24"/>
                <w:szCs w:val="24"/>
              </w:rPr>
              <w:t>Всего</w:t>
            </w:r>
          </w:p>
        </w:tc>
        <w:tc>
          <w:tcPr>
            <w:tcW w:w="1223" w:type="dxa"/>
            <w:vAlign w:val="center"/>
          </w:tcPr>
          <w:p w:rsidR="00D25C49" w:rsidRPr="00C955A6" w:rsidRDefault="00BB3759" w:rsidP="006101ED">
            <w:pPr>
              <w:spacing w:after="0"/>
              <w:jc w:val="center"/>
              <w:rPr>
                <w:rFonts w:ascii="Times New Roman" w:eastAsia="Batang" w:hAnsi="Times New Roman"/>
                <w:b/>
                <w:i/>
                <w:sz w:val="24"/>
                <w:szCs w:val="24"/>
              </w:rPr>
            </w:pPr>
            <w:r>
              <w:rPr>
                <w:rFonts w:ascii="Times New Roman" w:eastAsia="Batang" w:hAnsi="Times New Roman"/>
                <w:b/>
                <w:i/>
                <w:sz w:val="24"/>
                <w:szCs w:val="24"/>
              </w:rPr>
              <w:t>102</w:t>
            </w:r>
          </w:p>
        </w:tc>
        <w:tc>
          <w:tcPr>
            <w:tcW w:w="2037" w:type="dxa"/>
            <w:vAlign w:val="center"/>
          </w:tcPr>
          <w:p w:rsidR="00D25C49" w:rsidRPr="00C955A6" w:rsidRDefault="00BB3759" w:rsidP="006101ED">
            <w:pPr>
              <w:spacing w:after="0"/>
              <w:jc w:val="center"/>
              <w:rPr>
                <w:rFonts w:ascii="Times New Roman" w:eastAsia="Batang" w:hAnsi="Times New Roman"/>
                <w:b/>
                <w:i/>
                <w:sz w:val="24"/>
                <w:szCs w:val="24"/>
              </w:rPr>
            </w:pPr>
            <w:r>
              <w:rPr>
                <w:rFonts w:ascii="Times New Roman" w:eastAsia="Batang" w:hAnsi="Times New Roman"/>
                <w:b/>
                <w:i/>
                <w:sz w:val="24"/>
                <w:szCs w:val="24"/>
              </w:rPr>
              <w:t>8</w:t>
            </w:r>
          </w:p>
        </w:tc>
        <w:tc>
          <w:tcPr>
            <w:tcW w:w="1843" w:type="dxa"/>
            <w:vAlign w:val="center"/>
          </w:tcPr>
          <w:p w:rsidR="00D25C49" w:rsidRPr="00C955A6" w:rsidRDefault="006101ED" w:rsidP="006101ED">
            <w:pPr>
              <w:spacing w:after="0"/>
              <w:jc w:val="center"/>
              <w:rPr>
                <w:rFonts w:ascii="Times New Roman" w:eastAsia="Batang" w:hAnsi="Times New Roman"/>
                <w:b/>
                <w:i/>
                <w:sz w:val="24"/>
                <w:szCs w:val="24"/>
              </w:rPr>
            </w:pPr>
            <w:r>
              <w:rPr>
                <w:rFonts w:ascii="Times New Roman" w:eastAsia="Batang" w:hAnsi="Times New Roman"/>
                <w:b/>
                <w:i/>
                <w:sz w:val="24"/>
                <w:szCs w:val="24"/>
              </w:rPr>
              <w:t>9</w:t>
            </w:r>
          </w:p>
        </w:tc>
        <w:tc>
          <w:tcPr>
            <w:tcW w:w="1572" w:type="dxa"/>
          </w:tcPr>
          <w:p w:rsidR="00D25C49" w:rsidRPr="00C955A6" w:rsidRDefault="000A6940" w:rsidP="006101ED">
            <w:pPr>
              <w:spacing w:after="0"/>
              <w:jc w:val="center"/>
              <w:rPr>
                <w:rFonts w:ascii="Times New Roman" w:eastAsia="Batang" w:hAnsi="Times New Roman"/>
                <w:b/>
                <w:i/>
                <w:sz w:val="24"/>
                <w:szCs w:val="24"/>
              </w:rPr>
            </w:pPr>
            <w:r>
              <w:rPr>
                <w:rFonts w:ascii="Times New Roman" w:eastAsia="Batang" w:hAnsi="Times New Roman"/>
                <w:b/>
                <w:i/>
                <w:sz w:val="24"/>
                <w:szCs w:val="24"/>
              </w:rPr>
              <w:t>2</w:t>
            </w:r>
          </w:p>
        </w:tc>
      </w:tr>
    </w:tbl>
    <w:p w:rsidR="00D25C49" w:rsidRPr="00C955A6" w:rsidRDefault="00D25C49" w:rsidP="00D25C49">
      <w:pPr>
        <w:tabs>
          <w:tab w:val="left" w:pos="360"/>
        </w:tabs>
        <w:spacing w:after="0"/>
        <w:rPr>
          <w:rFonts w:ascii="Times New Roman" w:eastAsia="Batang" w:hAnsi="Times New Roman"/>
          <w:sz w:val="24"/>
          <w:szCs w:val="24"/>
        </w:rPr>
      </w:pPr>
    </w:p>
    <w:p w:rsidR="00D25C49" w:rsidRPr="00C955A6" w:rsidRDefault="00D25C49" w:rsidP="00D25C49">
      <w:pPr>
        <w:tabs>
          <w:tab w:val="left" w:pos="360"/>
        </w:tabs>
        <w:spacing w:after="0"/>
        <w:rPr>
          <w:rFonts w:ascii="Times New Roman" w:eastAsia="Batang"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1122"/>
        <w:gridCol w:w="1122"/>
        <w:gridCol w:w="1859"/>
      </w:tblGrid>
      <w:tr w:rsidR="00D25C49" w:rsidRPr="00C955A6" w:rsidTr="006101ED">
        <w:trPr>
          <w:jc w:val="center"/>
        </w:trPr>
        <w:tc>
          <w:tcPr>
            <w:tcW w:w="0" w:type="auto"/>
          </w:tcPr>
          <w:p w:rsidR="00D25C49" w:rsidRPr="00C955A6" w:rsidRDefault="00D25C49" w:rsidP="006101ED">
            <w:pPr>
              <w:tabs>
                <w:tab w:val="left" w:pos="0"/>
              </w:tabs>
              <w:spacing w:after="0"/>
              <w:rPr>
                <w:rFonts w:ascii="Times New Roman" w:hAnsi="Times New Roman"/>
                <w:b/>
                <w:sz w:val="24"/>
                <w:szCs w:val="24"/>
              </w:rPr>
            </w:pPr>
            <w:r w:rsidRPr="00C955A6">
              <w:rPr>
                <w:rFonts w:ascii="Times New Roman" w:hAnsi="Times New Roman"/>
                <w:b/>
                <w:sz w:val="24"/>
                <w:szCs w:val="24"/>
              </w:rPr>
              <w:t>Основное содержание</w:t>
            </w:r>
          </w:p>
        </w:tc>
        <w:tc>
          <w:tcPr>
            <w:tcW w:w="0" w:type="auto"/>
          </w:tcPr>
          <w:p w:rsidR="00D25C49" w:rsidRPr="00C955A6" w:rsidRDefault="00D25C49" w:rsidP="006101ED">
            <w:pPr>
              <w:tabs>
                <w:tab w:val="left" w:pos="0"/>
              </w:tabs>
              <w:spacing w:after="0"/>
              <w:jc w:val="center"/>
              <w:rPr>
                <w:rFonts w:ascii="Times New Roman" w:hAnsi="Times New Roman"/>
                <w:b/>
                <w:sz w:val="24"/>
                <w:szCs w:val="24"/>
              </w:rPr>
            </w:pPr>
            <w:r>
              <w:rPr>
                <w:rFonts w:ascii="Times New Roman" w:hAnsi="Times New Roman"/>
                <w:b/>
                <w:sz w:val="24"/>
                <w:szCs w:val="24"/>
              </w:rPr>
              <w:t>10</w:t>
            </w:r>
            <w:r w:rsidRPr="00C955A6">
              <w:rPr>
                <w:rFonts w:ascii="Times New Roman" w:hAnsi="Times New Roman"/>
                <w:b/>
                <w:sz w:val="24"/>
                <w:szCs w:val="24"/>
              </w:rPr>
              <w:t xml:space="preserve"> класс</w:t>
            </w:r>
          </w:p>
        </w:tc>
        <w:tc>
          <w:tcPr>
            <w:tcW w:w="0" w:type="auto"/>
          </w:tcPr>
          <w:p w:rsidR="00D25C49" w:rsidRPr="00C955A6" w:rsidRDefault="00D25C49" w:rsidP="006101ED">
            <w:pPr>
              <w:tabs>
                <w:tab w:val="left" w:pos="0"/>
              </w:tabs>
              <w:spacing w:after="0"/>
              <w:jc w:val="center"/>
              <w:rPr>
                <w:rFonts w:ascii="Times New Roman" w:hAnsi="Times New Roman"/>
                <w:b/>
                <w:sz w:val="24"/>
                <w:szCs w:val="24"/>
              </w:rPr>
            </w:pPr>
            <w:r>
              <w:rPr>
                <w:rFonts w:ascii="Times New Roman" w:hAnsi="Times New Roman"/>
                <w:b/>
                <w:sz w:val="24"/>
                <w:szCs w:val="24"/>
              </w:rPr>
              <w:t>11</w:t>
            </w:r>
            <w:r w:rsidRPr="00C955A6">
              <w:rPr>
                <w:rFonts w:ascii="Times New Roman" w:hAnsi="Times New Roman"/>
                <w:b/>
                <w:sz w:val="24"/>
                <w:szCs w:val="24"/>
              </w:rPr>
              <w:t xml:space="preserve"> класс</w:t>
            </w:r>
          </w:p>
        </w:tc>
        <w:tc>
          <w:tcPr>
            <w:tcW w:w="0" w:type="auto"/>
          </w:tcPr>
          <w:p w:rsidR="00D25C49" w:rsidRPr="00C955A6" w:rsidRDefault="00D25C49" w:rsidP="006101ED">
            <w:pPr>
              <w:tabs>
                <w:tab w:val="left" w:pos="0"/>
              </w:tabs>
              <w:spacing w:after="0"/>
              <w:jc w:val="center"/>
              <w:rPr>
                <w:rFonts w:ascii="Times New Roman" w:hAnsi="Times New Roman"/>
                <w:b/>
                <w:sz w:val="24"/>
                <w:szCs w:val="24"/>
              </w:rPr>
            </w:pPr>
            <w:r w:rsidRPr="00C955A6">
              <w:rPr>
                <w:rFonts w:ascii="Times New Roman" w:hAnsi="Times New Roman"/>
                <w:b/>
                <w:sz w:val="24"/>
                <w:szCs w:val="24"/>
              </w:rPr>
              <w:t>Всего по факту</w:t>
            </w:r>
          </w:p>
        </w:tc>
      </w:tr>
      <w:tr w:rsidR="00BB3759" w:rsidRPr="00BB3759" w:rsidTr="006101ED">
        <w:trPr>
          <w:jc w:val="center"/>
        </w:trPr>
        <w:tc>
          <w:tcPr>
            <w:tcW w:w="0" w:type="auto"/>
          </w:tcPr>
          <w:p w:rsidR="00BB3759" w:rsidRPr="00BB3759" w:rsidRDefault="00BB3759" w:rsidP="006101ED">
            <w:pPr>
              <w:tabs>
                <w:tab w:val="left" w:pos="0"/>
              </w:tabs>
              <w:spacing w:after="0"/>
              <w:rPr>
                <w:rFonts w:ascii="Times New Roman" w:hAnsi="Times New Roman"/>
                <w:sz w:val="24"/>
                <w:szCs w:val="24"/>
              </w:rPr>
            </w:pPr>
            <w:r w:rsidRPr="00BB3759">
              <w:rPr>
                <w:rFonts w:ascii="Times New Roman" w:hAnsi="Times New Roman"/>
                <w:sz w:val="24"/>
                <w:szCs w:val="24"/>
              </w:rPr>
              <w:t>Введение</w:t>
            </w:r>
          </w:p>
        </w:tc>
        <w:tc>
          <w:tcPr>
            <w:tcW w:w="0" w:type="auto"/>
          </w:tcPr>
          <w:p w:rsidR="00BB3759" w:rsidRPr="00BB3759" w:rsidRDefault="00BB3759" w:rsidP="006101ED">
            <w:pPr>
              <w:tabs>
                <w:tab w:val="left" w:pos="0"/>
              </w:tabs>
              <w:spacing w:after="0"/>
              <w:jc w:val="center"/>
              <w:rPr>
                <w:rFonts w:ascii="Times New Roman" w:hAnsi="Times New Roman"/>
                <w:sz w:val="24"/>
                <w:szCs w:val="24"/>
              </w:rPr>
            </w:pPr>
            <w:r>
              <w:rPr>
                <w:rFonts w:ascii="Times New Roman" w:hAnsi="Times New Roman"/>
                <w:sz w:val="24"/>
                <w:szCs w:val="24"/>
              </w:rPr>
              <w:t>2</w:t>
            </w:r>
          </w:p>
        </w:tc>
        <w:tc>
          <w:tcPr>
            <w:tcW w:w="0" w:type="auto"/>
          </w:tcPr>
          <w:p w:rsidR="00BB3759" w:rsidRPr="00BB3759" w:rsidRDefault="00BB3759" w:rsidP="006101ED">
            <w:pPr>
              <w:tabs>
                <w:tab w:val="left" w:pos="0"/>
              </w:tabs>
              <w:spacing w:after="0"/>
              <w:jc w:val="center"/>
              <w:rPr>
                <w:rFonts w:ascii="Times New Roman" w:hAnsi="Times New Roman"/>
                <w:sz w:val="24"/>
                <w:szCs w:val="24"/>
              </w:rPr>
            </w:pPr>
          </w:p>
        </w:tc>
        <w:tc>
          <w:tcPr>
            <w:tcW w:w="0" w:type="auto"/>
          </w:tcPr>
          <w:p w:rsidR="00BB3759" w:rsidRPr="00BB3759" w:rsidRDefault="004D37D4" w:rsidP="006101ED">
            <w:pPr>
              <w:tabs>
                <w:tab w:val="left" w:pos="0"/>
              </w:tabs>
              <w:spacing w:after="0"/>
              <w:jc w:val="center"/>
              <w:rPr>
                <w:rFonts w:ascii="Times New Roman" w:hAnsi="Times New Roman"/>
                <w:sz w:val="24"/>
                <w:szCs w:val="24"/>
              </w:rPr>
            </w:pPr>
            <w:r>
              <w:rPr>
                <w:rFonts w:ascii="Times New Roman" w:hAnsi="Times New Roman"/>
                <w:sz w:val="24"/>
                <w:szCs w:val="24"/>
              </w:rPr>
              <w:t>2</w:t>
            </w:r>
          </w:p>
        </w:tc>
      </w:tr>
      <w:tr w:rsidR="00D25C49" w:rsidRPr="00C955A6" w:rsidTr="006101ED">
        <w:trPr>
          <w:jc w:val="center"/>
        </w:trPr>
        <w:tc>
          <w:tcPr>
            <w:tcW w:w="0" w:type="auto"/>
          </w:tcPr>
          <w:p w:rsidR="00D25C49" w:rsidRPr="00C955A6" w:rsidRDefault="00D25C49" w:rsidP="006101ED">
            <w:pPr>
              <w:tabs>
                <w:tab w:val="left" w:pos="0"/>
              </w:tabs>
              <w:spacing w:after="0"/>
              <w:rPr>
                <w:rFonts w:ascii="Times New Roman" w:hAnsi="Times New Roman"/>
                <w:sz w:val="24"/>
                <w:szCs w:val="24"/>
              </w:rPr>
            </w:pPr>
            <w:r w:rsidRPr="00C955A6">
              <w:rPr>
                <w:rFonts w:ascii="Times New Roman" w:hAnsi="Times New Roman"/>
                <w:sz w:val="24"/>
                <w:szCs w:val="24"/>
              </w:rPr>
              <w:t>Механические явления</w:t>
            </w:r>
          </w:p>
        </w:tc>
        <w:tc>
          <w:tcPr>
            <w:tcW w:w="0" w:type="auto"/>
          </w:tcPr>
          <w:p w:rsidR="00D25C49" w:rsidRPr="00C955A6" w:rsidRDefault="00BB3759" w:rsidP="006101ED">
            <w:pPr>
              <w:tabs>
                <w:tab w:val="left" w:pos="0"/>
              </w:tabs>
              <w:spacing w:after="0"/>
              <w:jc w:val="center"/>
              <w:rPr>
                <w:rFonts w:ascii="Times New Roman" w:hAnsi="Times New Roman"/>
                <w:sz w:val="24"/>
                <w:szCs w:val="24"/>
              </w:rPr>
            </w:pPr>
            <w:r>
              <w:rPr>
                <w:rFonts w:ascii="Times New Roman" w:hAnsi="Times New Roman"/>
                <w:sz w:val="24"/>
                <w:szCs w:val="24"/>
              </w:rPr>
              <w:t>45</w:t>
            </w:r>
          </w:p>
        </w:tc>
        <w:tc>
          <w:tcPr>
            <w:tcW w:w="0" w:type="auto"/>
          </w:tcPr>
          <w:p w:rsidR="00D25C49" w:rsidRPr="00C955A6" w:rsidRDefault="00BB3759" w:rsidP="004D37D4">
            <w:pPr>
              <w:tabs>
                <w:tab w:val="left" w:pos="0"/>
              </w:tabs>
              <w:spacing w:after="0"/>
              <w:jc w:val="center"/>
              <w:rPr>
                <w:rFonts w:ascii="Times New Roman" w:hAnsi="Times New Roman"/>
                <w:sz w:val="24"/>
                <w:szCs w:val="24"/>
              </w:rPr>
            </w:pPr>
            <w:r>
              <w:rPr>
                <w:rFonts w:ascii="Times New Roman" w:hAnsi="Times New Roman"/>
                <w:sz w:val="24"/>
                <w:szCs w:val="24"/>
              </w:rPr>
              <w:t>1</w:t>
            </w:r>
            <w:r w:rsidR="004D37D4">
              <w:rPr>
                <w:rFonts w:ascii="Times New Roman" w:hAnsi="Times New Roman"/>
                <w:sz w:val="24"/>
                <w:szCs w:val="24"/>
              </w:rPr>
              <w:t>4</w:t>
            </w:r>
          </w:p>
        </w:tc>
        <w:tc>
          <w:tcPr>
            <w:tcW w:w="0" w:type="auto"/>
          </w:tcPr>
          <w:p w:rsidR="00D25C49" w:rsidRPr="00C955A6" w:rsidRDefault="00BB3759" w:rsidP="004D37D4">
            <w:pPr>
              <w:tabs>
                <w:tab w:val="left" w:pos="0"/>
              </w:tabs>
              <w:spacing w:after="0"/>
              <w:jc w:val="center"/>
              <w:rPr>
                <w:rFonts w:ascii="Times New Roman" w:hAnsi="Times New Roman"/>
                <w:sz w:val="24"/>
                <w:szCs w:val="24"/>
              </w:rPr>
            </w:pPr>
            <w:r>
              <w:rPr>
                <w:rFonts w:ascii="Times New Roman" w:hAnsi="Times New Roman"/>
                <w:sz w:val="24"/>
                <w:szCs w:val="24"/>
              </w:rPr>
              <w:t>5</w:t>
            </w:r>
            <w:r w:rsidR="004D37D4">
              <w:rPr>
                <w:rFonts w:ascii="Times New Roman" w:hAnsi="Times New Roman"/>
                <w:sz w:val="24"/>
                <w:szCs w:val="24"/>
              </w:rPr>
              <w:t>9</w:t>
            </w:r>
          </w:p>
        </w:tc>
      </w:tr>
      <w:tr w:rsidR="00D25C49" w:rsidRPr="00C955A6" w:rsidTr="006101ED">
        <w:trPr>
          <w:jc w:val="center"/>
        </w:trPr>
        <w:tc>
          <w:tcPr>
            <w:tcW w:w="0" w:type="auto"/>
          </w:tcPr>
          <w:p w:rsidR="00D25C49" w:rsidRPr="00C955A6" w:rsidRDefault="00D25C49" w:rsidP="006101ED">
            <w:pPr>
              <w:tabs>
                <w:tab w:val="left" w:pos="0"/>
              </w:tabs>
              <w:spacing w:after="0"/>
              <w:rPr>
                <w:rFonts w:ascii="Times New Roman" w:hAnsi="Times New Roman"/>
                <w:sz w:val="24"/>
                <w:szCs w:val="24"/>
              </w:rPr>
            </w:pPr>
            <w:r w:rsidRPr="00C955A6">
              <w:rPr>
                <w:rFonts w:ascii="Times New Roman" w:hAnsi="Times New Roman"/>
                <w:sz w:val="24"/>
                <w:szCs w:val="24"/>
              </w:rPr>
              <w:t>Тепловые явления</w:t>
            </w:r>
          </w:p>
        </w:tc>
        <w:tc>
          <w:tcPr>
            <w:tcW w:w="0" w:type="auto"/>
          </w:tcPr>
          <w:p w:rsidR="00D25C49" w:rsidRPr="00C955A6" w:rsidRDefault="00BB3759" w:rsidP="00127F25">
            <w:pPr>
              <w:tabs>
                <w:tab w:val="left" w:pos="0"/>
              </w:tabs>
              <w:spacing w:after="0"/>
              <w:jc w:val="center"/>
              <w:rPr>
                <w:rFonts w:ascii="Times New Roman" w:hAnsi="Times New Roman"/>
                <w:sz w:val="24"/>
                <w:szCs w:val="24"/>
              </w:rPr>
            </w:pPr>
            <w:r>
              <w:rPr>
                <w:rFonts w:ascii="Times New Roman" w:hAnsi="Times New Roman"/>
                <w:sz w:val="24"/>
                <w:szCs w:val="24"/>
              </w:rPr>
              <w:t>3</w:t>
            </w:r>
            <w:r w:rsidR="00127F25">
              <w:rPr>
                <w:rFonts w:ascii="Times New Roman" w:hAnsi="Times New Roman"/>
                <w:sz w:val="24"/>
                <w:szCs w:val="24"/>
              </w:rPr>
              <w:t>0</w:t>
            </w:r>
          </w:p>
        </w:tc>
        <w:tc>
          <w:tcPr>
            <w:tcW w:w="0" w:type="auto"/>
          </w:tcPr>
          <w:p w:rsidR="00D25C49" w:rsidRPr="00C955A6" w:rsidRDefault="00D25C49" w:rsidP="006101ED">
            <w:pPr>
              <w:tabs>
                <w:tab w:val="left" w:pos="0"/>
              </w:tabs>
              <w:spacing w:after="0"/>
              <w:jc w:val="center"/>
              <w:rPr>
                <w:rFonts w:ascii="Times New Roman" w:hAnsi="Times New Roman"/>
                <w:sz w:val="24"/>
                <w:szCs w:val="24"/>
              </w:rPr>
            </w:pPr>
          </w:p>
        </w:tc>
        <w:tc>
          <w:tcPr>
            <w:tcW w:w="0" w:type="auto"/>
          </w:tcPr>
          <w:p w:rsidR="00D25C49" w:rsidRPr="00C955A6" w:rsidRDefault="00BB3759" w:rsidP="00127F25">
            <w:pPr>
              <w:tabs>
                <w:tab w:val="left" w:pos="0"/>
              </w:tabs>
              <w:spacing w:after="0"/>
              <w:jc w:val="center"/>
              <w:rPr>
                <w:rFonts w:ascii="Times New Roman" w:hAnsi="Times New Roman"/>
                <w:sz w:val="24"/>
                <w:szCs w:val="24"/>
              </w:rPr>
            </w:pPr>
            <w:r>
              <w:rPr>
                <w:rFonts w:ascii="Times New Roman" w:hAnsi="Times New Roman"/>
                <w:sz w:val="24"/>
                <w:szCs w:val="24"/>
              </w:rPr>
              <w:t>3</w:t>
            </w:r>
            <w:r w:rsidR="00127F25">
              <w:rPr>
                <w:rFonts w:ascii="Times New Roman" w:hAnsi="Times New Roman"/>
                <w:sz w:val="24"/>
                <w:szCs w:val="24"/>
              </w:rPr>
              <w:t>0</w:t>
            </w:r>
          </w:p>
        </w:tc>
      </w:tr>
      <w:tr w:rsidR="00D25C49" w:rsidRPr="00C955A6" w:rsidTr="006101ED">
        <w:trPr>
          <w:trHeight w:val="330"/>
          <w:jc w:val="center"/>
        </w:trPr>
        <w:tc>
          <w:tcPr>
            <w:tcW w:w="0" w:type="auto"/>
          </w:tcPr>
          <w:p w:rsidR="00D25C49" w:rsidRPr="00C955A6" w:rsidRDefault="00D25C49" w:rsidP="006101ED">
            <w:pPr>
              <w:tabs>
                <w:tab w:val="left" w:pos="0"/>
              </w:tabs>
              <w:spacing w:after="0"/>
              <w:rPr>
                <w:rFonts w:ascii="Times New Roman" w:hAnsi="Times New Roman"/>
                <w:sz w:val="24"/>
                <w:szCs w:val="24"/>
              </w:rPr>
            </w:pPr>
            <w:r w:rsidRPr="00C955A6">
              <w:rPr>
                <w:rFonts w:ascii="Times New Roman" w:hAnsi="Times New Roman"/>
                <w:sz w:val="24"/>
                <w:szCs w:val="24"/>
              </w:rPr>
              <w:t>Электрические и магнитные явления</w:t>
            </w:r>
          </w:p>
        </w:tc>
        <w:tc>
          <w:tcPr>
            <w:tcW w:w="0" w:type="auto"/>
          </w:tcPr>
          <w:p w:rsidR="00D25C49" w:rsidRPr="00C955A6" w:rsidRDefault="00BB3759" w:rsidP="006101ED">
            <w:pPr>
              <w:tabs>
                <w:tab w:val="left" w:pos="0"/>
              </w:tabs>
              <w:spacing w:after="0"/>
              <w:jc w:val="center"/>
              <w:rPr>
                <w:rFonts w:ascii="Times New Roman" w:hAnsi="Times New Roman"/>
                <w:sz w:val="24"/>
                <w:szCs w:val="24"/>
              </w:rPr>
            </w:pPr>
            <w:r>
              <w:rPr>
                <w:rFonts w:ascii="Times New Roman" w:hAnsi="Times New Roman"/>
                <w:sz w:val="24"/>
                <w:szCs w:val="24"/>
              </w:rPr>
              <w:t>27</w:t>
            </w:r>
          </w:p>
        </w:tc>
        <w:tc>
          <w:tcPr>
            <w:tcW w:w="0" w:type="auto"/>
          </w:tcPr>
          <w:p w:rsidR="00D25C49" w:rsidRPr="00C955A6" w:rsidRDefault="004D37D4" w:rsidP="006101ED">
            <w:pPr>
              <w:tabs>
                <w:tab w:val="left" w:pos="0"/>
              </w:tabs>
              <w:spacing w:after="0"/>
              <w:jc w:val="center"/>
              <w:rPr>
                <w:rFonts w:ascii="Times New Roman" w:hAnsi="Times New Roman"/>
                <w:sz w:val="24"/>
                <w:szCs w:val="24"/>
              </w:rPr>
            </w:pPr>
            <w:r>
              <w:rPr>
                <w:rFonts w:ascii="Times New Roman" w:hAnsi="Times New Roman"/>
                <w:sz w:val="24"/>
                <w:szCs w:val="24"/>
              </w:rPr>
              <w:t>30</w:t>
            </w:r>
          </w:p>
        </w:tc>
        <w:tc>
          <w:tcPr>
            <w:tcW w:w="0" w:type="auto"/>
          </w:tcPr>
          <w:p w:rsidR="00D25C49" w:rsidRPr="00C955A6" w:rsidRDefault="004D37D4" w:rsidP="006101ED">
            <w:pPr>
              <w:tabs>
                <w:tab w:val="left" w:pos="0"/>
              </w:tabs>
              <w:spacing w:after="0"/>
              <w:jc w:val="center"/>
              <w:rPr>
                <w:rFonts w:ascii="Times New Roman" w:hAnsi="Times New Roman"/>
                <w:sz w:val="24"/>
                <w:szCs w:val="24"/>
              </w:rPr>
            </w:pPr>
            <w:r>
              <w:rPr>
                <w:rFonts w:ascii="Times New Roman" w:hAnsi="Times New Roman"/>
                <w:sz w:val="24"/>
                <w:szCs w:val="24"/>
              </w:rPr>
              <w:t>57</w:t>
            </w:r>
          </w:p>
        </w:tc>
      </w:tr>
      <w:tr w:rsidR="004D37D4" w:rsidRPr="00C955A6" w:rsidTr="006101ED">
        <w:trPr>
          <w:trHeight w:val="330"/>
          <w:jc w:val="center"/>
        </w:trPr>
        <w:tc>
          <w:tcPr>
            <w:tcW w:w="0" w:type="auto"/>
          </w:tcPr>
          <w:p w:rsidR="004D37D4" w:rsidRPr="00C955A6" w:rsidRDefault="004D37D4" w:rsidP="006101ED">
            <w:pPr>
              <w:tabs>
                <w:tab w:val="left" w:pos="0"/>
              </w:tabs>
              <w:spacing w:after="0"/>
              <w:rPr>
                <w:rFonts w:ascii="Times New Roman" w:hAnsi="Times New Roman"/>
                <w:sz w:val="24"/>
                <w:szCs w:val="24"/>
              </w:rPr>
            </w:pPr>
            <w:r>
              <w:rPr>
                <w:rFonts w:ascii="Times New Roman" w:hAnsi="Times New Roman"/>
                <w:sz w:val="24"/>
                <w:szCs w:val="24"/>
              </w:rPr>
              <w:t>Оптические явления</w:t>
            </w:r>
          </w:p>
        </w:tc>
        <w:tc>
          <w:tcPr>
            <w:tcW w:w="0" w:type="auto"/>
          </w:tcPr>
          <w:p w:rsidR="004D37D4" w:rsidRDefault="004D37D4" w:rsidP="006101ED">
            <w:pPr>
              <w:tabs>
                <w:tab w:val="left" w:pos="0"/>
              </w:tabs>
              <w:spacing w:after="0"/>
              <w:jc w:val="center"/>
              <w:rPr>
                <w:rFonts w:ascii="Times New Roman" w:hAnsi="Times New Roman"/>
                <w:sz w:val="24"/>
                <w:szCs w:val="24"/>
              </w:rPr>
            </w:pPr>
          </w:p>
        </w:tc>
        <w:tc>
          <w:tcPr>
            <w:tcW w:w="0" w:type="auto"/>
          </w:tcPr>
          <w:p w:rsidR="004D37D4" w:rsidRDefault="004D37D4" w:rsidP="006101ED">
            <w:pPr>
              <w:tabs>
                <w:tab w:val="left" w:pos="0"/>
              </w:tabs>
              <w:spacing w:after="0"/>
              <w:jc w:val="center"/>
              <w:rPr>
                <w:rFonts w:ascii="Times New Roman" w:hAnsi="Times New Roman"/>
                <w:sz w:val="24"/>
                <w:szCs w:val="24"/>
              </w:rPr>
            </w:pPr>
            <w:r>
              <w:rPr>
                <w:rFonts w:ascii="Times New Roman" w:hAnsi="Times New Roman"/>
                <w:sz w:val="24"/>
                <w:szCs w:val="24"/>
              </w:rPr>
              <w:t>22</w:t>
            </w:r>
          </w:p>
        </w:tc>
        <w:tc>
          <w:tcPr>
            <w:tcW w:w="0" w:type="auto"/>
          </w:tcPr>
          <w:p w:rsidR="004D37D4" w:rsidRDefault="004D37D4" w:rsidP="006101ED">
            <w:pPr>
              <w:tabs>
                <w:tab w:val="left" w:pos="0"/>
              </w:tabs>
              <w:spacing w:after="0"/>
              <w:jc w:val="center"/>
              <w:rPr>
                <w:rFonts w:ascii="Times New Roman" w:hAnsi="Times New Roman"/>
                <w:sz w:val="24"/>
                <w:szCs w:val="24"/>
              </w:rPr>
            </w:pPr>
            <w:r>
              <w:rPr>
                <w:rFonts w:ascii="Times New Roman" w:hAnsi="Times New Roman"/>
                <w:sz w:val="24"/>
                <w:szCs w:val="24"/>
              </w:rPr>
              <w:t>22</w:t>
            </w:r>
          </w:p>
        </w:tc>
      </w:tr>
      <w:tr w:rsidR="00D25C49" w:rsidRPr="00C955A6" w:rsidTr="006101ED">
        <w:trPr>
          <w:jc w:val="center"/>
        </w:trPr>
        <w:tc>
          <w:tcPr>
            <w:tcW w:w="0" w:type="auto"/>
          </w:tcPr>
          <w:p w:rsidR="00D25C49" w:rsidRPr="00C955A6" w:rsidRDefault="00D25C49" w:rsidP="006101ED">
            <w:pPr>
              <w:tabs>
                <w:tab w:val="left" w:pos="0"/>
              </w:tabs>
              <w:spacing w:after="0"/>
              <w:rPr>
                <w:rFonts w:ascii="Times New Roman" w:hAnsi="Times New Roman"/>
                <w:sz w:val="24"/>
                <w:szCs w:val="24"/>
              </w:rPr>
            </w:pPr>
            <w:r w:rsidRPr="00C955A6">
              <w:rPr>
                <w:rFonts w:ascii="Times New Roman" w:hAnsi="Times New Roman"/>
                <w:sz w:val="24"/>
                <w:szCs w:val="24"/>
              </w:rPr>
              <w:t>Квантовые явления</w:t>
            </w:r>
          </w:p>
        </w:tc>
        <w:tc>
          <w:tcPr>
            <w:tcW w:w="0" w:type="auto"/>
          </w:tcPr>
          <w:p w:rsidR="00D25C49" w:rsidRPr="00C955A6" w:rsidRDefault="00D25C49" w:rsidP="006101ED">
            <w:pPr>
              <w:tabs>
                <w:tab w:val="left" w:pos="0"/>
              </w:tabs>
              <w:spacing w:after="0"/>
              <w:jc w:val="center"/>
              <w:rPr>
                <w:rFonts w:ascii="Times New Roman" w:hAnsi="Times New Roman"/>
                <w:sz w:val="24"/>
                <w:szCs w:val="24"/>
              </w:rPr>
            </w:pPr>
          </w:p>
        </w:tc>
        <w:tc>
          <w:tcPr>
            <w:tcW w:w="0" w:type="auto"/>
          </w:tcPr>
          <w:p w:rsidR="00D25C49" w:rsidRPr="00C955A6" w:rsidRDefault="00BB3759" w:rsidP="006101ED">
            <w:pPr>
              <w:tabs>
                <w:tab w:val="left" w:pos="0"/>
              </w:tabs>
              <w:spacing w:after="0"/>
              <w:jc w:val="center"/>
              <w:rPr>
                <w:rFonts w:ascii="Times New Roman" w:hAnsi="Times New Roman"/>
                <w:sz w:val="24"/>
                <w:szCs w:val="24"/>
              </w:rPr>
            </w:pPr>
            <w:r>
              <w:rPr>
                <w:rFonts w:ascii="Times New Roman" w:hAnsi="Times New Roman"/>
                <w:sz w:val="24"/>
                <w:szCs w:val="24"/>
              </w:rPr>
              <w:t>28</w:t>
            </w:r>
          </w:p>
        </w:tc>
        <w:tc>
          <w:tcPr>
            <w:tcW w:w="0" w:type="auto"/>
          </w:tcPr>
          <w:p w:rsidR="00D25C49" w:rsidRPr="00C955A6" w:rsidRDefault="004D37D4" w:rsidP="006101ED">
            <w:pPr>
              <w:tabs>
                <w:tab w:val="left" w:pos="0"/>
              </w:tabs>
              <w:spacing w:after="0"/>
              <w:jc w:val="center"/>
              <w:rPr>
                <w:rFonts w:ascii="Times New Roman" w:hAnsi="Times New Roman"/>
                <w:sz w:val="24"/>
                <w:szCs w:val="24"/>
              </w:rPr>
            </w:pPr>
            <w:r>
              <w:rPr>
                <w:rFonts w:ascii="Times New Roman" w:hAnsi="Times New Roman"/>
                <w:sz w:val="24"/>
                <w:szCs w:val="24"/>
              </w:rPr>
              <w:t>28</w:t>
            </w:r>
          </w:p>
        </w:tc>
      </w:tr>
      <w:tr w:rsidR="00D25C49" w:rsidRPr="00C955A6" w:rsidTr="006101ED">
        <w:trPr>
          <w:jc w:val="center"/>
        </w:trPr>
        <w:tc>
          <w:tcPr>
            <w:tcW w:w="0" w:type="auto"/>
          </w:tcPr>
          <w:p w:rsidR="00D25C49" w:rsidRPr="00C955A6" w:rsidRDefault="00D25C49" w:rsidP="006101ED">
            <w:pPr>
              <w:tabs>
                <w:tab w:val="left" w:pos="0"/>
              </w:tabs>
              <w:spacing w:after="0"/>
              <w:rPr>
                <w:rFonts w:ascii="Times New Roman" w:hAnsi="Times New Roman"/>
                <w:sz w:val="24"/>
                <w:szCs w:val="24"/>
              </w:rPr>
            </w:pPr>
            <w:r w:rsidRPr="00C955A6">
              <w:rPr>
                <w:rFonts w:ascii="Times New Roman" w:hAnsi="Times New Roman"/>
                <w:sz w:val="24"/>
                <w:szCs w:val="20"/>
              </w:rPr>
              <w:t>Строение и эволюция Вселенной</w:t>
            </w:r>
          </w:p>
        </w:tc>
        <w:tc>
          <w:tcPr>
            <w:tcW w:w="0" w:type="auto"/>
          </w:tcPr>
          <w:p w:rsidR="00D25C49" w:rsidRPr="00C955A6" w:rsidRDefault="00D25C49" w:rsidP="006101ED">
            <w:pPr>
              <w:tabs>
                <w:tab w:val="left" w:pos="0"/>
              </w:tabs>
              <w:spacing w:after="0"/>
              <w:jc w:val="center"/>
              <w:rPr>
                <w:rFonts w:ascii="Times New Roman" w:hAnsi="Times New Roman"/>
                <w:sz w:val="24"/>
                <w:szCs w:val="24"/>
              </w:rPr>
            </w:pPr>
          </w:p>
        </w:tc>
        <w:tc>
          <w:tcPr>
            <w:tcW w:w="0" w:type="auto"/>
          </w:tcPr>
          <w:p w:rsidR="00D25C49" w:rsidRPr="00C955A6" w:rsidRDefault="000A6940" w:rsidP="006101ED">
            <w:pPr>
              <w:tabs>
                <w:tab w:val="left" w:pos="0"/>
              </w:tabs>
              <w:spacing w:after="0"/>
              <w:jc w:val="center"/>
              <w:rPr>
                <w:rFonts w:ascii="Times New Roman" w:hAnsi="Times New Roman"/>
                <w:sz w:val="24"/>
                <w:szCs w:val="24"/>
              </w:rPr>
            </w:pPr>
            <w:r>
              <w:rPr>
                <w:rFonts w:ascii="Times New Roman" w:hAnsi="Times New Roman"/>
                <w:sz w:val="24"/>
                <w:szCs w:val="24"/>
              </w:rPr>
              <w:t>6</w:t>
            </w:r>
          </w:p>
        </w:tc>
        <w:tc>
          <w:tcPr>
            <w:tcW w:w="0" w:type="auto"/>
          </w:tcPr>
          <w:p w:rsidR="00D25C49" w:rsidRPr="00C955A6" w:rsidRDefault="000A6940" w:rsidP="006101ED">
            <w:pPr>
              <w:tabs>
                <w:tab w:val="left" w:pos="0"/>
              </w:tabs>
              <w:spacing w:after="0"/>
              <w:jc w:val="center"/>
              <w:rPr>
                <w:rFonts w:ascii="Times New Roman" w:hAnsi="Times New Roman"/>
                <w:sz w:val="24"/>
                <w:szCs w:val="24"/>
              </w:rPr>
            </w:pPr>
            <w:r>
              <w:rPr>
                <w:rFonts w:ascii="Times New Roman" w:hAnsi="Times New Roman"/>
                <w:sz w:val="24"/>
                <w:szCs w:val="24"/>
              </w:rPr>
              <w:t>6</w:t>
            </w:r>
          </w:p>
        </w:tc>
      </w:tr>
      <w:tr w:rsidR="00D25C49" w:rsidRPr="00C955A6" w:rsidTr="006101ED">
        <w:trPr>
          <w:jc w:val="center"/>
        </w:trPr>
        <w:tc>
          <w:tcPr>
            <w:tcW w:w="0" w:type="auto"/>
          </w:tcPr>
          <w:p w:rsidR="00D25C49" w:rsidRPr="00C955A6" w:rsidRDefault="00D25C49" w:rsidP="006101ED">
            <w:pPr>
              <w:tabs>
                <w:tab w:val="left" w:pos="0"/>
              </w:tabs>
              <w:spacing w:after="0"/>
              <w:rPr>
                <w:rFonts w:ascii="Times New Roman" w:hAnsi="Times New Roman"/>
                <w:sz w:val="24"/>
                <w:szCs w:val="20"/>
              </w:rPr>
            </w:pPr>
            <w:r w:rsidRPr="00C955A6">
              <w:rPr>
                <w:rFonts w:ascii="Times New Roman" w:hAnsi="Times New Roman"/>
                <w:sz w:val="24"/>
                <w:szCs w:val="20"/>
              </w:rPr>
              <w:t>Практикум</w:t>
            </w:r>
          </w:p>
        </w:tc>
        <w:tc>
          <w:tcPr>
            <w:tcW w:w="0" w:type="auto"/>
          </w:tcPr>
          <w:p w:rsidR="00D25C49" w:rsidRPr="00C955A6" w:rsidRDefault="00127F25" w:rsidP="006101ED">
            <w:pPr>
              <w:tabs>
                <w:tab w:val="left" w:pos="0"/>
              </w:tabs>
              <w:spacing w:after="0"/>
              <w:jc w:val="center"/>
              <w:rPr>
                <w:rFonts w:ascii="Times New Roman" w:hAnsi="Times New Roman"/>
                <w:sz w:val="24"/>
                <w:szCs w:val="24"/>
              </w:rPr>
            </w:pPr>
            <w:r>
              <w:rPr>
                <w:rFonts w:ascii="Times New Roman" w:hAnsi="Times New Roman"/>
                <w:sz w:val="24"/>
                <w:szCs w:val="24"/>
              </w:rPr>
              <w:t>4</w:t>
            </w:r>
          </w:p>
        </w:tc>
        <w:tc>
          <w:tcPr>
            <w:tcW w:w="0" w:type="auto"/>
          </w:tcPr>
          <w:p w:rsidR="00D25C49" w:rsidRPr="00C955A6" w:rsidRDefault="000A6940" w:rsidP="006101ED">
            <w:pPr>
              <w:tabs>
                <w:tab w:val="left" w:pos="0"/>
              </w:tabs>
              <w:spacing w:after="0"/>
              <w:jc w:val="center"/>
              <w:rPr>
                <w:rFonts w:ascii="Times New Roman" w:hAnsi="Times New Roman"/>
                <w:sz w:val="24"/>
                <w:szCs w:val="24"/>
              </w:rPr>
            </w:pPr>
            <w:r>
              <w:rPr>
                <w:rFonts w:ascii="Times New Roman" w:hAnsi="Times New Roman"/>
                <w:sz w:val="24"/>
                <w:szCs w:val="24"/>
              </w:rPr>
              <w:t>2</w:t>
            </w:r>
          </w:p>
        </w:tc>
        <w:tc>
          <w:tcPr>
            <w:tcW w:w="0" w:type="auto"/>
          </w:tcPr>
          <w:p w:rsidR="00D25C49" w:rsidRPr="00C955A6" w:rsidRDefault="000A6940" w:rsidP="006101ED">
            <w:pPr>
              <w:tabs>
                <w:tab w:val="left" w:pos="0"/>
              </w:tabs>
              <w:spacing w:after="0"/>
              <w:jc w:val="center"/>
              <w:rPr>
                <w:rFonts w:ascii="Times New Roman" w:hAnsi="Times New Roman"/>
                <w:sz w:val="24"/>
                <w:szCs w:val="24"/>
              </w:rPr>
            </w:pPr>
            <w:r>
              <w:rPr>
                <w:rFonts w:ascii="Times New Roman" w:hAnsi="Times New Roman"/>
                <w:sz w:val="24"/>
                <w:szCs w:val="24"/>
              </w:rPr>
              <w:t>6</w:t>
            </w:r>
          </w:p>
        </w:tc>
      </w:tr>
      <w:tr w:rsidR="00D25C49" w:rsidRPr="00C955A6" w:rsidTr="006101ED">
        <w:trPr>
          <w:trHeight w:val="383"/>
          <w:jc w:val="center"/>
        </w:trPr>
        <w:tc>
          <w:tcPr>
            <w:tcW w:w="0" w:type="auto"/>
          </w:tcPr>
          <w:p w:rsidR="00D25C49" w:rsidRPr="00C955A6" w:rsidRDefault="00D25C49" w:rsidP="006101ED">
            <w:pPr>
              <w:tabs>
                <w:tab w:val="left" w:pos="0"/>
              </w:tabs>
              <w:spacing w:after="0"/>
              <w:rPr>
                <w:rFonts w:ascii="Times New Roman" w:hAnsi="Times New Roman"/>
                <w:b/>
                <w:i/>
                <w:sz w:val="24"/>
                <w:szCs w:val="24"/>
              </w:rPr>
            </w:pPr>
            <w:r w:rsidRPr="00C955A6">
              <w:rPr>
                <w:rFonts w:ascii="Times New Roman" w:hAnsi="Times New Roman"/>
                <w:b/>
                <w:i/>
                <w:sz w:val="24"/>
                <w:szCs w:val="24"/>
              </w:rPr>
              <w:t>Всего</w:t>
            </w:r>
          </w:p>
        </w:tc>
        <w:tc>
          <w:tcPr>
            <w:tcW w:w="0" w:type="auto"/>
          </w:tcPr>
          <w:p w:rsidR="00D25C49" w:rsidRPr="00C955A6" w:rsidRDefault="004D37D4" w:rsidP="006101ED">
            <w:pPr>
              <w:tabs>
                <w:tab w:val="left" w:pos="0"/>
              </w:tabs>
              <w:spacing w:after="0"/>
              <w:jc w:val="center"/>
              <w:rPr>
                <w:rFonts w:ascii="Times New Roman" w:hAnsi="Times New Roman"/>
                <w:b/>
                <w:i/>
                <w:sz w:val="24"/>
                <w:szCs w:val="24"/>
              </w:rPr>
            </w:pPr>
            <w:r>
              <w:rPr>
                <w:rFonts w:ascii="Times New Roman" w:hAnsi="Times New Roman"/>
                <w:b/>
                <w:i/>
                <w:sz w:val="24"/>
                <w:szCs w:val="24"/>
              </w:rPr>
              <w:t>108</w:t>
            </w:r>
          </w:p>
        </w:tc>
        <w:tc>
          <w:tcPr>
            <w:tcW w:w="0" w:type="auto"/>
          </w:tcPr>
          <w:p w:rsidR="00D25C49" w:rsidRPr="00C955A6" w:rsidRDefault="004D37D4" w:rsidP="006101ED">
            <w:pPr>
              <w:tabs>
                <w:tab w:val="left" w:pos="0"/>
              </w:tabs>
              <w:spacing w:after="0"/>
              <w:jc w:val="center"/>
              <w:rPr>
                <w:rFonts w:ascii="Times New Roman" w:hAnsi="Times New Roman"/>
                <w:b/>
                <w:i/>
                <w:sz w:val="24"/>
                <w:szCs w:val="24"/>
              </w:rPr>
            </w:pPr>
            <w:r>
              <w:rPr>
                <w:rFonts w:ascii="Times New Roman" w:hAnsi="Times New Roman"/>
                <w:b/>
                <w:i/>
                <w:sz w:val="24"/>
                <w:szCs w:val="24"/>
              </w:rPr>
              <w:t>102</w:t>
            </w:r>
          </w:p>
        </w:tc>
        <w:tc>
          <w:tcPr>
            <w:tcW w:w="0" w:type="auto"/>
          </w:tcPr>
          <w:p w:rsidR="00D25C49" w:rsidRPr="00C955A6" w:rsidRDefault="004D37D4" w:rsidP="006101ED">
            <w:pPr>
              <w:tabs>
                <w:tab w:val="left" w:pos="0"/>
              </w:tabs>
              <w:spacing w:after="0"/>
              <w:jc w:val="center"/>
              <w:rPr>
                <w:rFonts w:ascii="Times New Roman" w:hAnsi="Times New Roman"/>
                <w:b/>
                <w:i/>
                <w:sz w:val="24"/>
                <w:szCs w:val="24"/>
              </w:rPr>
            </w:pPr>
            <w:r>
              <w:rPr>
                <w:rFonts w:ascii="Times New Roman" w:hAnsi="Times New Roman"/>
                <w:b/>
                <w:i/>
                <w:sz w:val="24"/>
                <w:szCs w:val="24"/>
              </w:rPr>
              <w:t>210</w:t>
            </w:r>
          </w:p>
        </w:tc>
      </w:tr>
    </w:tbl>
    <w:p w:rsidR="007D1A3C" w:rsidRPr="00506DBF" w:rsidRDefault="007D1A3C" w:rsidP="00506DBF">
      <w:pPr>
        <w:spacing w:after="0"/>
        <w:contextualSpacing/>
        <w:rPr>
          <w:rFonts w:ascii="Times New Roman" w:eastAsia="Calibri" w:hAnsi="Times New Roman"/>
          <w:b/>
          <w:sz w:val="28"/>
          <w:szCs w:val="28"/>
        </w:rPr>
      </w:pPr>
    </w:p>
    <w:p w:rsidR="00D25C49" w:rsidRDefault="00D25C49" w:rsidP="00A225AA">
      <w:pPr>
        <w:spacing w:after="0"/>
        <w:contextualSpacing/>
        <w:jc w:val="center"/>
        <w:rPr>
          <w:rFonts w:ascii="Times New Roman" w:eastAsia="Calibri" w:hAnsi="Times New Roman"/>
          <w:b/>
          <w:sz w:val="28"/>
          <w:szCs w:val="28"/>
        </w:rPr>
      </w:pPr>
    </w:p>
    <w:p w:rsidR="00D25C49" w:rsidRDefault="00D25C49" w:rsidP="00A225AA">
      <w:pPr>
        <w:spacing w:after="0"/>
        <w:contextualSpacing/>
        <w:jc w:val="center"/>
        <w:rPr>
          <w:rFonts w:ascii="Times New Roman" w:eastAsia="Calibri" w:hAnsi="Times New Roman"/>
          <w:b/>
          <w:sz w:val="28"/>
          <w:szCs w:val="28"/>
        </w:rPr>
      </w:pPr>
    </w:p>
    <w:p w:rsidR="007D1A3C" w:rsidRPr="00506DBF" w:rsidRDefault="007D1A3C" w:rsidP="00A225AA">
      <w:pPr>
        <w:spacing w:after="0"/>
        <w:contextualSpacing/>
        <w:jc w:val="center"/>
        <w:rPr>
          <w:rFonts w:ascii="Times New Roman" w:eastAsia="Calibri" w:hAnsi="Times New Roman"/>
          <w:sz w:val="28"/>
          <w:szCs w:val="28"/>
        </w:rPr>
      </w:pPr>
      <w:r w:rsidRPr="00506DBF">
        <w:rPr>
          <w:rFonts w:ascii="Times New Roman" w:eastAsia="Calibri" w:hAnsi="Times New Roman"/>
          <w:b/>
          <w:sz w:val="28"/>
          <w:szCs w:val="28"/>
        </w:rPr>
        <w:t>Учебно–методическое сопровождение</w:t>
      </w:r>
      <w:r w:rsidRPr="00506DBF">
        <w:rPr>
          <w:rFonts w:ascii="Times New Roman" w:eastAsia="Calibri" w:hAnsi="Times New Roman"/>
          <w:sz w:val="28"/>
          <w:szCs w:val="28"/>
        </w:rPr>
        <w:t>.</w:t>
      </w:r>
    </w:p>
    <w:p w:rsidR="007D1A3C" w:rsidRPr="00506DBF" w:rsidRDefault="007D1A3C" w:rsidP="00D10F39">
      <w:pPr>
        <w:pStyle w:val="a3"/>
        <w:spacing w:after="0" w:line="240" w:lineRule="auto"/>
        <w:ind w:left="0" w:firstLine="709"/>
        <w:jc w:val="both"/>
        <w:rPr>
          <w:rFonts w:ascii="Times New Roman" w:eastAsia="Calibri" w:hAnsi="Times New Roman" w:cs="Times New Roman"/>
          <w:sz w:val="28"/>
          <w:szCs w:val="28"/>
        </w:rPr>
      </w:pPr>
      <w:r w:rsidRPr="00506DBF">
        <w:rPr>
          <w:rFonts w:ascii="Times New Roman" w:eastAsia="Calibri" w:hAnsi="Times New Roman" w:cs="Times New Roman"/>
          <w:sz w:val="28"/>
          <w:szCs w:val="28"/>
        </w:rPr>
        <w:t>Технические средства обучения, печатные, аудиовизуальные и компьютерные пособия, приборы и оборудование для выполнения лабораторных работ, схемы приборов и оборудования, таблицы физических величин.</w:t>
      </w:r>
    </w:p>
    <w:p w:rsidR="004104C2" w:rsidRPr="00506DBF" w:rsidRDefault="004104C2" w:rsidP="00506DBF">
      <w:pPr>
        <w:contextualSpacing/>
        <w:rPr>
          <w:rFonts w:ascii="Times New Roman" w:hAnsi="Times New Roman"/>
          <w:sz w:val="28"/>
          <w:szCs w:val="28"/>
        </w:rPr>
      </w:pPr>
    </w:p>
    <w:p w:rsidR="004104C2" w:rsidRPr="00506DBF" w:rsidRDefault="004104C2" w:rsidP="005F295A">
      <w:pPr>
        <w:ind w:firstLine="709"/>
        <w:contextualSpacing/>
        <w:jc w:val="center"/>
        <w:rPr>
          <w:rFonts w:ascii="Times New Roman" w:hAnsi="Times New Roman"/>
          <w:b/>
          <w:sz w:val="28"/>
          <w:szCs w:val="28"/>
        </w:rPr>
      </w:pPr>
      <w:r w:rsidRPr="00506DBF">
        <w:rPr>
          <w:rFonts w:ascii="Times New Roman" w:hAnsi="Times New Roman"/>
          <w:b/>
          <w:sz w:val="28"/>
          <w:szCs w:val="28"/>
        </w:rPr>
        <w:t>Перечень оборудования</w:t>
      </w:r>
    </w:p>
    <w:p w:rsidR="00D10F39" w:rsidRPr="003B3254" w:rsidRDefault="00D10F39" w:rsidP="00D10F39">
      <w:pPr>
        <w:ind w:firstLine="709"/>
        <w:contextualSpacing/>
        <w:jc w:val="both"/>
        <w:rPr>
          <w:rFonts w:ascii="Times New Roman" w:hAnsi="Times New Roman"/>
          <w:sz w:val="28"/>
          <w:szCs w:val="28"/>
        </w:rPr>
      </w:pPr>
      <w:r>
        <w:rPr>
          <w:rFonts w:ascii="Times New Roman" w:hAnsi="Times New Roman"/>
          <w:sz w:val="28"/>
          <w:szCs w:val="28"/>
        </w:rPr>
        <w:t>Т</w:t>
      </w:r>
      <w:r w:rsidRPr="003B3254">
        <w:rPr>
          <w:rFonts w:ascii="Times New Roman" w:hAnsi="Times New Roman"/>
          <w:sz w:val="28"/>
          <w:szCs w:val="28"/>
        </w:rPr>
        <w:t xml:space="preserve">рубка </w:t>
      </w:r>
      <w:r>
        <w:rPr>
          <w:rFonts w:ascii="Times New Roman" w:hAnsi="Times New Roman"/>
          <w:sz w:val="28"/>
          <w:szCs w:val="28"/>
        </w:rPr>
        <w:t>Н</w:t>
      </w:r>
      <w:r w:rsidRPr="003B3254">
        <w:rPr>
          <w:rFonts w:ascii="Times New Roman" w:hAnsi="Times New Roman"/>
          <w:sz w:val="28"/>
          <w:szCs w:val="28"/>
        </w:rPr>
        <w:t>ьютона</w:t>
      </w:r>
      <w:r>
        <w:rPr>
          <w:rFonts w:ascii="Times New Roman" w:hAnsi="Times New Roman"/>
          <w:sz w:val="28"/>
          <w:szCs w:val="28"/>
        </w:rPr>
        <w:t>, штатив, секундомер, шары, жёлоб,</w:t>
      </w:r>
      <w:r w:rsidRPr="003B3254">
        <w:rPr>
          <w:rFonts w:ascii="Times New Roman" w:hAnsi="Times New Roman"/>
          <w:sz w:val="28"/>
          <w:szCs w:val="28"/>
        </w:rPr>
        <w:t xml:space="preserve"> цилиндр</w:t>
      </w:r>
      <w:r>
        <w:rPr>
          <w:rFonts w:ascii="Times New Roman" w:hAnsi="Times New Roman"/>
          <w:sz w:val="28"/>
          <w:szCs w:val="28"/>
        </w:rPr>
        <w:t>,</w:t>
      </w:r>
      <w:r w:rsidRPr="003B3254">
        <w:rPr>
          <w:rFonts w:ascii="Times New Roman" w:hAnsi="Times New Roman"/>
          <w:sz w:val="28"/>
          <w:szCs w:val="28"/>
        </w:rPr>
        <w:t xml:space="preserve"> маятник резиновый</w:t>
      </w:r>
      <w:r>
        <w:rPr>
          <w:rFonts w:ascii="Times New Roman" w:hAnsi="Times New Roman"/>
          <w:sz w:val="28"/>
          <w:szCs w:val="28"/>
        </w:rPr>
        <w:t>,</w:t>
      </w:r>
      <w:r w:rsidRPr="003B3254">
        <w:rPr>
          <w:rFonts w:ascii="Times New Roman" w:hAnsi="Times New Roman"/>
          <w:sz w:val="28"/>
          <w:szCs w:val="28"/>
        </w:rPr>
        <w:t xml:space="preserve"> пружина</w:t>
      </w:r>
      <w:r>
        <w:rPr>
          <w:rFonts w:ascii="Times New Roman" w:hAnsi="Times New Roman"/>
          <w:sz w:val="28"/>
          <w:szCs w:val="28"/>
        </w:rPr>
        <w:t>,</w:t>
      </w:r>
      <w:r w:rsidRPr="003B3254">
        <w:rPr>
          <w:rFonts w:ascii="Times New Roman" w:hAnsi="Times New Roman"/>
          <w:sz w:val="28"/>
          <w:szCs w:val="28"/>
        </w:rPr>
        <w:t xml:space="preserve"> динамометр</w:t>
      </w:r>
      <w:r>
        <w:rPr>
          <w:rFonts w:ascii="Times New Roman" w:hAnsi="Times New Roman"/>
          <w:sz w:val="28"/>
          <w:szCs w:val="28"/>
        </w:rPr>
        <w:t>,</w:t>
      </w:r>
      <w:r w:rsidRPr="003B3254">
        <w:rPr>
          <w:rFonts w:ascii="Times New Roman" w:hAnsi="Times New Roman"/>
          <w:sz w:val="28"/>
          <w:szCs w:val="28"/>
        </w:rPr>
        <w:t xml:space="preserve"> весы</w:t>
      </w:r>
      <w:r>
        <w:rPr>
          <w:rFonts w:ascii="Times New Roman" w:hAnsi="Times New Roman"/>
          <w:sz w:val="28"/>
          <w:szCs w:val="28"/>
        </w:rPr>
        <w:t>,</w:t>
      </w:r>
      <w:r w:rsidRPr="003B3254">
        <w:rPr>
          <w:rFonts w:ascii="Times New Roman" w:hAnsi="Times New Roman"/>
          <w:sz w:val="28"/>
          <w:szCs w:val="28"/>
        </w:rPr>
        <w:t xml:space="preserve"> нить</w:t>
      </w:r>
      <w:r>
        <w:rPr>
          <w:rFonts w:ascii="Times New Roman" w:hAnsi="Times New Roman"/>
          <w:sz w:val="28"/>
          <w:szCs w:val="28"/>
        </w:rPr>
        <w:t>,</w:t>
      </w:r>
      <w:r w:rsidRPr="003B3254">
        <w:rPr>
          <w:rFonts w:ascii="Times New Roman" w:hAnsi="Times New Roman"/>
          <w:sz w:val="28"/>
          <w:szCs w:val="28"/>
        </w:rPr>
        <w:t xml:space="preserve"> груз</w:t>
      </w:r>
      <w:r>
        <w:rPr>
          <w:rFonts w:ascii="Times New Roman" w:hAnsi="Times New Roman"/>
          <w:sz w:val="28"/>
          <w:szCs w:val="28"/>
        </w:rPr>
        <w:t>,</w:t>
      </w:r>
      <w:r w:rsidRPr="003B3254">
        <w:rPr>
          <w:rFonts w:ascii="Times New Roman" w:hAnsi="Times New Roman"/>
          <w:sz w:val="28"/>
          <w:szCs w:val="28"/>
        </w:rPr>
        <w:t xml:space="preserve"> колба</w:t>
      </w:r>
      <w:r>
        <w:rPr>
          <w:rFonts w:ascii="Times New Roman" w:hAnsi="Times New Roman"/>
          <w:sz w:val="28"/>
          <w:szCs w:val="28"/>
        </w:rPr>
        <w:t>,</w:t>
      </w:r>
      <w:r w:rsidRPr="003B3254">
        <w:rPr>
          <w:rFonts w:ascii="Times New Roman" w:hAnsi="Times New Roman"/>
          <w:sz w:val="28"/>
          <w:szCs w:val="28"/>
        </w:rPr>
        <w:t xml:space="preserve"> электронный термометр</w:t>
      </w:r>
      <w:r>
        <w:rPr>
          <w:rFonts w:ascii="Times New Roman" w:hAnsi="Times New Roman"/>
          <w:sz w:val="28"/>
          <w:szCs w:val="28"/>
        </w:rPr>
        <w:t>,</w:t>
      </w:r>
      <w:r w:rsidRPr="003B3254">
        <w:rPr>
          <w:rFonts w:ascii="Times New Roman" w:hAnsi="Times New Roman"/>
          <w:sz w:val="28"/>
          <w:szCs w:val="28"/>
        </w:rPr>
        <w:t xml:space="preserve"> калориметр</w:t>
      </w:r>
      <w:r>
        <w:rPr>
          <w:rFonts w:ascii="Times New Roman" w:hAnsi="Times New Roman"/>
          <w:sz w:val="28"/>
          <w:szCs w:val="28"/>
        </w:rPr>
        <w:t>,</w:t>
      </w:r>
      <w:r w:rsidRPr="003B3254">
        <w:rPr>
          <w:rFonts w:ascii="Times New Roman" w:hAnsi="Times New Roman"/>
          <w:sz w:val="28"/>
          <w:szCs w:val="28"/>
        </w:rPr>
        <w:t xml:space="preserve"> электроплитка</w:t>
      </w:r>
      <w:r>
        <w:rPr>
          <w:rFonts w:ascii="Times New Roman" w:hAnsi="Times New Roman"/>
          <w:sz w:val="28"/>
          <w:szCs w:val="28"/>
        </w:rPr>
        <w:t>,</w:t>
      </w:r>
      <w:r w:rsidRPr="003B3254">
        <w:rPr>
          <w:rFonts w:ascii="Times New Roman" w:hAnsi="Times New Roman"/>
          <w:sz w:val="28"/>
          <w:szCs w:val="28"/>
        </w:rPr>
        <w:t xml:space="preserve"> стакан</w:t>
      </w:r>
      <w:r>
        <w:rPr>
          <w:rFonts w:ascii="Times New Roman" w:hAnsi="Times New Roman"/>
          <w:sz w:val="28"/>
          <w:szCs w:val="28"/>
        </w:rPr>
        <w:t>,</w:t>
      </w:r>
      <w:r w:rsidRPr="003B3254">
        <w:rPr>
          <w:rFonts w:ascii="Times New Roman" w:hAnsi="Times New Roman"/>
          <w:sz w:val="28"/>
          <w:szCs w:val="28"/>
        </w:rPr>
        <w:t xml:space="preserve"> термостат</w:t>
      </w:r>
      <w:r>
        <w:rPr>
          <w:rFonts w:ascii="Times New Roman" w:hAnsi="Times New Roman"/>
          <w:sz w:val="28"/>
          <w:szCs w:val="28"/>
        </w:rPr>
        <w:t>,</w:t>
      </w:r>
      <w:r w:rsidRPr="003B3254">
        <w:rPr>
          <w:rFonts w:ascii="Times New Roman" w:hAnsi="Times New Roman"/>
          <w:sz w:val="28"/>
          <w:szCs w:val="28"/>
        </w:rPr>
        <w:t xml:space="preserve"> </w:t>
      </w:r>
      <w:r>
        <w:rPr>
          <w:rFonts w:ascii="Times New Roman" w:hAnsi="Times New Roman"/>
          <w:sz w:val="28"/>
          <w:szCs w:val="28"/>
        </w:rPr>
        <w:t>стеклянный термометр,</w:t>
      </w:r>
      <w:r w:rsidRPr="003B3254">
        <w:rPr>
          <w:rFonts w:ascii="Times New Roman" w:hAnsi="Times New Roman"/>
          <w:sz w:val="28"/>
          <w:szCs w:val="28"/>
        </w:rPr>
        <w:t xml:space="preserve"> медный электрод</w:t>
      </w:r>
      <w:r>
        <w:rPr>
          <w:rFonts w:ascii="Times New Roman" w:hAnsi="Times New Roman"/>
          <w:sz w:val="28"/>
          <w:szCs w:val="28"/>
        </w:rPr>
        <w:t>,</w:t>
      </w:r>
      <w:r w:rsidRPr="003B3254">
        <w:rPr>
          <w:rFonts w:ascii="Times New Roman" w:hAnsi="Times New Roman"/>
          <w:sz w:val="28"/>
          <w:szCs w:val="28"/>
        </w:rPr>
        <w:t xml:space="preserve"> кювета</w:t>
      </w:r>
      <w:r>
        <w:rPr>
          <w:rFonts w:ascii="Times New Roman" w:hAnsi="Times New Roman"/>
          <w:sz w:val="28"/>
          <w:szCs w:val="28"/>
        </w:rPr>
        <w:t xml:space="preserve">, </w:t>
      </w:r>
      <w:r w:rsidRPr="003B3254">
        <w:rPr>
          <w:rFonts w:ascii="Times New Roman" w:hAnsi="Times New Roman"/>
          <w:sz w:val="28"/>
          <w:szCs w:val="28"/>
        </w:rPr>
        <w:t>амперметр</w:t>
      </w:r>
      <w:r>
        <w:rPr>
          <w:rFonts w:ascii="Times New Roman" w:hAnsi="Times New Roman"/>
          <w:sz w:val="28"/>
          <w:szCs w:val="28"/>
        </w:rPr>
        <w:t>,</w:t>
      </w:r>
      <w:r w:rsidRPr="003B3254">
        <w:rPr>
          <w:rFonts w:ascii="Times New Roman" w:hAnsi="Times New Roman"/>
          <w:sz w:val="28"/>
          <w:szCs w:val="28"/>
        </w:rPr>
        <w:t xml:space="preserve"> источник питания</w:t>
      </w:r>
      <w:r>
        <w:rPr>
          <w:rFonts w:ascii="Times New Roman" w:hAnsi="Times New Roman"/>
          <w:sz w:val="28"/>
          <w:szCs w:val="28"/>
        </w:rPr>
        <w:t>,</w:t>
      </w:r>
      <w:r w:rsidRPr="003B3254">
        <w:rPr>
          <w:rFonts w:ascii="Times New Roman" w:hAnsi="Times New Roman"/>
          <w:sz w:val="28"/>
          <w:szCs w:val="28"/>
        </w:rPr>
        <w:t xml:space="preserve"> мультиметр</w:t>
      </w:r>
      <w:r>
        <w:rPr>
          <w:rFonts w:ascii="Times New Roman" w:hAnsi="Times New Roman"/>
          <w:sz w:val="28"/>
          <w:szCs w:val="28"/>
        </w:rPr>
        <w:t>,</w:t>
      </w:r>
      <w:r w:rsidRPr="003B3254">
        <w:rPr>
          <w:rFonts w:ascii="Times New Roman" w:hAnsi="Times New Roman"/>
          <w:sz w:val="28"/>
          <w:szCs w:val="28"/>
        </w:rPr>
        <w:t xml:space="preserve"> резисторы</w:t>
      </w:r>
      <w:r>
        <w:rPr>
          <w:rFonts w:ascii="Times New Roman" w:hAnsi="Times New Roman"/>
          <w:sz w:val="28"/>
          <w:szCs w:val="28"/>
        </w:rPr>
        <w:t>,</w:t>
      </w:r>
      <w:r w:rsidRPr="003B3254">
        <w:rPr>
          <w:rFonts w:ascii="Times New Roman" w:hAnsi="Times New Roman"/>
          <w:sz w:val="28"/>
          <w:szCs w:val="28"/>
        </w:rPr>
        <w:t xml:space="preserve"> вольтметр</w:t>
      </w:r>
      <w:r>
        <w:rPr>
          <w:rFonts w:ascii="Times New Roman" w:hAnsi="Times New Roman"/>
          <w:sz w:val="28"/>
          <w:szCs w:val="28"/>
        </w:rPr>
        <w:t>,</w:t>
      </w:r>
      <w:r w:rsidRPr="003B3254">
        <w:rPr>
          <w:rFonts w:ascii="Times New Roman" w:hAnsi="Times New Roman"/>
          <w:sz w:val="28"/>
          <w:szCs w:val="28"/>
        </w:rPr>
        <w:t xml:space="preserve"> ключ</w:t>
      </w:r>
      <w:r>
        <w:rPr>
          <w:rFonts w:ascii="Times New Roman" w:hAnsi="Times New Roman"/>
          <w:sz w:val="28"/>
          <w:szCs w:val="28"/>
        </w:rPr>
        <w:t>,</w:t>
      </w:r>
      <w:r w:rsidRPr="003B3254">
        <w:rPr>
          <w:rFonts w:ascii="Times New Roman" w:hAnsi="Times New Roman"/>
          <w:sz w:val="28"/>
          <w:szCs w:val="28"/>
        </w:rPr>
        <w:t xml:space="preserve"> конденсатор</w:t>
      </w:r>
      <w:r>
        <w:rPr>
          <w:rFonts w:ascii="Times New Roman" w:hAnsi="Times New Roman"/>
          <w:sz w:val="28"/>
          <w:szCs w:val="28"/>
        </w:rPr>
        <w:t>,</w:t>
      </w:r>
      <w:r w:rsidRPr="003B3254">
        <w:rPr>
          <w:rFonts w:ascii="Times New Roman" w:hAnsi="Times New Roman"/>
          <w:sz w:val="28"/>
          <w:szCs w:val="28"/>
        </w:rPr>
        <w:t xml:space="preserve"> диэлектрики</w:t>
      </w:r>
      <w:r>
        <w:rPr>
          <w:rFonts w:ascii="Times New Roman" w:hAnsi="Times New Roman"/>
          <w:sz w:val="28"/>
          <w:szCs w:val="28"/>
        </w:rPr>
        <w:t>,</w:t>
      </w:r>
      <w:r w:rsidRPr="003B3254">
        <w:rPr>
          <w:rFonts w:ascii="Times New Roman" w:hAnsi="Times New Roman"/>
          <w:sz w:val="28"/>
          <w:szCs w:val="28"/>
        </w:rPr>
        <w:t xml:space="preserve"> набор сопротивлений</w:t>
      </w:r>
      <w:r>
        <w:rPr>
          <w:rFonts w:ascii="Times New Roman" w:hAnsi="Times New Roman"/>
          <w:sz w:val="28"/>
          <w:szCs w:val="28"/>
        </w:rPr>
        <w:t>,</w:t>
      </w:r>
      <w:r w:rsidRPr="003B3254">
        <w:rPr>
          <w:rFonts w:ascii="Times New Roman" w:hAnsi="Times New Roman"/>
          <w:sz w:val="28"/>
          <w:szCs w:val="28"/>
        </w:rPr>
        <w:t xml:space="preserve"> катушка с медным проводом</w:t>
      </w:r>
      <w:r>
        <w:rPr>
          <w:rFonts w:ascii="Times New Roman" w:hAnsi="Times New Roman"/>
          <w:sz w:val="28"/>
          <w:szCs w:val="28"/>
        </w:rPr>
        <w:t>,</w:t>
      </w:r>
      <w:r w:rsidRPr="003B3254">
        <w:rPr>
          <w:rFonts w:ascii="Times New Roman" w:hAnsi="Times New Roman"/>
          <w:sz w:val="28"/>
          <w:szCs w:val="28"/>
        </w:rPr>
        <w:t xml:space="preserve"> лампа накаливания</w:t>
      </w:r>
      <w:r>
        <w:rPr>
          <w:rFonts w:ascii="Times New Roman" w:hAnsi="Times New Roman"/>
          <w:sz w:val="28"/>
          <w:szCs w:val="28"/>
        </w:rPr>
        <w:t>,</w:t>
      </w:r>
      <w:r w:rsidRPr="003B3254">
        <w:rPr>
          <w:rFonts w:ascii="Times New Roman" w:hAnsi="Times New Roman"/>
          <w:sz w:val="28"/>
          <w:szCs w:val="28"/>
        </w:rPr>
        <w:t xml:space="preserve"> фотоэлемент</w:t>
      </w:r>
      <w:r>
        <w:rPr>
          <w:rFonts w:ascii="Times New Roman" w:hAnsi="Times New Roman"/>
          <w:sz w:val="28"/>
          <w:szCs w:val="28"/>
        </w:rPr>
        <w:t>,</w:t>
      </w:r>
      <w:r w:rsidRPr="003B3254">
        <w:rPr>
          <w:rFonts w:ascii="Times New Roman" w:hAnsi="Times New Roman"/>
          <w:sz w:val="28"/>
          <w:szCs w:val="28"/>
        </w:rPr>
        <w:t xml:space="preserve"> выпрямитель</w:t>
      </w:r>
      <w:r>
        <w:rPr>
          <w:rFonts w:ascii="Times New Roman" w:hAnsi="Times New Roman"/>
          <w:sz w:val="28"/>
          <w:szCs w:val="28"/>
        </w:rPr>
        <w:t>,</w:t>
      </w:r>
      <w:r w:rsidRPr="003B3254">
        <w:rPr>
          <w:rFonts w:ascii="Times New Roman" w:hAnsi="Times New Roman"/>
          <w:sz w:val="28"/>
          <w:szCs w:val="28"/>
        </w:rPr>
        <w:t xml:space="preserve"> полупроводниковые приборы</w:t>
      </w:r>
      <w:r>
        <w:rPr>
          <w:rFonts w:ascii="Times New Roman" w:hAnsi="Times New Roman"/>
          <w:sz w:val="28"/>
          <w:szCs w:val="28"/>
        </w:rPr>
        <w:t>,</w:t>
      </w:r>
      <w:r w:rsidRPr="003B3254">
        <w:rPr>
          <w:rFonts w:ascii="Times New Roman" w:hAnsi="Times New Roman"/>
          <w:sz w:val="28"/>
          <w:szCs w:val="28"/>
        </w:rPr>
        <w:t xml:space="preserve"> постоянный магнит</w:t>
      </w:r>
      <w:r>
        <w:rPr>
          <w:rFonts w:ascii="Times New Roman" w:hAnsi="Times New Roman"/>
          <w:sz w:val="28"/>
          <w:szCs w:val="28"/>
        </w:rPr>
        <w:t>,</w:t>
      </w:r>
      <w:r w:rsidRPr="003B3254">
        <w:rPr>
          <w:rFonts w:ascii="Times New Roman" w:hAnsi="Times New Roman"/>
          <w:sz w:val="28"/>
          <w:szCs w:val="28"/>
        </w:rPr>
        <w:t xml:space="preserve"> проволока нихромовая</w:t>
      </w:r>
      <w:r>
        <w:rPr>
          <w:rFonts w:ascii="Times New Roman" w:hAnsi="Times New Roman"/>
          <w:sz w:val="28"/>
          <w:szCs w:val="28"/>
        </w:rPr>
        <w:t>,</w:t>
      </w:r>
      <w:r w:rsidRPr="003B3254">
        <w:rPr>
          <w:rFonts w:ascii="Times New Roman" w:hAnsi="Times New Roman"/>
          <w:sz w:val="28"/>
          <w:szCs w:val="28"/>
        </w:rPr>
        <w:t xml:space="preserve"> магазин емкостей</w:t>
      </w:r>
      <w:r>
        <w:rPr>
          <w:rFonts w:ascii="Times New Roman" w:hAnsi="Times New Roman"/>
          <w:sz w:val="28"/>
          <w:szCs w:val="28"/>
        </w:rPr>
        <w:t>,</w:t>
      </w:r>
      <w:r w:rsidRPr="003B3254">
        <w:rPr>
          <w:rFonts w:ascii="Times New Roman" w:hAnsi="Times New Roman"/>
          <w:sz w:val="28"/>
          <w:szCs w:val="28"/>
        </w:rPr>
        <w:t xml:space="preserve"> полосов</w:t>
      </w:r>
      <w:r>
        <w:rPr>
          <w:rFonts w:ascii="Times New Roman" w:hAnsi="Times New Roman"/>
          <w:sz w:val="28"/>
          <w:szCs w:val="28"/>
        </w:rPr>
        <w:t>о</w:t>
      </w:r>
      <w:r w:rsidRPr="003B3254">
        <w:rPr>
          <w:rFonts w:ascii="Times New Roman" w:hAnsi="Times New Roman"/>
          <w:sz w:val="28"/>
          <w:szCs w:val="28"/>
        </w:rPr>
        <w:t>й магнит</w:t>
      </w:r>
      <w:r>
        <w:rPr>
          <w:rFonts w:ascii="Times New Roman" w:hAnsi="Times New Roman"/>
          <w:sz w:val="28"/>
          <w:szCs w:val="28"/>
        </w:rPr>
        <w:t>,</w:t>
      </w:r>
      <w:r w:rsidRPr="003B3254">
        <w:rPr>
          <w:rFonts w:ascii="Times New Roman" w:hAnsi="Times New Roman"/>
          <w:sz w:val="28"/>
          <w:szCs w:val="28"/>
        </w:rPr>
        <w:t xml:space="preserve"> трансформатор</w:t>
      </w:r>
      <w:r>
        <w:rPr>
          <w:rFonts w:ascii="Times New Roman" w:hAnsi="Times New Roman"/>
          <w:sz w:val="28"/>
          <w:szCs w:val="28"/>
        </w:rPr>
        <w:t>,</w:t>
      </w:r>
      <w:r w:rsidRPr="003B3254">
        <w:rPr>
          <w:rFonts w:ascii="Times New Roman" w:hAnsi="Times New Roman"/>
          <w:sz w:val="28"/>
          <w:szCs w:val="28"/>
        </w:rPr>
        <w:t xml:space="preserve"> прибор для измерения длины звуковой волны</w:t>
      </w:r>
      <w:r>
        <w:rPr>
          <w:rFonts w:ascii="Times New Roman" w:hAnsi="Times New Roman"/>
          <w:sz w:val="28"/>
          <w:szCs w:val="28"/>
        </w:rPr>
        <w:t>,</w:t>
      </w:r>
      <w:r w:rsidRPr="003B3254">
        <w:rPr>
          <w:rFonts w:ascii="Times New Roman" w:hAnsi="Times New Roman"/>
          <w:sz w:val="28"/>
          <w:szCs w:val="28"/>
        </w:rPr>
        <w:t xml:space="preserve"> оптическая доска</w:t>
      </w:r>
      <w:r>
        <w:rPr>
          <w:rFonts w:ascii="Times New Roman" w:hAnsi="Times New Roman"/>
          <w:sz w:val="28"/>
          <w:szCs w:val="28"/>
        </w:rPr>
        <w:t>,</w:t>
      </w:r>
      <w:r w:rsidRPr="003B3254">
        <w:rPr>
          <w:rFonts w:ascii="Times New Roman" w:hAnsi="Times New Roman"/>
          <w:sz w:val="28"/>
          <w:szCs w:val="28"/>
        </w:rPr>
        <w:t xml:space="preserve"> источник света</w:t>
      </w:r>
      <w:r>
        <w:rPr>
          <w:rFonts w:ascii="Times New Roman" w:hAnsi="Times New Roman"/>
          <w:sz w:val="28"/>
          <w:szCs w:val="28"/>
        </w:rPr>
        <w:t>,</w:t>
      </w:r>
      <w:r w:rsidRPr="003B3254">
        <w:rPr>
          <w:rFonts w:ascii="Times New Roman" w:hAnsi="Times New Roman"/>
          <w:sz w:val="28"/>
          <w:szCs w:val="28"/>
        </w:rPr>
        <w:t xml:space="preserve"> приёмник света</w:t>
      </w:r>
      <w:r>
        <w:rPr>
          <w:rFonts w:ascii="Times New Roman" w:hAnsi="Times New Roman"/>
          <w:sz w:val="28"/>
          <w:szCs w:val="28"/>
        </w:rPr>
        <w:t>,</w:t>
      </w:r>
      <w:r w:rsidRPr="003B3254">
        <w:rPr>
          <w:rFonts w:ascii="Times New Roman" w:hAnsi="Times New Roman"/>
          <w:sz w:val="28"/>
          <w:szCs w:val="28"/>
        </w:rPr>
        <w:t xml:space="preserve"> линза</w:t>
      </w:r>
      <w:r>
        <w:rPr>
          <w:rFonts w:ascii="Times New Roman" w:hAnsi="Times New Roman"/>
          <w:sz w:val="28"/>
          <w:szCs w:val="28"/>
        </w:rPr>
        <w:t>,</w:t>
      </w:r>
      <w:r w:rsidRPr="003B3254">
        <w:rPr>
          <w:rFonts w:ascii="Times New Roman" w:hAnsi="Times New Roman"/>
          <w:sz w:val="28"/>
          <w:szCs w:val="28"/>
        </w:rPr>
        <w:t xml:space="preserve"> экран</w:t>
      </w:r>
      <w:r>
        <w:rPr>
          <w:rFonts w:ascii="Times New Roman" w:hAnsi="Times New Roman"/>
          <w:sz w:val="28"/>
          <w:szCs w:val="28"/>
        </w:rPr>
        <w:t>,</w:t>
      </w:r>
      <w:r w:rsidRPr="003B3254">
        <w:rPr>
          <w:rFonts w:ascii="Times New Roman" w:hAnsi="Times New Roman"/>
          <w:sz w:val="28"/>
          <w:szCs w:val="28"/>
        </w:rPr>
        <w:t xml:space="preserve"> рейтер</w:t>
      </w:r>
      <w:r>
        <w:rPr>
          <w:rFonts w:ascii="Times New Roman" w:hAnsi="Times New Roman"/>
          <w:sz w:val="28"/>
          <w:szCs w:val="28"/>
        </w:rPr>
        <w:t>,</w:t>
      </w:r>
      <w:r w:rsidRPr="003B3254">
        <w:rPr>
          <w:rFonts w:ascii="Times New Roman" w:hAnsi="Times New Roman"/>
          <w:sz w:val="28"/>
          <w:szCs w:val="28"/>
        </w:rPr>
        <w:t xml:space="preserve"> диафрагма</w:t>
      </w:r>
      <w:r>
        <w:rPr>
          <w:rFonts w:ascii="Times New Roman" w:hAnsi="Times New Roman"/>
          <w:sz w:val="28"/>
          <w:szCs w:val="28"/>
        </w:rPr>
        <w:t>,</w:t>
      </w:r>
      <w:r w:rsidRPr="003B3254">
        <w:rPr>
          <w:rFonts w:ascii="Times New Roman" w:hAnsi="Times New Roman"/>
          <w:sz w:val="28"/>
          <w:szCs w:val="28"/>
        </w:rPr>
        <w:t xml:space="preserve"> призма</w:t>
      </w:r>
      <w:r>
        <w:rPr>
          <w:rFonts w:ascii="Times New Roman" w:hAnsi="Times New Roman"/>
          <w:sz w:val="28"/>
          <w:szCs w:val="28"/>
        </w:rPr>
        <w:t>,</w:t>
      </w:r>
      <w:r w:rsidRPr="003B3254">
        <w:rPr>
          <w:rFonts w:ascii="Times New Roman" w:hAnsi="Times New Roman"/>
          <w:sz w:val="28"/>
          <w:szCs w:val="28"/>
        </w:rPr>
        <w:t xml:space="preserve"> прибор для регистрации фотоэффекта</w:t>
      </w:r>
      <w:r>
        <w:rPr>
          <w:rFonts w:ascii="Times New Roman" w:hAnsi="Times New Roman"/>
          <w:sz w:val="28"/>
          <w:szCs w:val="28"/>
        </w:rPr>
        <w:t>,</w:t>
      </w:r>
      <w:r w:rsidRPr="003B3254">
        <w:rPr>
          <w:rFonts w:ascii="Times New Roman" w:hAnsi="Times New Roman"/>
          <w:sz w:val="28"/>
          <w:szCs w:val="28"/>
        </w:rPr>
        <w:t xml:space="preserve"> глобус</w:t>
      </w:r>
      <w:r>
        <w:rPr>
          <w:rFonts w:ascii="Times New Roman" w:hAnsi="Times New Roman"/>
          <w:sz w:val="28"/>
          <w:szCs w:val="28"/>
        </w:rPr>
        <w:t>,</w:t>
      </w:r>
      <w:r w:rsidRPr="003B3254">
        <w:rPr>
          <w:rFonts w:ascii="Times New Roman" w:hAnsi="Times New Roman"/>
          <w:sz w:val="28"/>
          <w:szCs w:val="28"/>
        </w:rPr>
        <w:t xml:space="preserve"> соединительные провода</w:t>
      </w:r>
      <w:r>
        <w:rPr>
          <w:rFonts w:ascii="Times New Roman" w:hAnsi="Times New Roman"/>
          <w:sz w:val="28"/>
          <w:szCs w:val="28"/>
        </w:rPr>
        <w:t>,</w:t>
      </w:r>
      <w:r w:rsidRPr="003B3254">
        <w:rPr>
          <w:rFonts w:ascii="Times New Roman" w:hAnsi="Times New Roman"/>
          <w:sz w:val="28"/>
          <w:szCs w:val="28"/>
        </w:rPr>
        <w:t xml:space="preserve"> </w:t>
      </w:r>
      <w:r w:rsidRPr="003B3254">
        <w:rPr>
          <w:rFonts w:ascii="Times New Roman" w:hAnsi="Times New Roman"/>
          <w:color w:val="000000"/>
          <w:sz w:val="28"/>
          <w:szCs w:val="28"/>
        </w:rPr>
        <w:t>международная система единиц (</w:t>
      </w:r>
      <w:r>
        <w:rPr>
          <w:rFonts w:ascii="Times New Roman" w:hAnsi="Times New Roman"/>
          <w:color w:val="000000"/>
          <w:sz w:val="28"/>
          <w:szCs w:val="28"/>
        </w:rPr>
        <w:t>СИ</w:t>
      </w:r>
      <w:r w:rsidRPr="003B3254">
        <w:rPr>
          <w:rFonts w:ascii="Times New Roman" w:hAnsi="Times New Roman"/>
          <w:color w:val="000000"/>
          <w:sz w:val="28"/>
          <w:szCs w:val="28"/>
        </w:rPr>
        <w:t>)</w:t>
      </w:r>
      <w:r>
        <w:rPr>
          <w:rFonts w:ascii="Times New Roman" w:hAnsi="Times New Roman"/>
          <w:color w:val="000000"/>
          <w:sz w:val="28"/>
          <w:szCs w:val="28"/>
        </w:rPr>
        <w:t>,</w:t>
      </w:r>
      <w:r w:rsidRPr="001045EB">
        <w:rPr>
          <w:rFonts w:ascii="Times New Roman" w:hAnsi="Times New Roman"/>
          <w:color w:val="000000"/>
          <w:sz w:val="28"/>
          <w:szCs w:val="28"/>
        </w:rPr>
        <w:t xml:space="preserve"> </w:t>
      </w:r>
      <w:r w:rsidRPr="003B3254">
        <w:rPr>
          <w:rFonts w:ascii="Times New Roman" w:hAnsi="Times New Roman"/>
          <w:color w:val="000000"/>
          <w:sz w:val="28"/>
          <w:szCs w:val="28"/>
        </w:rPr>
        <w:t>двигатель постоянного тока</w:t>
      </w:r>
      <w:r>
        <w:rPr>
          <w:rFonts w:ascii="Times New Roman" w:hAnsi="Times New Roman"/>
          <w:color w:val="000000"/>
          <w:sz w:val="28"/>
          <w:szCs w:val="28"/>
        </w:rPr>
        <w:t>,</w:t>
      </w:r>
      <w:r w:rsidRPr="003B3254">
        <w:rPr>
          <w:rFonts w:ascii="Times New Roman" w:hAnsi="Times New Roman"/>
          <w:color w:val="000000"/>
          <w:sz w:val="28"/>
          <w:szCs w:val="28"/>
        </w:rPr>
        <w:t xml:space="preserve"> динамик</w:t>
      </w:r>
      <w:r>
        <w:rPr>
          <w:rFonts w:ascii="Times New Roman" w:hAnsi="Times New Roman"/>
          <w:color w:val="000000"/>
          <w:sz w:val="28"/>
          <w:szCs w:val="28"/>
        </w:rPr>
        <w:t>,</w:t>
      </w:r>
      <w:r w:rsidRPr="003B3254">
        <w:rPr>
          <w:rFonts w:ascii="Times New Roman" w:hAnsi="Times New Roman"/>
          <w:color w:val="000000"/>
          <w:sz w:val="28"/>
          <w:szCs w:val="28"/>
        </w:rPr>
        <w:t xml:space="preserve"> микрофон</w:t>
      </w:r>
      <w:r>
        <w:rPr>
          <w:rFonts w:ascii="Times New Roman" w:hAnsi="Times New Roman"/>
          <w:color w:val="000000"/>
          <w:sz w:val="28"/>
          <w:szCs w:val="28"/>
        </w:rPr>
        <w:t>,</w:t>
      </w:r>
      <w:r w:rsidRPr="003B3254">
        <w:rPr>
          <w:rFonts w:ascii="Times New Roman" w:hAnsi="Times New Roman"/>
          <w:color w:val="000000"/>
          <w:sz w:val="28"/>
          <w:szCs w:val="28"/>
        </w:rPr>
        <w:t xml:space="preserve"> манометр</w:t>
      </w:r>
      <w:r>
        <w:rPr>
          <w:rFonts w:ascii="Times New Roman" w:hAnsi="Times New Roman"/>
          <w:color w:val="000000"/>
          <w:sz w:val="28"/>
          <w:szCs w:val="28"/>
        </w:rPr>
        <w:t>,</w:t>
      </w:r>
      <w:r w:rsidRPr="003B3254">
        <w:rPr>
          <w:rFonts w:ascii="Times New Roman" w:hAnsi="Times New Roman"/>
          <w:color w:val="000000"/>
          <w:sz w:val="28"/>
          <w:szCs w:val="28"/>
        </w:rPr>
        <w:t xml:space="preserve"> гигрометр</w:t>
      </w:r>
      <w:r>
        <w:rPr>
          <w:rFonts w:ascii="Times New Roman" w:hAnsi="Times New Roman"/>
          <w:color w:val="000000"/>
          <w:sz w:val="28"/>
          <w:szCs w:val="28"/>
        </w:rPr>
        <w:t>,</w:t>
      </w:r>
      <w:r w:rsidRPr="003B3254">
        <w:rPr>
          <w:rFonts w:ascii="Times New Roman" w:hAnsi="Times New Roman"/>
          <w:color w:val="000000"/>
          <w:sz w:val="28"/>
          <w:szCs w:val="28"/>
        </w:rPr>
        <w:t xml:space="preserve"> микроскоп</w:t>
      </w:r>
      <w:r>
        <w:rPr>
          <w:rFonts w:ascii="Times New Roman" w:hAnsi="Times New Roman"/>
          <w:color w:val="000000"/>
          <w:sz w:val="28"/>
          <w:szCs w:val="28"/>
        </w:rPr>
        <w:t>,</w:t>
      </w:r>
      <w:r w:rsidRPr="003B3254">
        <w:rPr>
          <w:rFonts w:ascii="Times New Roman" w:hAnsi="Times New Roman"/>
          <w:color w:val="000000"/>
          <w:sz w:val="28"/>
          <w:szCs w:val="28"/>
        </w:rPr>
        <w:t xml:space="preserve"> сообщающиеся сосуды</w:t>
      </w:r>
      <w:r>
        <w:rPr>
          <w:rFonts w:ascii="Times New Roman" w:hAnsi="Times New Roman"/>
          <w:color w:val="000000"/>
          <w:sz w:val="28"/>
          <w:szCs w:val="28"/>
        </w:rPr>
        <w:t>,</w:t>
      </w:r>
      <w:r w:rsidRPr="003B3254">
        <w:rPr>
          <w:rFonts w:ascii="Times New Roman" w:hAnsi="Times New Roman"/>
          <w:color w:val="000000"/>
          <w:sz w:val="28"/>
          <w:szCs w:val="28"/>
        </w:rPr>
        <w:t xml:space="preserve"> цифровой датчик влажности</w:t>
      </w:r>
      <w:r>
        <w:rPr>
          <w:rFonts w:ascii="Times New Roman" w:hAnsi="Times New Roman"/>
          <w:color w:val="000000"/>
          <w:sz w:val="28"/>
          <w:szCs w:val="28"/>
        </w:rPr>
        <w:t>,</w:t>
      </w:r>
      <w:r w:rsidRPr="003B3254">
        <w:rPr>
          <w:rFonts w:ascii="Times New Roman" w:hAnsi="Times New Roman"/>
          <w:color w:val="000000"/>
          <w:sz w:val="28"/>
          <w:szCs w:val="28"/>
        </w:rPr>
        <w:t xml:space="preserve"> цифровой датчик напряжения</w:t>
      </w:r>
      <w:r>
        <w:rPr>
          <w:rFonts w:ascii="Times New Roman" w:hAnsi="Times New Roman"/>
          <w:color w:val="000000"/>
          <w:sz w:val="28"/>
          <w:szCs w:val="28"/>
        </w:rPr>
        <w:t>,</w:t>
      </w:r>
      <w:r w:rsidRPr="003B3254">
        <w:rPr>
          <w:rFonts w:ascii="Times New Roman" w:hAnsi="Times New Roman"/>
          <w:color w:val="000000"/>
          <w:sz w:val="28"/>
          <w:szCs w:val="28"/>
        </w:rPr>
        <w:t xml:space="preserve"> цифровой датчик света</w:t>
      </w:r>
      <w:r>
        <w:rPr>
          <w:rFonts w:ascii="Times New Roman" w:hAnsi="Times New Roman"/>
          <w:color w:val="000000"/>
          <w:sz w:val="28"/>
          <w:szCs w:val="28"/>
        </w:rPr>
        <w:t>,</w:t>
      </w:r>
      <w:r w:rsidRPr="003B3254">
        <w:rPr>
          <w:rFonts w:ascii="Times New Roman" w:hAnsi="Times New Roman"/>
          <w:color w:val="000000"/>
          <w:sz w:val="28"/>
          <w:szCs w:val="28"/>
        </w:rPr>
        <w:t xml:space="preserve"> цифровой датчик силы</w:t>
      </w:r>
      <w:r>
        <w:rPr>
          <w:rFonts w:ascii="Times New Roman" w:hAnsi="Times New Roman"/>
          <w:color w:val="000000"/>
          <w:sz w:val="28"/>
          <w:szCs w:val="28"/>
        </w:rPr>
        <w:t>.</w:t>
      </w:r>
    </w:p>
    <w:p w:rsidR="008B507A" w:rsidRPr="00506DBF" w:rsidRDefault="008B507A" w:rsidP="00506DBF">
      <w:pPr>
        <w:contextualSpacing/>
        <w:rPr>
          <w:rFonts w:ascii="Times New Roman" w:hAnsi="Times New Roman"/>
          <w:sz w:val="28"/>
          <w:szCs w:val="28"/>
        </w:rPr>
      </w:pPr>
    </w:p>
    <w:p w:rsidR="008B507A" w:rsidRPr="00506DBF" w:rsidRDefault="008B507A" w:rsidP="0087240D">
      <w:pPr>
        <w:contextualSpacing/>
        <w:jc w:val="center"/>
        <w:rPr>
          <w:rFonts w:ascii="Times New Roman" w:hAnsi="Times New Roman"/>
          <w:b/>
          <w:sz w:val="28"/>
          <w:szCs w:val="28"/>
        </w:rPr>
      </w:pPr>
      <w:r w:rsidRPr="00506DBF">
        <w:rPr>
          <w:rFonts w:ascii="Times New Roman" w:hAnsi="Times New Roman"/>
          <w:b/>
          <w:sz w:val="28"/>
          <w:szCs w:val="28"/>
        </w:rPr>
        <w:t>Список литературы</w:t>
      </w:r>
    </w:p>
    <w:p w:rsidR="008B507A" w:rsidRPr="00506DBF" w:rsidRDefault="008B507A" w:rsidP="0087240D">
      <w:pPr>
        <w:pStyle w:val="western"/>
        <w:shd w:val="clear" w:color="auto" w:fill="FFFFFF"/>
        <w:spacing w:after="0" w:afterAutospacing="0"/>
        <w:contextualSpacing/>
        <w:jc w:val="center"/>
        <w:rPr>
          <w:color w:val="000000"/>
          <w:sz w:val="28"/>
          <w:szCs w:val="28"/>
        </w:rPr>
      </w:pPr>
      <w:r w:rsidRPr="00506DBF">
        <w:rPr>
          <w:b/>
          <w:bCs/>
          <w:color w:val="000000"/>
          <w:sz w:val="28"/>
          <w:szCs w:val="28"/>
        </w:rPr>
        <w:t>Список литературы для учителя</w:t>
      </w:r>
    </w:p>
    <w:p w:rsidR="0087240D"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 Гусев И.Е. Физика. Решение задач: В 2 кн. – Мн.: Литература, 1997.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2. Кирик Л.А, Физика 9-11: Самостоятельные и контрольные работы. </w:t>
      </w:r>
    </w:p>
    <w:p w:rsidR="008B507A" w:rsidRP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3.Марон А.Е., Марон Е.А. Физика. Дидактические материалы.</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4. Орлов В.А. Физика в таблицах. 7-11 кл.: Справочное пособие.- М.: Дрофа, 2003.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5. Орлов В.А., Никифоров Г.Г., др. Учебно-тренировочные материалы для подготовки к единому государственному экзамену. Физика.- М.: Интеллект-Центр, 2005.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6. Перельман Я.И. Занимательная физика. Кн. 1.- М.: Наука.</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7. Петрухина М.А. Физика. Нестандартные занятия, внеурочные мероприятия. 7-11 классы.- Волгоград: Учитель, 2004.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8. Саенко П.Г. и др. Программы общеобразовательных учреждений.- М.: Просвещение, 2005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9. Самойленко П.И. Физика в кроссвордах.- М.: Дрофа, 2004.</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10. Тихомирова С.А. Дидактические материалы по физике: 7-11 кл.- М.: Школьная Пресса, 2003.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11. Трофимова Т.И., Фирсов А.В. Физика: формулы, формулировки: Справочник для учащихся и абитуриентов.- М.: Вербум-М, 2001.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12. Усова А.В. Краткий курс истории физики: Учебное пособие.- Челябинск: Факел ЧГПИ, 1995. </w:t>
      </w:r>
    </w:p>
    <w:p w:rsid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13. Янчевская О.В. Физика в таблицах и схемах.- СПб.: Литера, 2004.</w:t>
      </w:r>
    </w:p>
    <w:p w:rsidR="008B507A" w:rsidRPr="00506DBF" w:rsidRDefault="008B507A" w:rsidP="0087240D">
      <w:pPr>
        <w:pStyle w:val="western"/>
        <w:shd w:val="clear" w:color="auto" w:fill="FFFFFF"/>
        <w:spacing w:after="0" w:afterAutospacing="0"/>
        <w:contextualSpacing/>
        <w:jc w:val="both"/>
        <w:rPr>
          <w:color w:val="000000"/>
          <w:sz w:val="28"/>
          <w:szCs w:val="28"/>
        </w:rPr>
      </w:pPr>
      <w:r w:rsidRPr="00506DBF">
        <w:rPr>
          <w:color w:val="000000"/>
          <w:sz w:val="28"/>
          <w:szCs w:val="28"/>
        </w:rPr>
        <w:t>14. Черноуцан А.И. Физика: Домашняя общеобразовательная библиотека.- М.: Астрель, 2000.</w:t>
      </w:r>
    </w:p>
    <w:p w:rsidR="008B507A" w:rsidRPr="00506DBF" w:rsidRDefault="008B507A" w:rsidP="00506DBF">
      <w:pPr>
        <w:contextualSpacing/>
        <w:rPr>
          <w:rFonts w:ascii="Times New Roman" w:hAnsi="Times New Roman"/>
          <w:sz w:val="28"/>
          <w:szCs w:val="28"/>
        </w:rPr>
      </w:pPr>
    </w:p>
    <w:p w:rsidR="008B507A" w:rsidRPr="00506DBF" w:rsidRDefault="008B507A" w:rsidP="00506DBF">
      <w:pPr>
        <w:contextualSpacing/>
        <w:rPr>
          <w:rFonts w:ascii="Times New Roman" w:hAnsi="Times New Roman"/>
          <w:sz w:val="28"/>
          <w:szCs w:val="28"/>
        </w:rPr>
      </w:pPr>
    </w:p>
    <w:p w:rsidR="00D25C49" w:rsidRDefault="00D25C49" w:rsidP="0087240D">
      <w:pPr>
        <w:pStyle w:val="western"/>
        <w:shd w:val="clear" w:color="auto" w:fill="FFFFFF"/>
        <w:spacing w:after="0" w:afterAutospacing="0"/>
        <w:contextualSpacing/>
        <w:jc w:val="center"/>
        <w:rPr>
          <w:b/>
          <w:bCs/>
          <w:color w:val="000000"/>
          <w:sz w:val="28"/>
          <w:szCs w:val="28"/>
        </w:rPr>
      </w:pPr>
    </w:p>
    <w:p w:rsidR="008B507A" w:rsidRPr="00506DBF" w:rsidRDefault="008B507A" w:rsidP="0087240D">
      <w:pPr>
        <w:pStyle w:val="western"/>
        <w:shd w:val="clear" w:color="auto" w:fill="FFFFFF"/>
        <w:spacing w:after="0" w:afterAutospacing="0"/>
        <w:contextualSpacing/>
        <w:jc w:val="center"/>
        <w:rPr>
          <w:color w:val="000000"/>
          <w:sz w:val="28"/>
          <w:szCs w:val="28"/>
        </w:rPr>
      </w:pPr>
      <w:r w:rsidRPr="00506DBF">
        <w:rPr>
          <w:b/>
          <w:bCs/>
          <w:color w:val="000000"/>
          <w:sz w:val="28"/>
          <w:szCs w:val="28"/>
        </w:rPr>
        <w:t>Дополнительный список литературы для учащихся</w:t>
      </w:r>
    </w:p>
    <w:p w:rsid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1. </w:t>
      </w:r>
      <w:r w:rsidR="008B507A" w:rsidRPr="00506DBF">
        <w:rPr>
          <w:color w:val="000000"/>
          <w:sz w:val="28"/>
          <w:szCs w:val="28"/>
        </w:rPr>
        <w:t>Голин Г.М. Филонович С.Р. Классики физической науки. М.; Высшая школа, 1989</w:t>
      </w:r>
    </w:p>
    <w:p w:rsid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2. </w:t>
      </w:r>
      <w:r w:rsidR="008B507A" w:rsidRPr="00506DBF">
        <w:rPr>
          <w:color w:val="000000"/>
          <w:sz w:val="28"/>
          <w:szCs w:val="28"/>
        </w:rPr>
        <w:t>Касаткина И.Л. Репетитор по физик</w:t>
      </w:r>
      <w:r w:rsidRPr="00506DBF">
        <w:rPr>
          <w:color w:val="000000"/>
          <w:sz w:val="28"/>
          <w:szCs w:val="28"/>
        </w:rPr>
        <w:t>е. Ростов-на-Дону, Феникс .2003</w:t>
      </w:r>
    </w:p>
    <w:p w:rsid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3. </w:t>
      </w:r>
      <w:r w:rsidR="008B507A" w:rsidRPr="00506DBF">
        <w:rPr>
          <w:color w:val="000000"/>
          <w:sz w:val="28"/>
          <w:szCs w:val="28"/>
        </w:rPr>
        <w:t>Маковецкий П.В. С</w:t>
      </w:r>
      <w:r w:rsidRPr="00506DBF">
        <w:rPr>
          <w:color w:val="000000"/>
          <w:sz w:val="28"/>
          <w:szCs w:val="28"/>
        </w:rPr>
        <w:t>мотри в корень. М.; Наука, 1986</w:t>
      </w:r>
    </w:p>
    <w:p w:rsid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4. </w:t>
      </w:r>
      <w:r w:rsidR="008B507A" w:rsidRPr="00506DBF">
        <w:rPr>
          <w:color w:val="000000"/>
          <w:sz w:val="28"/>
          <w:szCs w:val="28"/>
        </w:rPr>
        <w:t>Мощанский В.Н. Савелова Е.В. История физики в средн</w:t>
      </w:r>
      <w:r w:rsidRPr="00506DBF">
        <w:rPr>
          <w:color w:val="000000"/>
          <w:sz w:val="28"/>
          <w:szCs w:val="28"/>
        </w:rPr>
        <w:t xml:space="preserve">ей школе. </w:t>
      </w:r>
      <w:r w:rsidR="0087240D">
        <w:rPr>
          <w:color w:val="000000"/>
          <w:sz w:val="28"/>
          <w:szCs w:val="28"/>
        </w:rPr>
        <w:t>М.; Просвещение, 1981.</w:t>
      </w:r>
    </w:p>
    <w:p w:rsid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5. </w:t>
      </w:r>
      <w:r w:rsidR="008B507A" w:rsidRPr="00506DBF">
        <w:rPr>
          <w:color w:val="000000"/>
          <w:sz w:val="28"/>
          <w:szCs w:val="28"/>
        </w:rPr>
        <w:t>Перельман Я.И. Занима</w:t>
      </w:r>
      <w:r w:rsidRPr="00506DBF">
        <w:rPr>
          <w:color w:val="000000"/>
          <w:sz w:val="28"/>
          <w:szCs w:val="28"/>
        </w:rPr>
        <w:t xml:space="preserve">тельная физика. М.; Наука, 1986. </w:t>
      </w:r>
    </w:p>
    <w:p w:rsidR="008B507A" w:rsidRPr="00506DBF" w:rsidRDefault="006955D1" w:rsidP="0087240D">
      <w:pPr>
        <w:pStyle w:val="western"/>
        <w:shd w:val="clear" w:color="auto" w:fill="FFFFFF"/>
        <w:spacing w:after="0" w:afterAutospacing="0"/>
        <w:contextualSpacing/>
        <w:jc w:val="both"/>
        <w:rPr>
          <w:color w:val="000000"/>
          <w:sz w:val="28"/>
          <w:szCs w:val="28"/>
        </w:rPr>
      </w:pPr>
      <w:r w:rsidRPr="00506DBF">
        <w:rPr>
          <w:color w:val="000000"/>
          <w:sz w:val="28"/>
          <w:szCs w:val="28"/>
        </w:rPr>
        <w:t xml:space="preserve">6. </w:t>
      </w:r>
      <w:r w:rsidR="008B507A" w:rsidRPr="00506DBF">
        <w:rPr>
          <w:color w:val="000000"/>
          <w:sz w:val="28"/>
          <w:szCs w:val="28"/>
        </w:rPr>
        <w:t>Пономарев Л.И. Под знаком кванта. М.; Наука, 1989</w:t>
      </w:r>
    </w:p>
    <w:p w:rsidR="008B507A" w:rsidRPr="00506DBF" w:rsidRDefault="008B507A" w:rsidP="00506DBF">
      <w:pPr>
        <w:contextualSpacing/>
        <w:rPr>
          <w:rFonts w:ascii="Times New Roman" w:hAnsi="Times New Roman"/>
          <w:b/>
          <w:sz w:val="28"/>
          <w:szCs w:val="28"/>
        </w:rPr>
      </w:pPr>
    </w:p>
    <w:p w:rsidR="0087240D" w:rsidRPr="003B3254" w:rsidRDefault="0087240D" w:rsidP="0087240D">
      <w:pPr>
        <w:shd w:val="clear" w:color="auto" w:fill="FFFFFF"/>
        <w:spacing w:before="245" w:after="0"/>
        <w:contextualSpacing/>
        <w:jc w:val="center"/>
        <w:rPr>
          <w:rFonts w:ascii="Times New Roman" w:hAnsi="Times New Roman"/>
          <w:b/>
          <w:color w:val="000000"/>
          <w:sz w:val="28"/>
          <w:szCs w:val="28"/>
        </w:rPr>
      </w:pPr>
      <w:r w:rsidRPr="003B3254">
        <w:rPr>
          <w:rFonts w:ascii="Times New Roman" w:hAnsi="Times New Roman"/>
          <w:b/>
          <w:iCs/>
          <w:color w:val="000000"/>
          <w:sz w:val="28"/>
          <w:szCs w:val="28"/>
        </w:rPr>
        <w:t>Электронные</w:t>
      </w:r>
      <w:r w:rsidRPr="003B3254">
        <w:rPr>
          <w:rFonts w:ascii="Times New Roman" w:hAnsi="Times New Roman"/>
          <w:b/>
          <w:bCs/>
          <w:iCs/>
          <w:color w:val="000000"/>
          <w:sz w:val="28"/>
          <w:szCs w:val="28"/>
        </w:rPr>
        <w:t> </w:t>
      </w:r>
      <w:r w:rsidRPr="003B3254">
        <w:rPr>
          <w:rFonts w:ascii="Times New Roman" w:hAnsi="Times New Roman"/>
          <w:b/>
          <w:iCs/>
          <w:color w:val="000000"/>
          <w:sz w:val="28"/>
          <w:szCs w:val="28"/>
        </w:rPr>
        <w:t>образовательные ресурсы:</w:t>
      </w:r>
    </w:p>
    <w:p w:rsidR="0087240D" w:rsidRDefault="0087240D" w:rsidP="0087240D">
      <w:pPr>
        <w:shd w:val="clear" w:color="auto" w:fill="FFFFFF"/>
        <w:spacing w:before="100" w:beforeAutospacing="1" w:after="0"/>
        <w:contextualSpacing/>
        <w:jc w:val="both"/>
        <w:rPr>
          <w:rFonts w:ascii="Times New Roman" w:hAnsi="Times New Roman"/>
          <w:color w:val="000000"/>
          <w:sz w:val="28"/>
          <w:szCs w:val="28"/>
        </w:rPr>
      </w:pPr>
      <w:r w:rsidRPr="003B3254">
        <w:rPr>
          <w:rFonts w:ascii="Times New Roman" w:hAnsi="Times New Roman"/>
          <w:color w:val="000000"/>
          <w:sz w:val="28"/>
          <w:szCs w:val="28"/>
        </w:rPr>
        <w:t>1. Виртуальная школа Кирилла и Мефодия 7-11 класс—2 диска.</w:t>
      </w:r>
    </w:p>
    <w:p w:rsidR="0087240D" w:rsidRDefault="0087240D" w:rsidP="0087240D">
      <w:pPr>
        <w:shd w:val="clear" w:color="auto" w:fill="FFFFFF"/>
        <w:spacing w:before="100" w:beforeAutospacing="1" w:after="0"/>
        <w:contextualSpacing/>
        <w:jc w:val="both"/>
        <w:rPr>
          <w:rFonts w:ascii="Times New Roman" w:hAnsi="Times New Roman"/>
          <w:color w:val="000000"/>
          <w:sz w:val="28"/>
          <w:szCs w:val="28"/>
        </w:rPr>
      </w:pPr>
      <w:r w:rsidRPr="003B3254">
        <w:rPr>
          <w:rFonts w:ascii="Times New Roman" w:hAnsi="Times New Roman"/>
          <w:color w:val="000000"/>
          <w:sz w:val="28"/>
          <w:szCs w:val="28"/>
        </w:rPr>
        <w:t>2.</w:t>
      </w:r>
      <w:r>
        <w:rPr>
          <w:rFonts w:ascii="Times New Roman" w:hAnsi="Times New Roman"/>
          <w:color w:val="000000"/>
          <w:sz w:val="28"/>
          <w:szCs w:val="28"/>
        </w:rPr>
        <w:t xml:space="preserve"> </w:t>
      </w:r>
      <w:r w:rsidRPr="003B3254">
        <w:rPr>
          <w:rFonts w:ascii="Times New Roman" w:hAnsi="Times New Roman"/>
          <w:color w:val="000000"/>
          <w:sz w:val="28"/>
          <w:szCs w:val="28"/>
        </w:rPr>
        <w:t>Лабораторные работы по физике. 7</w:t>
      </w:r>
      <w:r>
        <w:rPr>
          <w:rFonts w:ascii="Times New Roman" w:hAnsi="Times New Roman"/>
          <w:color w:val="000000"/>
          <w:sz w:val="28"/>
          <w:szCs w:val="28"/>
        </w:rPr>
        <w:t>-9</w:t>
      </w:r>
      <w:r w:rsidRPr="003B3254">
        <w:rPr>
          <w:rFonts w:ascii="Times New Roman" w:hAnsi="Times New Roman"/>
          <w:color w:val="000000"/>
          <w:sz w:val="28"/>
          <w:szCs w:val="28"/>
        </w:rPr>
        <w:t xml:space="preserve"> класс (виртуальная физическая лаборатория).</w:t>
      </w:r>
    </w:p>
    <w:p w:rsidR="0087240D" w:rsidRDefault="0087240D" w:rsidP="0087240D">
      <w:pPr>
        <w:shd w:val="clear" w:color="auto" w:fill="FFFFFF"/>
        <w:spacing w:before="100" w:beforeAutospacing="1" w:after="0"/>
        <w:contextualSpacing/>
        <w:jc w:val="both"/>
        <w:rPr>
          <w:rFonts w:ascii="Times New Roman" w:hAnsi="Times New Roman"/>
          <w:color w:val="000000"/>
          <w:sz w:val="28"/>
          <w:szCs w:val="28"/>
        </w:rPr>
      </w:pPr>
      <w:r>
        <w:rPr>
          <w:rFonts w:ascii="Times New Roman" w:hAnsi="Times New Roman"/>
          <w:color w:val="000000"/>
          <w:sz w:val="28"/>
          <w:szCs w:val="28"/>
        </w:rPr>
        <w:t>3</w:t>
      </w:r>
      <w:r w:rsidRPr="003B3254">
        <w:rPr>
          <w:rFonts w:ascii="Times New Roman" w:hAnsi="Times New Roman"/>
          <w:color w:val="000000"/>
          <w:sz w:val="28"/>
          <w:szCs w:val="28"/>
        </w:rPr>
        <w:t>. Открытая физика</w:t>
      </w:r>
    </w:p>
    <w:p w:rsidR="0087240D" w:rsidRPr="003B3254" w:rsidRDefault="0087240D" w:rsidP="0087240D">
      <w:pPr>
        <w:shd w:val="clear" w:color="auto" w:fill="FFFFFF"/>
        <w:spacing w:before="100" w:beforeAutospacing="1" w:after="0"/>
        <w:contextualSpacing/>
        <w:jc w:val="both"/>
        <w:rPr>
          <w:rFonts w:ascii="Times New Roman" w:hAnsi="Times New Roman"/>
          <w:color w:val="000000"/>
          <w:sz w:val="28"/>
          <w:szCs w:val="28"/>
        </w:rPr>
      </w:pPr>
      <w:r>
        <w:rPr>
          <w:rFonts w:ascii="Times New Roman" w:hAnsi="Times New Roman"/>
          <w:color w:val="000000"/>
          <w:sz w:val="28"/>
          <w:szCs w:val="28"/>
        </w:rPr>
        <w:t>4</w:t>
      </w:r>
      <w:r w:rsidRPr="003B3254">
        <w:rPr>
          <w:rFonts w:ascii="Times New Roman" w:hAnsi="Times New Roman"/>
          <w:color w:val="000000"/>
          <w:sz w:val="28"/>
          <w:szCs w:val="28"/>
        </w:rPr>
        <w:t>. Физика. Библиотека наглядных пособий. 7—11 классы (под редакцией Н.К. Ханнанова).</w:t>
      </w:r>
    </w:p>
    <w:p w:rsidR="0087240D" w:rsidRPr="003B3254" w:rsidRDefault="0087240D" w:rsidP="0087240D">
      <w:pPr>
        <w:spacing w:after="0"/>
        <w:contextualSpacing/>
        <w:jc w:val="both"/>
        <w:rPr>
          <w:rFonts w:ascii="Times New Roman" w:eastAsia="Calibri" w:hAnsi="Times New Roman"/>
          <w:b/>
          <w:sz w:val="28"/>
          <w:szCs w:val="28"/>
        </w:rPr>
      </w:pPr>
    </w:p>
    <w:p w:rsidR="00AF572F" w:rsidRPr="00763236" w:rsidRDefault="00AF572F" w:rsidP="0087240D">
      <w:pPr>
        <w:shd w:val="clear" w:color="auto" w:fill="FFFFFF"/>
        <w:spacing w:before="245" w:after="0"/>
        <w:contextualSpacing/>
        <w:rPr>
          <w:rFonts w:ascii="Times New Roman" w:hAnsi="Times New Roman"/>
          <w:color w:val="000000"/>
          <w:sz w:val="28"/>
          <w:szCs w:val="28"/>
        </w:rPr>
        <w:sectPr w:rsidR="00AF572F" w:rsidRPr="00763236" w:rsidSect="00506DBF">
          <w:pgSz w:w="11906" w:h="16838"/>
          <w:pgMar w:top="720" w:right="720" w:bottom="720" w:left="709" w:header="708" w:footer="708" w:gutter="0"/>
          <w:cols w:space="709"/>
          <w:docGrid w:linePitch="360"/>
        </w:sectPr>
      </w:pPr>
    </w:p>
    <w:p w:rsidR="006101ED" w:rsidRDefault="006101ED" w:rsidP="006101ED">
      <w:pPr>
        <w:shd w:val="clear" w:color="auto" w:fill="FFFFFF"/>
        <w:spacing w:after="0"/>
        <w:contextualSpacing/>
        <w:jc w:val="center"/>
        <w:rPr>
          <w:rFonts w:ascii="Times New Roman" w:hAnsi="Times New Roman"/>
          <w:b/>
          <w:color w:val="000000"/>
          <w:sz w:val="28"/>
          <w:szCs w:val="28"/>
        </w:rPr>
      </w:pPr>
      <w:r w:rsidRPr="006101ED">
        <w:rPr>
          <w:rFonts w:ascii="Times New Roman" w:hAnsi="Times New Roman"/>
          <w:b/>
          <w:color w:val="000000"/>
          <w:sz w:val="28"/>
          <w:szCs w:val="28"/>
        </w:rPr>
        <w:lastRenderedPageBreak/>
        <w:t>Поурочное тематическое планирование</w:t>
      </w:r>
    </w:p>
    <w:p w:rsidR="006101ED" w:rsidRPr="006101ED" w:rsidRDefault="006101ED" w:rsidP="006101ED">
      <w:pPr>
        <w:shd w:val="clear" w:color="auto" w:fill="FFFFFF"/>
        <w:spacing w:after="0"/>
        <w:contextualSpacing/>
        <w:jc w:val="center"/>
        <w:rPr>
          <w:rFonts w:ascii="Times New Roman" w:hAnsi="Times New Roman"/>
          <w:b/>
          <w:color w:val="000000"/>
          <w:sz w:val="28"/>
          <w:szCs w:val="28"/>
        </w:rPr>
      </w:pPr>
      <w:r>
        <w:rPr>
          <w:rFonts w:ascii="Times New Roman" w:hAnsi="Times New Roman"/>
          <w:b/>
          <w:color w:val="000000"/>
          <w:sz w:val="28"/>
          <w:szCs w:val="28"/>
        </w:rPr>
        <w:t>10 класс – 108 часов (3 часа в неделю)</w:t>
      </w:r>
    </w:p>
    <w:tbl>
      <w:tblPr>
        <w:tblStyle w:val="23"/>
        <w:tblW w:w="0" w:type="auto"/>
        <w:tblLook w:val="04A0" w:firstRow="1" w:lastRow="0" w:firstColumn="1" w:lastColumn="0" w:noHBand="0" w:noVBand="1"/>
      </w:tblPr>
      <w:tblGrid>
        <w:gridCol w:w="817"/>
        <w:gridCol w:w="3969"/>
        <w:gridCol w:w="3686"/>
        <w:gridCol w:w="6314"/>
      </w:tblGrid>
      <w:tr w:rsidR="006101ED" w:rsidRPr="006101ED" w:rsidTr="006101ED">
        <w:tc>
          <w:tcPr>
            <w:tcW w:w="817" w:type="dxa"/>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val="en-US" w:eastAsia="ru-RU"/>
              </w:rPr>
              <w:t>№</w:t>
            </w:r>
          </w:p>
        </w:tc>
        <w:tc>
          <w:tcPr>
            <w:tcW w:w="3969" w:type="dxa"/>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Тема</w:t>
            </w:r>
          </w:p>
        </w:tc>
        <w:tc>
          <w:tcPr>
            <w:tcW w:w="3686" w:type="dxa"/>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Основное содержание</w:t>
            </w:r>
          </w:p>
        </w:tc>
        <w:tc>
          <w:tcPr>
            <w:tcW w:w="6314" w:type="dxa"/>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Основные виды учебной деятельности</w:t>
            </w: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Введение (2 часа)</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Введение. Инструктаж по ТБ</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Необходимость познания природы.. Основные особенности физического метода исследования. Физика — экспериментальная наука. Приближенный характер физических теорий. Особенности изучения физики. Познаваемость мира. Классическая механика Ньютона и границы ее применимости</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Излагать свои мысли, обосновывать свою точку зрения, воспринимать и анализировать мнения собеседников (на материале подготовки дискуссии «Физика — наука для всех или удел единиц»);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измерять физические величины;</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 оценивать границы погрешностей измерений (в том числе и при построении графиков);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указывать границы применимости механики Ньютона</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Физика - фундаментальная наука о природе</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Механика (45 часов)</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 xml:space="preserve">Механическое движение. Материальная точка. Система отчёта. Способы описания движения. Перемещение. </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Движение точки и тела. Прямолинейное движение точки. Координаты. Система отсчета. Средняя скорость при неравномерном движении. Мгновенная скорость. Описание движения на плоскости. Радиус-вектор. Ускорение. Скорость при движении с постоянным ускорением. Зависимость координат и радиуса-вектора от времени при движении с постоянным ускорением. Свободное падение. Движение тела, брошенного под углом к горизонту. Равномерное движение точки по окружности. Центростремительное ускорение. Тангенциальное, нормальное и полное ускорения. Угловая скорость. Относительность </w:t>
            </w:r>
            <w:r w:rsidRPr="006101ED">
              <w:rPr>
                <w:rFonts w:ascii="Times New Roman" w:hAnsi="Times New Roman"/>
                <w:sz w:val="24"/>
                <w:szCs w:val="24"/>
                <w:lang w:eastAsia="ru-RU"/>
              </w:rPr>
              <w:lastRenderedPageBreak/>
              <w:t>движения. Преобразования Галилея.</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Представлять механическое движение тела в аналитической и графической формах (уравнения и графики зависимости координат и проекций скорости от времени);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определять координаты, пройденный путь, скорость и ускорение тела по графикам и уравнениям зависимости координат и проекций скорости от времени;</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экспериментально исследовать различные виды движения;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классифицировать виды, уравнения движения;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моделировать различные виды движения (например, на уровне аналитического описания и экспериментальной проверки своего движения в течение определенного промежутка времени);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использовать различные источники информации (например, при определении значения и происхождения терминов «вектор» и «скаляр»);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w:t>
            </w:r>
            <w:r w:rsidRPr="006101ED">
              <w:rPr>
                <w:rFonts w:ascii="Times New Roman" w:hAnsi="Times New Roman"/>
                <w:sz w:val="24"/>
                <w:szCs w:val="24"/>
                <w:lang w:eastAsia="ru-RU"/>
              </w:rPr>
              <w:lastRenderedPageBreak/>
              <w:t>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 xml:space="preserve">Равномерное прямолинейное движение. Скорость равномерного прямолинейного  движения. </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 xml:space="preserve">Сложение скоростей. </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РПД</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Неравномерное движение. Средняя скорость. Мгновенная скорость.</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Ускорение. Равноускоренное движение.</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равноускоренное движение.</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10</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Свободное падение тел. Ускорение свободного падения тел.</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11</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на тему «Движение тел»</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12</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Контрольная работа</w:t>
            </w:r>
            <w:r w:rsidRPr="006101ED">
              <w:rPr>
                <w:rFonts w:ascii="Times New Roman" w:hAnsi="Times New Roman"/>
                <w:color w:val="000000"/>
                <w:sz w:val="24"/>
                <w:szCs w:val="24"/>
                <w:lang w:eastAsia="ru-RU"/>
              </w:rPr>
              <w:t xml:space="preserve"> на тему «Движение тел»</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13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Движение по окружности с постоянной по модулю скоростью.</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14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Кинематика твердого тела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15</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16</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Явление инерции. Масса и сила.</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Основное утверждение механики. Материальная точка. Первый закон Ньютона. Инерциальные системы отсчета. Сила. Связь между силой и ускорением. Второй закон Ньютона. Масса. Третий закон Ньютона. Понятие о системе единиц. </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Измерять массу тела;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измерять силы взаимодействия тел;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различать принципы измерения различных физических величин;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вычислять значение сил по известным значениям масс, взаимодействующих тел и их ускорений (а также уметь решать и обратную задачу);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проверять экспериментально результаты теоретических расчетов сил, ускорений, масс;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17</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Первый закон Ньютона – закон инерции. Движение по инерции.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18</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 xml:space="preserve">Второй закон Ньютона – Сила как мера взаимодействия тел. </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19</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Третий закон Ньютона.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20</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«Законы Ньютона»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21</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Лабораторная работа</w:t>
            </w:r>
            <w:r w:rsidRPr="006101ED">
              <w:rPr>
                <w:rFonts w:ascii="Times New Roman" w:hAnsi="Times New Roman"/>
                <w:color w:val="000000"/>
                <w:sz w:val="24"/>
                <w:szCs w:val="24"/>
                <w:lang w:eastAsia="ru-RU"/>
              </w:rPr>
              <w:t xml:space="preserve">: «Изучение движения тела по окружности под действием силы тяжести и упругости» </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22</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Контрольная работа</w:t>
            </w:r>
            <w:r w:rsidRPr="006101ED">
              <w:rPr>
                <w:rFonts w:ascii="Times New Roman" w:hAnsi="Times New Roman"/>
                <w:color w:val="000000"/>
                <w:sz w:val="24"/>
                <w:szCs w:val="24"/>
                <w:lang w:eastAsia="ru-RU"/>
              </w:rPr>
              <w:t xml:space="preserve"> «Законы Ньютона»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Геоцентрическая система отсчета. Принцип относительности</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Основные задачи механики. Состояние системы тел в механике. Принцип относительности в механике</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Сила всемирного тяготения. Закон всемирного тяготения. Равенство инертной и гравитационной масс. Первая космическая скорость. Деформация и сила упругости. Закон Гука. Вес тела. Невесомость и перегрузки. Сила трения. Природа и виды сил трения. </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Применять закон всемирного тяготения при расчетах сил и ускорений взаимодействующих тел;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формулировать задачи и средства их решения (например, при выполнении проекта «Как «приземлить» какой-либо объект на астероид?»);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Силы в природе. Закон всемирного тяготения. Гравитационная постоянная.</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25</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Сила тяжести. Вес и невесомость. Решение задач</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26</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Сила упругости. Закон Гука. Решение задач.</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27</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Лабораторная работа</w:t>
            </w:r>
            <w:r w:rsidRPr="006101ED">
              <w:rPr>
                <w:rFonts w:ascii="Times New Roman" w:hAnsi="Times New Roman"/>
                <w:color w:val="000000"/>
                <w:sz w:val="24"/>
                <w:szCs w:val="24"/>
                <w:lang w:eastAsia="ru-RU"/>
              </w:rPr>
              <w:t xml:space="preserve">: «Измерение жесткости пружины» </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28</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Силы трения. Решение задач.</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29</w:t>
            </w:r>
          </w:p>
        </w:tc>
        <w:tc>
          <w:tcPr>
            <w:tcW w:w="3969" w:type="dxa"/>
            <w:vAlign w:val="center"/>
          </w:tcPr>
          <w:p w:rsidR="006101ED" w:rsidRPr="00D21640" w:rsidRDefault="006101ED" w:rsidP="006101ED">
            <w:pPr>
              <w:spacing w:after="0"/>
              <w:rPr>
                <w:rFonts w:ascii="Times New Roman" w:hAnsi="Times New Roman"/>
                <w:b/>
                <w:color w:val="000000"/>
                <w:sz w:val="24"/>
                <w:szCs w:val="24"/>
                <w:lang w:eastAsia="ru-RU"/>
              </w:rPr>
            </w:pPr>
            <w:r w:rsidRPr="00D21640">
              <w:rPr>
                <w:rFonts w:ascii="Times New Roman" w:hAnsi="Times New Roman"/>
                <w:b/>
                <w:color w:val="000000"/>
                <w:sz w:val="24"/>
                <w:szCs w:val="24"/>
                <w:lang w:eastAsia="ru-RU"/>
              </w:rPr>
              <w:t xml:space="preserve">Лабораторная работа: </w:t>
            </w:r>
            <w:r w:rsidRPr="00D21640">
              <w:rPr>
                <w:rFonts w:ascii="Times New Roman" w:hAnsi="Times New Roman"/>
                <w:color w:val="000000"/>
                <w:sz w:val="24"/>
                <w:szCs w:val="24"/>
                <w:lang w:eastAsia="ru-RU"/>
              </w:rPr>
              <w:t>«Измерение коэффициента трения скольжения»</w:t>
            </w:r>
            <w:r w:rsidRPr="00D21640">
              <w:rPr>
                <w:rFonts w:ascii="Times New Roman" w:hAnsi="Times New Roman"/>
                <w:b/>
                <w:color w:val="000000"/>
                <w:sz w:val="24"/>
                <w:szCs w:val="24"/>
                <w:lang w:eastAsia="ru-RU"/>
              </w:rPr>
              <w:t xml:space="preserve"> </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30</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«Динамика»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31</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Контрольная работа</w:t>
            </w:r>
            <w:r w:rsidRPr="006101ED">
              <w:rPr>
                <w:rFonts w:ascii="Times New Roman" w:hAnsi="Times New Roman"/>
                <w:color w:val="000000"/>
                <w:sz w:val="24"/>
                <w:szCs w:val="24"/>
                <w:lang w:eastAsia="ru-RU"/>
              </w:rPr>
              <w:t xml:space="preserve"> по теме  «Динамика»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32</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Анализ контрольной работы. Работа над ошибками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82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33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Импульс тела. Импульс силы. Закон сохранения импульса.</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Импульс. Закон сохранения импульса. Реактивная сила. Реактивный двигатель. Успехи в освоении космического пространства. Работа силы. Мощность. Кинетическая энергия. Потенциальная энергия. Закон сохранения энергии в механике. Столкновение упругих шаров. Уменьшение механической энергии под действием сил трения.</w:t>
            </w:r>
          </w:p>
          <w:p w:rsidR="006101ED" w:rsidRPr="006101ED" w:rsidRDefault="006101ED" w:rsidP="006101ED">
            <w:pPr>
              <w:spacing w:after="0"/>
              <w:rPr>
                <w:rFonts w:ascii="Times New Roman" w:hAnsi="Times New Roman"/>
                <w:sz w:val="24"/>
                <w:szCs w:val="24"/>
                <w:lang w:eastAsia="ru-RU"/>
              </w:rPr>
            </w:pP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Измерять и вычислять импульс тела;</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 применять закон сохранения импульса для вычисления изменений скоростей тел при их взаимодействии;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измерять и вычислять работу сил и изменение кинетической энергии тела;</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 вычислять потенциальную энергию тел в гравитационном поле;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определять потенциальную энергию упруго-деформированного тела;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применять закон сохранения механической энергии для замкнутой системы взаимодействующих тел;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анализировать баланс энергий в системе тел, между которыми действует сила трения;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обобщать и систематизировать информацию по теме (например, при подготовке схемы «Закон сохранения импульса»);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rPr>
          <w:trHeight w:val="433"/>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426"/>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35</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 xml:space="preserve">Работа силы. Мощность. </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404"/>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36</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Энергия. Кинетическая энергия.</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706"/>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37</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Консервативные силы. Потенциальная энергия.</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89"/>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38</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Закон сохранения полной механической энергии.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82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39</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Лабораторная работа</w:t>
            </w:r>
            <w:r w:rsidRPr="006101ED">
              <w:rPr>
                <w:rFonts w:ascii="Times New Roman" w:hAnsi="Times New Roman"/>
                <w:color w:val="000000"/>
                <w:sz w:val="24"/>
                <w:szCs w:val="24"/>
                <w:lang w:eastAsia="ru-RU"/>
              </w:rPr>
              <w:t>: «Изучение закона сохранения механической энергии».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729"/>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40</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«Законы сохранения».</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82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41</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Контрольная работа</w:t>
            </w:r>
            <w:r w:rsidRPr="006101ED">
              <w:rPr>
                <w:rFonts w:ascii="Times New Roman" w:hAnsi="Times New Roman"/>
                <w:color w:val="000000"/>
                <w:sz w:val="24"/>
                <w:szCs w:val="24"/>
                <w:lang w:eastAsia="ru-RU"/>
              </w:rPr>
              <w:t>: «Закон сохранения импульса и механической энергии».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42</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Динамика вращательного движения.</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Абсолютно твердое тело и виды его движения. Центр масс твердого тела. Основное уравнение динамики вращательного движения твердого тела. Закон сохранения момента импульса</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Условия равновесия твердого тела. Момент силы. Центр тяжести. Виды равновесия</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Применять закон сохранения момента импульса;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выделять аналогии (например, при сравнении вращательного и поступательного твердого тела);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Закон сохранения момента импульса.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«Динамика вращательного движения».</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45</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Условия равновесия тел. Виды равновесия.</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46</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«Равновесие».</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47</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Лабораторная работа</w:t>
            </w:r>
            <w:r w:rsidRPr="006101ED">
              <w:rPr>
                <w:rFonts w:ascii="Times New Roman" w:hAnsi="Times New Roman"/>
                <w:color w:val="000000"/>
                <w:sz w:val="24"/>
                <w:szCs w:val="24"/>
                <w:lang w:eastAsia="ru-RU"/>
              </w:rPr>
              <w:t>: «Изучение равновесия тела под действием нескольких сил».</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Молекулярная физика и термодинамика (30 часов)</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48</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Основные положения МКТ (молекулярно-кинетической теории)</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Термодинамика и молекулярно-кинетическая теория.</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Основные положения </w:t>
            </w:r>
            <w:r w:rsidRPr="006101ED">
              <w:rPr>
                <w:rFonts w:ascii="Times New Roman" w:hAnsi="Times New Roman"/>
                <w:sz w:val="24"/>
                <w:szCs w:val="24"/>
                <w:lang w:eastAsia="ru-RU"/>
              </w:rPr>
              <w:lastRenderedPageBreak/>
              <w:t>молекулярно-кинетической теории. Масса молекул. Моль. Постоянная Авогадро. Броуновское движение. Силы взаимодействия молекул. Строение газообразных, жидких и твердых тел.</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Состояние макроскопических тел в термодинамике. Температура. Тепловое равновесие. Равновесные (обратимые) и неравновесные (необратимые) процессы. Газовые законы. Идеальный газ. Абсолютная температура. Уравнение состояния идеального газа. Газовый термометр. Применение газов в технике</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Выполнять эксперименты, обосновывающие молекулярно-кинетическую теорию;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понимать взаимосвязь между строением газообразных, </w:t>
            </w:r>
            <w:r w:rsidRPr="006101ED">
              <w:rPr>
                <w:rFonts w:ascii="Times New Roman" w:hAnsi="Times New Roman"/>
                <w:sz w:val="24"/>
                <w:szCs w:val="24"/>
                <w:lang w:eastAsia="ru-RU"/>
              </w:rPr>
              <w:lastRenderedPageBreak/>
              <w:t xml:space="preserve">жидких, твердых тел и физическими параметрами, описывающими данные состояния;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Находить параметры вещества в газообразном состоянии на основании использования уравнения состояния идеального газа;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определять параметры вещества в газообразном состоянии и происходящие процессы по графикам зависимости p(T), V(T), p(V);</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 исследовать экспериментально зависимости p(T), V(T), p(V);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обобщать и систематизировать информацию (например, при подготовке презентаций «Температурные шкалы: виды, особенности», «Применение газов в технике»);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49</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МКТ.</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50</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Броуновское движение.</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51</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Взаимодействие молекул. Строение жидких, твердых и газообразных тел.</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52</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Основное уравнение МКТ.</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«Основное уравнение МКТ».</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Температура. Энергия теплового движения молекул.</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55</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Измерение скоростей молекул газа.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56</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«Энергия теплового движения молекул».</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57</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Уравнение состояния идеального газа.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58</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59</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Газовые законы. Изопроцессы.</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60</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61</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Лабораторная работа</w:t>
            </w:r>
            <w:r w:rsidRPr="006101ED">
              <w:rPr>
                <w:rFonts w:ascii="Times New Roman" w:hAnsi="Times New Roman"/>
                <w:color w:val="000000"/>
                <w:sz w:val="24"/>
                <w:szCs w:val="24"/>
                <w:lang w:eastAsia="ru-RU"/>
              </w:rPr>
              <w:t>:  «Экспериментальная проверка закона Гей-Люссака».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62</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Контрольная работа</w:t>
            </w:r>
            <w:r w:rsidRPr="006101ED">
              <w:rPr>
                <w:rFonts w:ascii="Times New Roman" w:hAnsi="Times New Roman"/>
                <w:color w:val="000000"/>
                <w:sz w:val="24"/>
                <w:szCs w:val="24"/>
                <w:lang w:eastAsia="ru-RU"/>
              </w:rPr>
              <w:t xml:space="preserve"> по теме  «МКТ, идеальный газ».</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3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Насыщенный пар. Давление насыщенного пара.</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Равновесие между жидкостью и газом. Насыщенные пары. Изотермы реального газа. Критическая температура. Критическое состояние. Кипение. Сжижение газов. Влажность воздуха</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Объяснять процессы взаимоперехода различных фаз; — измерять влажность воздуха;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проводить домашние/школьные физические исследования (например, при поиске ответа на вопрос: «Можно ли в домашних условиях получить насыщенный пар?»); </w:t>
            </w:r>
          </w:p>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3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Влажность воздуха.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3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65</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66</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Кристаллические и аморфные тела</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Кристаллические тела. Кристаллическая решетка. Аморфные тела. Жидкие кристаллы. Работа в термодинамике. Количество теплоты. Внутренняя энергия. Первый закон термодинамики. </w:t>
            </w:r>
            <w:r w:rsidRPr="006101ED">
              <w:rPr>
                <w:rFonts w:ascii="Times New Roman" w:hAnsi="Times New Roman"/>
                <w:sz w:val="24"/>
                <w:szCs w:val="24"/>
                <w:lang w:eastAsia="ru-RU"/>
              </w:rPr>
              <w:lastRenderedPageBreak/>
              <w:t>Теплоемкости газов при постоянном объеме и постоянном давлении. Адиабатный процесс. Необратимость процессов в природе. Второй закон термодинамики. Статистическое истолкование необратимости процессов в природе. Тепловые двигатели. Максимальный КПД тепловых двигателей.</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Объяснять кристаллическое строение твердого тела;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объяснять изменение объема тела при плавлении и отвердевании;</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Измерять количество теплоты в процессах теплопередачи;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рассчитывать количество теплоты, необходимое для осуществления процесса с теплопередачей;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рассчитывать количество теплоты, необходимое для осуществления процесса перехода вещества из одной фазы в другую;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рассчитывать изменение внутренней энергии тел, работу и переданное/полученное количество теплоты с использованием первого закона термодинамики;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рассчитывать работу, совершенную газом/над газом, по графику зависимости p(V);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вычислять работу газа, совершенную при изменении состояния по замкнутому циклу;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рассчитывать КПД тепловой машины;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объяснять принципы действия тепловых/холодильных машин;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обобщать и систематизировать знания (например, при согласовании невозможности создания вечного двигателя с медицинскими исследованиями, направленными на увеличение продолжительности жизни человека);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rPr>
          <w:trHeight w:val="65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67</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Внутренняя энергия и работа в термодинамике.</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68</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«Внутреняя энергия»</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69</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Количество теплоты. Уравнение теплового баланса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70</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«Количество теплоты»</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71</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Первый закон термодинамики.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72</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«Первый закон термодинамики»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Второй закон термодинамики.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 xml:space="preserve">Тепловые двигатели. КПД. </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75</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76</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Контрольная работа</w:t>
            </w:r>
            <w:r w:rsidRPr="006101ED">
              <w:rPr>
                <w:rFonts w:ascii="Times New Roman" w:hAnsi="Times New Roman"/>
                <w:color w:val="000000"/>
                <w:sz w:val="24"/>
                <w:szCs w:val="24"/>
                <w:lang w:eastAsia="ru-RU"/>
              </w:rPr>
              <w:t xml:space="preserve"> по теме «Термодинамика»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77</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Анализ контрольной работы</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Основы электродинамики (27 часов)</w:t>
            </w:r>
          </w:p>
        </w:tc>
      </w:tr>
      <w:tr w:rsidR="006101ED" w:rsidRPr="006101ED" w:rsidTr="006101ED">
        <w:trPr>
          <w:trHeight w:val="841"/>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78</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Делимость заряда. Закон схранения заряда</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Электрический заряд и элементарные частицы</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Электризация тел. Закон Кулона. Единицы электрического заряда. Близкодействие и действие на расстоянии. Электрическое поле. Напряженность электрического поля. Принцип суперпозиции полей. Линии напряженности электрического поля. Проводники в электростатическом поле. </w:t>
            </w:r>
            <w:r w:rsidRPr="006101ED">
              <w:rPr>
                <w:rFonts w:ascii="Times New Roman" w:hAnsi="Times New Roman"/>
                <w:sz w:val="24"/>
                <w:szCs w:val="24"/>
                <w:lang w:eastAsia="ru-RU"/>
              </w:rPr>
              <w:lastRenderedPageBreak/>
              <w:t>Диэлектрики в электростатическом поле. Поляризация диэлектриков. Потенциальность электростатического поля. Потенциальная энергия заряда в однородном электрическом поле. Энергия взаимодействия точечных зарядов. 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 Измерение разности потенциалов. Электрическая емкость. Конденсаторы. Емкость плоского конденсатора. Различные типы конденсаторов. Соединения конденсаторов. Энергия заряженных конденсаторов и проводников. Применения конденсаторов.</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Объяснять механизм электризации тел;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записывать закон Кулона в векторном виде;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вычислять силы взаимодействия точечных зарядов;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вычислять напряженность электростатического поля одного/нескольких точечных электрических зарядов;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вычислять потенциал электростатического поля одного/нескольких точечных электрических зарядов;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измерять разность потенциалов;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измерять энергию электрического поля заряженного конденсатора;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вычислять энергию электрического поля заряженного конденсатора;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соблюдать требования техники безопасности при работе с электрическими приборами;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rPr>
          <w:trHeight w:val="842"/>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79</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Закон Кулона. Единица заряда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842"/>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80</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«Закон Кулона»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842"/>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81</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Электрическое поле. Наряженность поля. Силовые линии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841"/>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82</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Поле точечных зарядов и заряженных тел. Принцип суперпозиции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842"/>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83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«Электрическое поле»</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842"/>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Проводники и диэлектрики в элетростатическом поле</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1125"/>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85</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Потенциальная энергия заряженного тела в поле. Потенциал поля и разность потенциалов</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971"/>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86</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Связь напряженности поля и разности потенциалов. Решение задач</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70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87</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Электроемкость. Конденсатор. Энергия конденсатора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839"/>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88</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«Электроемкость»</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D21640">
        <w:trPr>
          <w:trHeight w:val="692"/>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89</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Контрольная работа</w:t>
            </w:r>
            <w:r w:rsidRPr="006101ED">
              <w:rPr>
                <w:rFonts w:ascii="Times New Roman" w:hAnsi="Times New Roman"/>
                <w:color w:val="000000"/>
                <w:sz w:val="24"/>
                <w:szCs w:val="24"/>
                <w:lang w:eastAsia="ru-RU"/>
              </w:rPr>
              <w:t xml:space="preserve"> по теме «Электродинамика»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90</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Электрический ток. Сила тока. Закон Ома для участка цепи. Сопротивление</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Электрический ток. Плотность тока. Сила тока. Электрическое поле проводника с током. Закон Ома для участка цепи. Сопротивление проводника.. Работа и мощность тока. Закон Джоуля—Ленца. Электрические цепи. Последовательное и параллельное соединения проводников. Измерение силы тока, напряжения и сопротивления. </w:t>
            </w:r>
            <w:r w:rsidRPr="006101ED">
              <w:rPr>
                <w:rFonts w:ascii="Times New Roman" w:hAnsi="Times New Roman"/>
                <w:sz w:val="24"/>
                <w:szCs w:val="24"/>
                <w:lang w:eastAsia="ru-RU"/>
              </w:rPr>
              <w:lastRenderedPageBreak/>
              <w:t>Электродвижущая сила. Гальванические элементы. Аккумуляторы. Закон Ома для полной цепи. Закон Ома для участка цепи, содержащего ЭДС. Работа и мощность тока на участке цепи, содержащем ЭДС. Расчет сложных электрических цепей.</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Измерять силу тока, напряжение, мощность электрического тока;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измерять ЭДС и внутреннее сопротивление источника тока;</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 выполнять расчеты силы тока и напряжений на участках электрической цепи;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анализировать цепи постоянного тока, содержащие источник ЭДС;</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проводить физическое исследование (например, докажите экспериментально, что сила тока в проводнике не зависит от его формы);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применять знания к решению физических задач </w:t>
            </w:r>
            <w:r w:rsidRPr="006101ED">
              <w:rPr>
                <w:rFonts w:ascii="Times New Roman" w:hAnsi="Times New Roman"/>
                <w:sz w:val="24"/>
                <w:szCs w:val="24"/>
                <w:lang w:eastAsia="ru-RU"/>
              </w:rPr>
              <w:lastRenderedPageBreak/>
              <w:t>(вычислительных,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91</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Электрические цепи. Последовательное и параллельное соединение</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92</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«Электрические цепи. Закон Ома»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Лабораторная работа</w:t>
            </w:r>
            <w:r w:rsidRPr="006101ED">
              <w:rPr>
                <w:rFonts w:ascii="Times New Roman" w:hAnsi="Times New Roman"/>
                <w:color w:val="000000"/>
                <w:sz w:val="24"/>
                <w:szCs w:val="24"/>
                <w:lang w:eastAsia="ru-RU"/>
              </w:rPr>
              <w:t xml:space="preserve"> «Последовательное и параллельное соединение проводников»</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 xml:space="preserve">Работа и мощность постоянного </w:t>
            </w:r>
            <w:r w:rsidRPr="006101ED">
              <w:rPr>
                <w:rFonts w:ascii="Times New Roman" w:hAnsi="Times New Roman"/>
                <w:color w:val="000000"/>
                <w:sz w:val="24"/>
                <w:szCs w:val="24"/>
                <w:lang w:eastAsia="ru-RU"/>
              </w:rPr>
              <w:lastRenderedPageBreak/>
              <w:t>тока. ЭДС</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95</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Закон Ома для полной цепи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96</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Лабораторная работа</w:t>
            </w:r>
            <w:r w:rsidRPr="006101ED">
              <w:rPr>
                <w:rFonts w:ascii="Times New Roman" w:hAnsi="Times New Roman"/>
                <w:color w:val="000000"/>
                <w:sz w:val="24"/>
                <w:szCs w:val="24"/>
                <w:lang w:eastAsia="ru-RU"/>
              </w:rPr>
              <w:t xml:space="preserve"> «Измерение ЭДС и внутреннего сопротивления источника тока»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97</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«Работа и мощность тока. Закон Ома для полной цепи»</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98</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b/>
                <w:color w:val="000000"/>
                <w:sz w:val="24"/>
                <w:szCs w:val="24"/>
                <w:lang w:eastAsia="ru-RU"/>
              </w:rPr>
              <w:t>Контрольная работа</w:t>
            </w:r>
            <w:r w:rsidRPr="006101ED">
              <w:rPr>
                <w:rFonts w:ascii="Times New Roman" w:hAnsi="Times New Roman"/>
                <w:color w:val="000000"/>
                <w:sz w:val="24"/>
                <w:szCs w:val="24"/>
                <w:lang w:eastAsia="ru-RU"/>
              </w:rPr>
              <w:t xml:space="preserve"> по теме «Законы постоянного тока»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1371"/>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99</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Проводимость различных веществ. Сверхпроводимость</w:t>
            </w:r>
          </w:p>
        </w:tc>
        <w:tc>
          <w:tcPr>
            <w:tcW w:w="3686"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Электрическая проводимость различных веществ. Электронная проводимость металлов. Зависимость электрического сопротивления от температуры. Сверхпроводимость. Справедливость закона Ома. Электрический ток в растворах и расплавах электролитов. Закон электролиза. Техническое применение электролиза. Электрический ток в газах. Несамостоятельный и самостоятельный разряды. Различные типы самостоятельного разряда и их техническое применение. Плазма. Электрический ток в вакууме. Двухэлектродная электронная лампа — диод. Электронные пучки. Электронно-лучевая трубка. Электрический ток в полупроводниках. Собственная и примесная </w:t>
            </w:r>
            <w:r w:rsidRPr="006101ED">
              <w:rPr>
                <w:rFonts w:ascii="Times New Roman" w:hAnsi="Times New Roman"/>
                <w:sz w:val="24"/>
                <w:szCs w:val="24"/>
                <w:lang w:eastAsia="ru-RU"/>
              </w:rPr>
              <w:lastRenderedPageBreak/>
              <w:t>электропроводимость полупроводников. Электронно-дырочный переход (p—n-переход). Полупроводниковый диод. Транзистор. Термисторы и фоторезисторы.</w:t>
            </w:r>
          </w:p>
        </w:tc>
        <w:tc>
          <w:tcPr>
            <w:tcW w:w="6314"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Объяснять механизмы электрической проводимости различных веществ;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аргументировать границы применимости закона Ома;</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определять температуру нити накаливания;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измерять электрический заряд электрона;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снимать вольт-амперную характеристику диода;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обобщать информацию/знания (например, представьте в виде таблицы/схемы/рисунка информацию по теме «Виды электронной эмиссии»);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rPr>
          <w:trHeight w:val="1372"/>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100</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Полупроводники. Pn-переход. Транзисторы</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1371"/>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101</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Ток в вакууме</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1372"/>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102</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 xml:space="preserve"> Ток в жидкостях. Закон электролиза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1371"/>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103</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Ток в газах. Виды разряда. Плазма</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1372"/>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104</w:t>
            </w:r>
          </w:p>
        </w:tc>
        <w:tc>
          <w:tcPr>
            <w:tcW w:w="3969" w:type="dxa"/>
            <w:vAlign w:val="center"/>
          </w:tcPr>
          <w:p w:rsidR="006101ED" w:rsidRPr="006101ED" w:rsidRDefault="006101ED" w:rsidP="006101ED">
            <w:pPr>
              <w:spacing w:after="0"/>
              <w:rPr>
                <w:rFonts w:ascii="Times New Roman" w:hAnsi="Times New Roman"/>
                <w:color w:val="000000"/>
                <w:sz w:val="24"/>
                <w:szCs w:val="24"/>
                <w:lang w:eastAsia="ru-RU"/>
              </w:rPr>
            </w:pPr>
            <w:r w:rsidRPr="006101ED">
              <w:rPr>
                <w:rFonts w:ascii="Times New Roman" w:hAnsi="Times New Roman"/>
                <w:color w:val="000000"/>
                <w:sz w:val="24"/>
                <w:szCs w:val="24"/>
                <w:lang w:eastAsia="ru-RU"/>
              </w:rPr>
              <w:t>Решение задач по теме «Электрический ток в различных средах»</w:t>
            </w:r>
          </w:p>
        </w:tc>
        <w:tc>
          <w:tcPr>
            <w:tcW w:w="3686" w:type="dxa"/>
            <w:vMerge/>
            <w:vAlign w:val="center"/>
          </w:tcPr>
          <w:p w:rsidR="006101ED" w:rsidRPr="006101ED" w:rsidRDefault="006101ED" w:rsidP="006101ED">
            <w:pPr>
              <w:spacing w:after="0"/>
              <w:rPr>
                <w:rFonts w:ascii="Times New Roman" w:hAnsi="Times New Roman"/>
                <w:sz w:val="24"/>
                <w:szCs w:val="24"/>
                <w:lang w:eastAsia="ru-RU"/>
              </w:rPr>
            </w:pPr>
          </w:p>
        </w:tc>
        <w:tc>
          <w:tcPr>
            <w:tcW w:w="6314"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lastRenderedPageBreak/>
              <w:t>Промежуточная аттестация (4 часа)</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105-108</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Практикум</w:t>
            </w:r>
          </w:p>
        </w:tc>
        <w:tc>
          <w:tcPr>
            <w:tcW w:w="3686" w:type="dxa"/>
            <w:vAlign w:val="center"/>
          </w:tcPr>
          <w:p w:rsidR="006101ED" w:rsidRPr="006101ED" w:rsidRDefault="006101ED" w:rsidP="006101ED">
            <w:pPr>
              <w:spacing w:after="0"/>
              <w:rPr>
                <w:rFonts w:ascii="Times New Roman" w:hAnsi="Times New Roman"/>
                <w:sz w:val="24"/>
                <w:szCs w:val="24"/>
                <w:lang w:eastAsia="ru-RU"/>
              </w:rPr>
            </w:pPr>
          </w:p>
        </w:tc>
        <w:tc>
          <w:tcPr>
            <w:tcW w:w="6314"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представлять результаты физических измерений в различных формах (таблицы, графики, диаграммы и др.);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оценивать достоверность данных, полученных в физическом эксперименте</w:t>
            </w:r>
          </w:p>
        </w:tc>
      </w:tr>
    </w:tbl>
    <w:p w:rsidR="006101ED" w:rsidRPr="006101ED" w:rsidRDefault="006101ED" w:rsidP="006101ED">
      <w:pPr>
        <w:spacing w:after="0"/>
        <w:rPr>
          <w:rFonts w:ascii="Times New Roman" w:hAnsi="Times New Roman"/>
          <w:sz w:val="24"/>
          <w:szCs w:val="24"/>
          <w:lang w:eastAsia="ru-RU"/>
        </w:rPr>
      </w:pPr>
    </w:p>
    <w:p w:rsidR="006101ED" w:rsidRDefault="006101ED" w:rsidP="006101ED">
      <w:pPr>
        <w:shd w:val="clear" w:color="auto" w:fill="FFFFFF"/>
        <w:spacing w:after="0"/>
        <w:contextualSpacing/>
        <w:rPr>
          <w:rFonts w:ascii="Times New Roman" w:hAnsi="Times New Roman"/>
          <w:b/>
          <w:color w:val="000000"/>
          <w:sz w:val="28"/>
          <w:szCs w:val="28"/>
        </w:rPr>
      </w:pPr>
    </w:p>
    <w:p w:rsidR="008B507A" w:rsidRDefault="006101ED" w:rsidP="00D21640">
      <w:pPr>
        <w:pageBreakBefore/>
        <w:shd w:val="clear" w:color="auto" w:fill="FFFFFF"/>
        <w:spacing w:after="0"/>
        <w:contextualSpacing/>
        <w:jc w:val="center"/>
        <w:rPr>
          <w:rFonts w:ascii="Times New Roman" w:hAnsi="Times New Roman"/>
          <w:b/>
          <w:color w:val="000000"/>
          <w:sz w:val="28"/>
          <w:szCs w:val="28"/>
        </w:rPr>
      </w:pPr>
      <w:r w:rsidRPr="006101ED">
        <w:rPr>
          <w:rFonts w:ascii="Times New Roman" w:hAnsi="Times New Roman"/>
          <w:b/>
          <w:color w:val="000000"/>
          <w:sz w:val="28"/>
          <w:szCs w:val="28"/>
        </w:rPr>
        <w:lastRenderedPageBreak/>
        <w:t>Поурочное тематическое планирование</w:t>
      </w:r>
    </w:p>
    <w:p w:rsidR="006101ED" w:rsidRPr="006101ED" w:rsidRDefault="006101ED" w:rsidP="006101ED">
      <w:pPr>
        <w:shd w:val="clear" w:color="auto" w:fill="FFFFFF"/>
        <w:spacing w:after="0"/>
        <w:contextualSpacing/>
        <w:jc w:val="center"/>
        <w:rPr>
          <w:rFonts w:ascii="Times New Roman" w:hAnsi="Times New Roman"/>
          <w:b/>
          <w:color w:val="000000"/>
          <w:sz w:val="28"/>
          <w:szCs w:val="28"/>
        </w:rPr>
      </w:pPr>
      <w:r>
        <w:rPr>
          <w:rFonts w:ascii="Times New Roman" w:hAnsi="Times New Roman"/>
          <w:b/>
          <w:color w:val="000000"/>
          <w:sz w:val="28"/>
          <w:szCs w:val="28"/>
        </w:rPr>
        <w:t>11 класс – 102 часа (3 часа в неделю)</w:t>
      </w:r>
    </w:p>
    <w:tbl>
      <w:tblPr>
        <w:tblStyle w:val="11"/>
        <w:tblW w:w="14786" w:type="dxa"/>
        <w:tblLook w:val="04A0" w:firstRow="1" w:lastRow="0" w:firstColumn="1" w:lastColumn="0" w:noHBand="0" w:noVBand="1"/>
      </w:tblPr>
      <w:tblGrid>
        <w:gridCol w:w="817"/>
        <w:gridCol w:w="3969"/>
        <w:gridCol w:w="3969"/>
        <w:gridCol w:w="6031"/>
      </w:tblGrid>
      <w:tr w:rsidR="006101ED" w:rsidRPr="006101ED" w:rsidTr="006101ED">
        <w:tc>
          <w:tcPr>
            <w:tcW w:w="817" w:type="dxa"/>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val="en-US" w:eastAsia="ru-RU"/>
              </w:rPr>
              <w:t>№</w:t>
            </w:r>
          </w:p>
        </w:tc>
        <w:tc>
          <w:tcPr>
            <w:tcW w:w="3969" w:type="dxa"/>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Тема</w:t>
            </w:r>
          </w:p>
        </w:tc>
        <w:tc>
          <w:tcPr>
            <w:tcW w:w="3969" w:type="dxa"/>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Основное содержание</w:t>
            </w:r>
          </w:p>
        </w:tc>
        <w:tc>
          <w:tcPr>
            <w:tcW w:w="6031" w:type="dxa"/>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Основные виды учебной деятельности</w:t>
            </w: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Основы электродинамики (продолжение) (12 часов)</w:t>
            </w: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w:t>
            </w:r>
          </w:p>
        </w:tc>
        <w:tc>
          <w:tcPr>
            <w:tcW w:w="3969" w:type="dxa"/>
            <w:vAlign w:val="center"/>
          </w:tcPr>
          <w:p w:rsidR="006101ED" w:rsidRPr="006101ED" w:rsidRDefault="00D21640" w:rsidP="006101ED">
            <w:pPr>
              <w:spacing w:after="0"/>
              <w:rPr>
                <w:rFonts w:ascii="Times New Roman" w:hAnsi="Times New Roman"/>
                <w:b/>
                <w:sz w:val="24"/>
                <w:szCs w:val="24"/>
                <w:lang w:eastAsia="ru-RU"/>
              </w:rPr>
            </w:pPr>
            <w:r>
              <w:rPr>
                <w:rFonts w:ascii="Times New Roman" w:hAnsi="Times New Roman"/>
                <w:b/>
                <w:sz w:val="24"/>
                <w:szCs w:val="24"/>
                <w:lang w:eastAsia="ru-RU"/>
              </w:rPr>
              <w:t xml:space="preserve">Инструктаж по ТБ. </w:t>
            </w:r>
            <w:r w:rsidR="006101ED" w:rsidRPr="00D21640">
              <w:rPr>
                <w:rFonts w:ascii="Times New Roman" w:hAnsi="Times New Roman"/>
                <w:b/>
                <w:sz w:val="24"/>
                <w:szCs w:val="24"/>
                <w:lang w:eastAsia="ru-RU"/>
              </w:rPr>
              <w:t>Входная (диагностическая) контрольная работа</w:t>
            </w:r>
          </w:p>
        </w:tc>
        <w:tc>
          <w:tcPr>
            <w:tcW w:w="3969"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Магнитные взаимодействия. Магнитное поле токов. Вектор магнитной индукции. Линии магнитной индукции. Закон Ампера. Системы единиц для магнитных взаимодействий. Применения закона Ампера. Электроизмерительные приборы. Действие магнитного поля на движущийся заряд. Сила Лоренца. Применение силы Лоренца. Циклический ускоритель. Поток магнитной индукции. Открытие явления электромагнитной индукции. Правило Ленца. Закон электромагнитной индукции. Вихревое электрическое поле. ЭДС индукции в движущихся проводниках. Индукционные токи в массивных проводниках.</w:t>
            </w:r>
            <w:r w:rsidRPr="006101ED">
              <w:rPr>
                <w:rFonts w:ascii="Times New Roman" w:hAnsi="Times New Roman"/>
                <w:sz w:val="28"/>
                <w:szCs w:val="20"/>
                <w:lang w:eastAsia="ru-RU"/>
              </w:rPr>
              <w:t xml:space="preserve"> </w:t>
            </w:r>
            <w:r w:rsidRPr="006101ED">
              <w:rPr>
                <w:rFonts w:ascii="Times New Roman" w:hAnsi="Times New Roman"/>
                <w:sz w:val="24"/>
                <w:szCs w:val="24"/>
                <w:lang w:eastAsia="ru-RU"/>
              </w:rPr>
              <w:t>Самоиндукция. Индуктивность. Энергия магнитного поля тока.</w:t>
            </w:r>
          </w:p>
        </w:tc>
        <w:tc>
          <w:tcPr>
            <w:tcW w:w="6031"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Описывать аналитически и графически магнитное поле тока;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сопоставлять характеристики электрического и магнитного полей;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доказывать непотенциальность магнитных сил;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измерять индукцию магнитного поля;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вычислять силы, действующие на проводник с током в магнитном поле;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вычислять силы, действующие на электрический заряд, движущийся в магнитном поле</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Исследовать явление электромагнитной индукции;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объяснять природу явления и закономерности электромагнитной индукции;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вычислять энергию магнитного поля;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объяснять принцип действия электродвигателя;</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объяснять принцип действия генератора электрического тока;</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Магнитное поле. Индукция магнитного поля. Сила Ампера. Решение задач по теме «Сила Ампера»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ЛР</w:t>
            </w:r>
            <w:r w:rsidRPr="006101ED">
              <w:rPr>
                <w:rFonts w:ascii="Times New Roman" w:hAnsi="Times New Roman"/>
                <w:sz w:val="24"/>
                <w:szCs w:val="24"/>
                <w:lang w:eastAsia="ru-RU"/>
              </w:rPr>
              <w:t>. Наблюдение действия магнитного поля на ток</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Действие магнитного поля на движущуюся заряженную частицу. Сила Лоренца. Решение задач по теме «Сила Лоренца»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Магнитные свойства вещества. Электромагнитная индукция. Магнитный поток</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Правило Ленца. Закон электромагнитной индукции. ЭДС индукции в движущихся проводниках</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ЛР</w:t>
            </w:r>
            <w:r w:rsidRPr="006101ED">
              <w:rPr>
                <w:rFonts w:ascii="Times New Roman" w:hAnsi="Times New Roman"/>
                <w:sz w:val="24"/>
                <w:szCs w:val="24"/>
                <w:lang w:eastAsia="ru-RU"/>
              </w:rPr>
              <w:t>. Изучение явления электромагнитной индукции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«Закон электромагнитной индукции»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Явление самоиндукции. Индуктивность. Энергия магнитного поля тока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10</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«Самоиндукция. Энергия магнитного поля»</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11</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КР</w:t>
            </w:r>
            <w:r w:rsidRPr="006101ED">
              <w:rPr>
                <w:rFonts w:ascii="Times New Roman" w:hAnsi="Times New Roman"/>
                <w:sz w:val="24"/>
                <w:szCs w:val="24"/>
                <w:lang w:eastAsia="ru-RU"/>
              </w:rPr>
              <w:t>. Электродинамика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2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Анализ КР и работа над ошибками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Колебания и волны (28 часов)</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13</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Свободные колебания. Гармонические колебания</w:t>
            </w:r>
          </w:p>
        </w:tc>
        <w:tc>
          <w:tcPr>
            <w:tcW w:w="3969"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Классификация колебаний.. Гармонические колебания. Период и частота гармонических колебаний. Фаза колебаний. Определение амплитуды и начальной фазы из начальных условий. Превращения энергии. Затухающие колебания. Вынужденные колебания. Резонанс. Сложение гармонических колебаний. Спектр колебаний. Автоколебания. 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Мощность в цепи переменного тока. Резонанс в электрической цепи. Генератор переменного тока. Трансформатор. Выпрямление переменного тока. Асинхронный электродвигатель. Производство и использование электрической энергии. Передача и распределение электрической энергии. Эффективное использование электрической энергии</w:t>
            </w:r>
          </w:p>
        </w:tc>
        <w:tc>
          <w:tcPr>
            <w:tcW w:w="6031"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Классифицировать колебания;</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 вычислять период колебаний математического маятника по известному значению его длины;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вычислять период колебаний груза на пружине по известным значениям его массы и жесткости пружины;</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доказывать модельность представлений о гармонических колебаниях;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исследовать влияние различных факторов на резонанс (например, проведите исследование «Влияние сопротивления в системе на резонанс»);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Наблюдать осциллограммы гармонических колебаний силы тока в цепи;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рассчитывать значения силы тока и напряжения на элементах цепи переменного тока;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исследовать явление электрического резонанса в последовательной цепи;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сравнивать процессы в L—C-контуре с колебаниями математического маятника;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выводить закон Ома для электрической цепи переменного тока;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Объяснять и исследовать принцип действия генератора переменного тока;</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 объяснять и исследовать принцип действия трансформатора;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систематизировать и обобщать информацию/ знания (например, при подготовке доклада «КПД различных электростанций»);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14</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«Гармонические колебания»</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15</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Затухающие и вынужденные колебания. Резонанс</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16</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ЛР</w:t>
            </w:r>
            <w:r w:rsidRPr="006101ED">
              <w:rPr>
                <w:rFonts w:ascii="Times New Roman" w:hAnsi="Times New Roman"/>
                <w:sz w:val="24"/>
                <w:szCs w:val="24"/>
                <w:lang w:eastAsia="ru-RU"/>
              </w:rPr>
              <w:t>. Определение ускорения свободного падения при помощи маятника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17</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Свободные электромагнитные колебания. Аналогия между механическими и электромагнитными колебаниями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18</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Гармонические электромагнитные колебания в колебательном контуре. Формула Томсона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19</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«Гармонические электромагнитные колебания»</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20</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Переменный электрический ток. Резистор в цепи переменного тока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21</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Конденсатор и катушка индуктивности в цепи переменного тока. Резонанс в электрической цепи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«Переменный электрический ток»</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23</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Автоколебания. Генератор переменного тока. Трансформатор</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24</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Производство, передача и потребление электрической энергии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25</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«Трансформатор. Передача электроэнергии»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26</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КР</w:t>
            </w:r>
            <w:r w:rsidRPr="006101ED">
              <w:rPr>
                <w:rFonts w:ascii="Times New Roman" w:hAnsi="Times New Roman"/>
                <w:sz w:val="24"/>
                <w:szCs w:val="24"/>
                <w:lang w:eastAsia="ru-RU"/>
              </w:rPr>
              <w:t>. Механические и электромагнитные колебания</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27</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Анализ КР и работа над ошибками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28</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Волновые явления. Характеристики волны</w:t>
            </w:r>
          </w:p>
        </w:tc>
        <w:tc>
          <w:tcPr>
            <w:tcW w:w="3969"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Волновые явления. Поперечные волны. Длина волны. Скорость распространения волны. Продольные волны. Уравнение бегущей волны. Стоячие волны как свободные колебания тел. Волны в среде. Звуковые волны. Скорость звука. Музыкальные звуки и шумы. Громкость и высота звука. Тембр. Диапазоны звуковых частот. Акустический резонанс. Излучение звука. Ультразвук и инфразвук. Интерференция волн. Принцип Гюйгенса. Закон отражения волн. Преломление волн. Дифракция волн. Связь между переменным электрическим и переменным магнитным полями. Электромагнитное поле. Электромагнитная волна. Излучение электромагнитных волн. Классическая теория излучения. Энергия электромагнитной волны. Свойства электромагнитных волн. Изобретение радио А. С. Поповым. Принципы радиосвязи. Амплитудная модуляция. Детектирование колебаний. Простейший радиоприемник. Распространение радиоволн. Радиолокация. Понятие о телевидении. Развитие средств связи.</w:t>
            </w:r>
          </w:p>
        </w:tc>
        <w:tc>
          <w:tcPr>
            <w:tcW w:w="6031"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Различать колебательные и волновые процессы;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записывать в аналитической форме уравнение волны;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классифицировать звуковые волны;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оценивать длину волны (например, как можно оценить длину волн на море);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организовывать свою деятельность (например, при выполнении проекта по уменьшению воздействия шума на человека);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объяснять условия возникновения интерференции/дифракции механических волн;</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Объяснять механизм возникновения электромагнитных волн;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исследовать свойства электромагнитных волн с помощью мобильного телефона;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объяснять механизмы радиопередачи и радиоприема;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изображать схему простейшего радиоприемника;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систематизировать и обобщать информацию/ знания (например, при подготовке докладов «От аналогового до цифрового телевидения», «Движущие силы развития средств связи»);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29</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Распространение волн в упругих средах. Уравнение гармонической бегущей волны. Звуковые волны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30</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«Механические волны»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31</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Интерференция, дифракция и поляризация механических волн</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«Интерференция и дифракция механических волн»</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33</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Электромагнитное поле. Электромагнитная волна. </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34</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Экспериментальное обнаружение электромагнитных волн. Плотность потока электромагнитного излучения</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35</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Изобретение радио А.С.Поповым. Принципы радиосвязи. Модуляция и детектирование</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912"/>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36</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Свойства электромагнитных волн. Распространение электромагнитных волн. Радиолокация</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99"/>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37</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Понятие о телевидении. Развитие средств связи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708"/>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38</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«Электромагнитные волны»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6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39</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КР</w:t>
            </w:r>
            <w:r w:rsidRPr="006101ED">
              <w:rPr>
                <w:rFonts w:ascii="Times New Roman" w:hAnsi="Times New Roman"/>
                <w:sz w:val="24"/>
                <w:szCs w:val="24"/>
                <w:lang w:eastAsia="ru-RU"/>
              </w:rPr>
              <w:t xml:space="preserve">. Механические и электромагнитные волны </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460"/>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40</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Анализ КР и работа над ошибками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Оптика (22 часа)</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41</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Скорость света. Принцип Гюйгенса. Закон отражения света</w:t>
            </w:r>
          </w:p>
        </w:tc>
        <w:tc>
          <w:tcPr>
            <w:tcW w:w="3969"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Световые лучи. Закон прямолинейного распространения </w:t>
            </w:r>
            <w:r w:rsidRPr="006101ED">
              <w:rPr>
                <w:rFonts w:ascii="Times New Roman" w:hAnsi="Times New Roman"/>
                <w:sz w:val="24"/>
                <w:szCs w:val="24"/>
                <w:lang w:eastAsia="ru-RU"/>
              </w:rPr>
              <w:lastRenderedPageBreak/>
              <w:t>света. Фотометрия. Сила света. Освещенность. Яркость. Фотометры. Принцип Гюйгенса.</w:t>
            </w:r>
            <w:r w:rsidRPr="006101ED">
              <w:rPr>
                <w:rFonts w:ascii="Times New Roman" w:hAnsi="Times New Roman"/>
                <w:sz w:val="28"/>
                <w:szCs w:val="20"/>
                <w:lang w:eastAsia="ru-RU"/>
              </w:rPr>
              <w:t xml:space="preserve"> </w:t>
            </w:r>
            <w:r w:rsidRPr="006101ED">
              <w:rPr>
                <w:rFonts w:ascii="Times New Roman" w:hAnsi="Times New Roman"/>
                <w:sz w:val="24"/>
                <w:szCs w:val="24"/>
                <w:lang w:eastAsia="ru-RU"/>
              </w:rPr>
              <w:t>Отражение света. Плоское зеркало. Преломление света. Полное отражение. Преломление света в плоскопараллельной пластинке и треугольной призме. Преломление на сферической поверхности. Линза. Фокусное расстояние и оптическая сила линзы. Формула линзы. Построение изображений в тонкой линзе. Увеличение линзы. Освещенность изображения, даваемого линзой. Недостатки линз. Фотоаппарат. Проекционный аппарат. Глаз. Очки. Лупа. Микроскоп. Зрительные трубы. Телескопы.</w:t>
            </w:r>
          </w:p>
        </w:tc>
        <w:tc>
          <w:tcPr>
            <w:tcW w:w="6031"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применять на практике законы геометрической оптики при решении задач;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строить изображения предметов, даваемые линзами;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рассчитывать расстояние от линзы до изображения предмета;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рассчитывать оптическую силу линзы;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измерять фокусное расстояние линзы;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использовать микроскоп и телескоп как оптические приборы при решении экспериментальных/ исследовательских задач;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самостоятельно проводить исследование (например, как в домашних условиях проверить законы отражения и преломления света);</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42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«Закон прямолинейного распространения света. Законы отражения света»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43</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Законы преломления света. Полное отражение света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44</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«Закон преломления света. Полное отражение света»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45</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ЛР</w:t>
            </w:r>
            <w:r w:rsidRPr="006101ED">
              <w:rPr>
                <w:rFonts w:ascii="Times New Roman" w:hAnsi="Times New Roman"/>
                <w:sz w:val="24"/>
                <w:szCs w:val="24"/>
                <w:lang w:eastAsia="ru-RU"/>
              </w:rPr>
              <w:t>. Измерение показателя преломления стекла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46</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Линзы. Построение изображений в линзе. Формула тонкой линзы. Увеличение линзы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47</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«Линзы»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48</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ЛР</w:t>
            </w:r>
            <w:r w:rsidRPr="006101ED">
              <w:rPr>
                <w:rFonts w:ascii="Times New Roman" w:hAnsi="Times New Roman"/>
                <w:sz w:val="24"/>
                <w:szCs w:val="24"/>
                <w:lang w:eastAsia="ru-RU"/>
              </w:rPr>
              <w:t>. Определение оптической силы и фокусного расстояния собирающей линзы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49</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КР</w:t>
            </w:r>
            <w:r w:rsidRPr="006101ED">
              <w:rPr>
                <w:rFonts w:ascii="Times New Roman" w:hAnsi="Times New Roman"/>
                <w:sz w:val="24"/>
                <w:szCs w:val="24"/>
                <w:lang w:eastAsia="ru-RU"/>
              </w:rPr>
              <w:t>. Геометрическая оптика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50</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Анализ КР и работа над ошибками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51</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Дисперсия света. Интерференция света</w:t>
            </w:r>
          </w:p>
        </w:tc>
        <w:tc>
          <w:tcPr>
            <w:tcW w:w="3969"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Скорость света. Дисперсия света. Интерференция света. Наблюдение интерференции в оптике. Длина световой волны. Интерференция в тонких пленках. Кольца Ньютона. Некоторые применения интерференции. Дифракция света. Дифракционная решетка. Разрешающая способность микроскопа и телескопа. Поперечность световых волн. Поляризация света. Поперечность световых волн и электромагнитная теория света. Виды излучений. Источники света. Спектры и спектральные приборы. Виды спектров. Спектральный анализ. Инфракрасное и ультрафиолетовое </w:t>
            </w:r>
            <w:r w:rsidRPr="006101ED">
              <w:rPr>
                <w:rFonts w:ascii="Times New Roman" w:hAnsi="Times New Roman"/>
                <w:sz w:val="24"/>
                <w:szCs w:val="24"/>
                <w:lang w:eastAsia="ru-RU"/>
              </w:rPr>
              <w:lastRenderedPageBreak/>
              <w:t>излучения. Рентгеновские лучи. Шкала электромагнитных излучений.</w:t>
            </w:r>
          </w:p>
        </w:tc>
        <w:tc>
          <w:tcPr>
            <w:tcW w:w="6031"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Наблюдать явления интерференции, дифракции, поляризации и дисперсии света;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измерять длину световой волны по результатам наблюдения явления интерференции;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определять спектральные границы чувствительности человеческого глаза с помощью дифракционной решетки;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объяснять способы наблюдения интерференционной картины;</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доказывать поперечность световых волн;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Объяснять механизм излучения света атомом;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классифицировать виды излучений;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владеть навыками системно-информационного анализа (например, при подготовке докладов/рефератов «Методы исследования излучения различных источников», «Способы получения рентгеновских лучей»);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применять знания к решению физических задач </w:t>
            </w:r>
            <w:r w:rsidRPr="006101ED">
              <w:rPr>
                <w:rFonts w:ascii="Times New Roman" w:hAnsi="Times New Roman"/>
                <w:sz w:val="24"/>
                <w:szCs w:val="24"/>
                <w:lang w:eastAsia="ru-RU"/>
              </w:rPr>
              <w:lastRenderedPageBreak/>
              <w:t>(вычислительных,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Некоторые области применения интерференции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53</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Дифракция света. Границы применимости геометрической оптики. Дифракционная решетка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54</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«Интерференция и дифракция света»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55</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ЛР</w:t>
            </w:r>
            <w:r w:rsidRPr="006101ED">
              <w:rPr>
                <w:rFonts w:ascii="Times New Roman" w:hAnsi="Times New Roman"/>
                <w:sz w:val="24"/>
                <w:szCs w:val="24"/>
                <w:lang w:eastAsia="ru-RU"/>
              </w:rPr>
              <w:t>. Измерение длины световой волны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56</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ЛР</w:t>
            </w:r>
            <w:r w:rsidRPr="006101ED">
              <w:rPr>
                <w:rFonts w:ascii="Times New Roman" w:hAnsi="Times New Roman"/>
                <w:sz w:val="24"/>
                <w:szCs w:val="24"/>
                <w:lang w:eastAsia="ru-RU"/>
              </w:rPr>
              <w:t>. Оценка информационной емкости компакт-диска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57</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Поперечность световых волн. Поляризация света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58</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Виды излучений. Источники света. Спектры и спектральный анализ</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59</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ЛР</w:t>
            </w:r>
            <w:r w:rsidRPr="006101ED">
              <w:rPr>
                <w:rFonts w:ascii="Times New Roman" w:hAnsi="Times New Roman"/>
                <w:sz w:val="24"/>
                <w:szCs w:val="24"/>
                <w:lang w:eastAsia="ru-RU"/>
              </w:rPr>
              <w:t>. Наблюдение сплошного и линейчатого спектров</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60</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Шкала электромагнитных волн</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61</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КР</w:t>
            </w:r>
            <w:r w:rsidRPr="006101ED">
              <w:rPr>
                <w:rFonts w:ascii="Times New Roman" w:hAnsi="Times New Roman"/>
                <w:sz w:val="24"/>
                <w:szCs w:val="24"/>
                <w:lang w:eastAsia="ru-RU"/>
              </w:rPr>
              <w:t>. Физическая оптика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Анализ КР и работа над ошибками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Элементы теории относительности (4 часа)</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63</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Законы электродинамики и принцип относительности</w:t>
            </w:r>
          </w:p>
        </w:tc>
        <w:tc>
          <w:tcPr>
            <w:tcW w:w="3969"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Законы электродинамики и принцип относительности. Опыт Майкельсона. Постулаты теории относительности. Относительность одновременности. Преобразования Лоренца. Относительность расстояний. Относительность промежутков времени. Релятивистский закон сложения скоростей. Релятивистская динамика. Зависимость массы от скорости. Синхрофазотрон. Связь между массой и энергией</w:t>
            </w:r>
          </w:p>
        </w:tc>
        <w:tc>
          <w:tcPr>
            <w:tcW w:w="6031"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Объяснять постулаты теории относительности;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наблюдать явления (например, наблюдаете ли вы относительность расстояний, промежутков времени);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объяснять, доказывать на основе знаний о методологии физики как исследовательской науки (например, каким образом осуществляется развитие физической науки, проведите обоснование на основе появления специальной теории относительности; докажите универсальность связи между массой и энергией); </w:t>
            </w:r>
          </w:p>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64</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Постулаты теории относительности. Основные следствия из постулатов теории относительности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65</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Элементы релятивистской динамики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66</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«Элементы специальной теории относительности»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0"/>
                <w:lang w:eastAsia="ru-RU"/>
              </w:rPr>
              <w:t>Квантовая физика и физика атома и атомного ядра (28 часов)</w:t>
            </w:r>
          </w:p>
        </w:tc>
      </w:tr>
      <w:tr w:rsidR="006101ED" w:rsidRPr="006101ED" w:rsidTr="006101ED">
        <w:trPr>
          <w:trHeight w:val="956"/>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67</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Фотоэффект. Применение фотоэффекта</w:t>
            </w:r>
          </w:p>
        </w:tc>
        <w:tc>
          <w:tcPr>
            <w:tcW w:w="3969"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Зарождение квантовой теории. Фотоэффект. Теория фотоэффекта. Фотоны. Применение фотоэффекта. Давление света. Химическое действие света. Фотография Спектральные закономерности. Строение атома. Модель Томсона. Опыты Резерфорда. Планетарная модель атома. Постулаты Бора. Модель атома водорода по Бору. Экспериментальное доказательство существования стационарных состояний. Трудности теории Бора. Квантовая механика. Корпускулярно-волновой дуализм. Соотношение неопределенностей Гейзенберга. Квантовые источники </w:t>
            </w:r>
            <w:r w:rsidRPr="006101ED">
              <w:rPr>
                <w:rFonts w:ascii="Times New Roman" w:hAnsi="Times New Roman"/>
                <w:sz w:val="24"/>
                <w:szCs w:val="24"/>
                <w:lang w:eastAsia="ru-RU"/>
              </w:rPr>
              <w:lastRenderedPageBreak/>
              <w:t>света — лазеры.</w:t>
            </w:r>
          </w:p>
        </w:tc>
        <w:tc>
          <w:tcPr>
            <w:tcW w:w="6031"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Наблюдать фотоэлектрический эффект;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объяснять законы фотоэффекта;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рассчитывать максимальную кинетическую энергию электронов при фотоэлектрическом эффекте;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определять работу выхода электрона по графику зависимости максимальной кинетической энергии фотоэлектронов от частоты света;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измерять работу выхода электрона;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выявлять значение и происхождение слов (например, «квант»);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организовывать свою деятельность (например, при выполнении проектов «Сколько фотонов попадает в глаз человека?», «Ощущаете ли вы давление света?»);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владеть навыками самопознания, систематизировать и обобщать информацию, использовать различные информационные ресурсы (например, при написании эссе и подготовке фотовыставки «А. Эйнштейн: </w:t>
            </w:r>
            <w:r w:rsidRPr="006101ED">
              <w:rPr>
                <w:rFonts w:ascii="Times New Roman" w:hAnsi="Times New Roman"/>
                <w:sz w:val="24"/>
                <w:szCs w:val="24"/>
                <w:lang w:eastAsia="ru-RU"/>
              </w:rPr>
              <w:lastRenderedPageBreak/>
              <w:t xml:space="preserve">нобелевский лауреат и человек»);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Наблюдать линейчатые спектры;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рассчитывать частоту/длину волны испускаемого/поглощаемого света при переходе атома из одного стационарного состояния в другое;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исследовать линейчатый спектр;</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 объяснять принцип действия лазера;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наблюдать действие лазера;</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вычислять длину волны частицы с известным значением импульса;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доказывать (например, докажите, что в области микромира понятие мгновенной скорости не имеет смысла);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rPr>
          <w:trHeight w:val="9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68</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Фотоны. Корпускулярно-волновой дуализм</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9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69</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Давление света. Химическое действие света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9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70</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«Световые кванты. Фотоэффект»</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9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71</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Строение атома. Опыты Резерфорда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9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72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Квантовые постулаты Бора. Модель атома водорода по Бору</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9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73</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Лазеры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9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74</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«Атомная физика»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9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75</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КР</w:t>
            </w:r>
            <w:r w:rsidRPr="006101ED">
              <w:rPr>
                <w:rFonts w:ascii="Times New Roman" w:hAnsi="Times New Roman"/>
                <w:sz w:val="24"/>
                <w:szCs w:val="24"/>
                <w:lang w:eastAsia="ru-RU"/>
              </w:rPr>
              <w:t>. Атомная физика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rPr>
          <w:trHeight w:val="957"/>
        </w:trPr>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76</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Анализ КР и работа над ошибками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77</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Строение атомного ядра. Ядерные силы. Обменная модель ядерного взаимодействия</w:t>
            </w:r>
          </w:p>
        </w:tc>
        <w:tc>
          <w:tcPr>
            <w:tcW w:w="3969"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Атомное ядро и элементарные частицы. Методы наблюдения и регистрации элементарных частиц. Открытие естественной радиоактивности. Альфа-, бета- и гамма-излучения. Радиоактивные превращения. Закон радиоактивного распада. Период полураспада. Изотопы. Правило смещения. Искусственное превращение атомных ядер. Открытие нейтрона. Строение атомного ядра. Ядерные силы. Энергия связи атомных ядер. Искусственная радиоактивность. Ядерные реакции. Деление ядер урана. Цепные ядерные реакции. Ядерный реактор. Термоядерные реакции. Применение ядерной </w:t>
            </w:r>
            <w:r w:rsidRPr="006101ED">
              <w:rPr>
                <w:rFonts w:ascii="Times New Roman" w:hAnsi="Times New Roman"/>
                <w:sz w:val="24"/>
                <w:szCs w:val="24"/>
                <w:lang w:eastAsia="ru-RU"/>
              </w:rPr>
              <w:lastRenderedPageBreak/>
              <w:t>энергии. Получение радиоактивных изотопов и их применение. Биологическое действие радиоактивных излучений.</w:t>
            </w:r>
          </w:p>
        </w:tc>
        <w:tc>
          <w:tcPr>
            <w:tcW w:w="6031"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lastRenderedPageBreak/>
              <w:t xml:space="preserve">— Наблюдать треки заряженных частиц;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рассчитывать энергию связи атомных ядер;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определять заряд и массовое число атомного ядра, возникающего в результате радиоактивного распада;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вычислять энергию, освобождающуюся при радиоактивном распаде;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определять продукты ядерной реакции;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осознавать угрозы, связанные с применением ядерного оружия (например, при подготовке социальной акции на уровне семьи/школы/сети школ «Ядерное оружие — опасно!»);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78</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Энергия связи атомных ядер</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79</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«Энергия связи атомных ядер»</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80</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Радиоактивность. Виды радиоактивного излучения</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81</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Закон радиоактивного распада. Период полураспада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Решение задач по теме «Закон радиоактивного распада»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83</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Методы наблюдения и регистрации элементарных частиц. Искусственная радиоактивность. Ядерные реакции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84</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Деление ядер урана. Цепная реакция деления. Ядерный реактор</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85</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Термоядерные реакции. Решение </w:t>
            </w:r>
            <w:r w:rsidRPr="006101ED">
              <w:rPr>
                <w:rFonts w:ascii="Times New Roman" w:hAnsi="Times New Roman"/>
                <w:sz w:val="24"/>
                <w:szCs w:val="24"/>
                <w:lang w:eastAsia="ru-RU"/>
              </w:rPr>
              <w:lastRenderedPageBreak/>
              <w:t>задач по теме «Ядерные реакции»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lastRenderedPageBreak/>
              <w:t>86</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Применение ядерной энергии. </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87</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Изотопы. Получение и применение радиоактивных изотопов</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88</w:t>
            </w:r>
          </w:p>
        </w:tc>
        <w:tc>
          <w:tcPr>
            <w:tcW w:w="3969" w:type="dxa"/>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Биологическое действие радиоактивных излучений</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89</w:t>
            </w:r>
          </w:p>
        </w:tc>
        <w:tc>
          <w:tcPr>
            <w:tcW w:w="3969" w:type="dxa"/>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Три этапа в развитии физики элементарных частиц</w:t>
            </w:r>
          </w:p>
        </w:tc>
        <w:tc>
          <w:tcPr>
            <w:tcW w:w="3969"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Три этапа в развитии физики элементарных частиц. Открытие позитрона. Античастицы. Распад нейтрона. Открытие нейтрино. Промежуточные бозоны — переносчики слабых взаимодействий. Сколько существует элементарных частиц. Кварки. Взаимодействие кварков. Глюоны</w:t>
            </w:r>
          </w:p>
        </w:tc>
        <w:tc>
          <w:tcPr>
            <w:tcW w:w="6031"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Классифицировать элементарные частицы;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систематизировать и обобщать знания в виде карты представлений об элементарном устройстве материи и взаимодействиях между частицами (например, при объяснении стандартной модели; при написании аналитического обзора «Большой адронный коллайдер: исследования и проекты»)</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90</w:t>
            </w:r>
          </w:p>
        </w:tc>
        <w:tc>
          <w:tcPr>
            <w:tcW w:w="3969" w:type="dxa"/>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Открытие позитрона. Античастицы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91</w:t>
            </w:r>
          </w:p>
        </w:tc>
        <w:tc>
          <w:tcPr>
            <w:tcW w:w="3969" w:type="dxa"/>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Лептоны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92</w:t>
            </w:r>
          </w:p>
        </w:tc>
        <w:tc>
          <w:tcPr>
            <w:tcW w:w="3969" w:type="dxa"/>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Адроны. Кварки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93</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КР</w:t>
            </w:r>
            <w:r w:rsidRPr="006101ED">
              <w:rPr>
                <w:rFonts w:ascii="Times New Roman" w:hAnsi="Times New Roman"/>
                <w:sz w:val="24"/>
                <w:szCs w:val="24"/>
                <w:lang w:eastAsia="ru-RU"/>
              </w:rPr>
              <w:t>. Ядерная физика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94</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Анализ КР и работа над ошибками</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Строение Вселенной (6 часов)</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95</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Видимые движения небесных тел. Законы Кеплера</w:t>
            </w:r>
          </w:p>
        </w:tc>
        <w:tc>
          <w:tcPr>
            <w:tcW w:w="3969"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Солнечная система как комплекс тел, имеющих общее происхождение. Общие характеристики планет. Планеты земной группы. Далекие планеты. Солнце и звезды. Строение и эволюция Вселенной</w:t>
            </w:r>
          </w:p>
        </w:tc>
        <w:tc>
          <w:tcPr>
            <w:tcW w:w="6031" w:type="dxa"/>
            <w:vMerge w:val="restart"/>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Наблюдать звезды, Луну и планеты в телескоп;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наблюдать солнечные пятна с помощью телескопа и солнечного экрана;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использовать различные информационные ресурсы для поиска и исследования изображений космических объектов</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применять знания к решению физических задач (вычислительных, качественных, графических) на уровне оперирования следующими интеллектуальными операциями: понимание, применение, анализ, синтез, оценка, обобщение, систематизация</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96</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Система Земля-Луна</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97</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Физическая природа планет и малых тел Солнечной системы</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98</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Основные характеристики звезд. Внутреннее строение Солнца и звезд. Эволюция звезд: рождение, жизнь и смерть звезд</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99</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Млечный путь – наша Галактика. Галактики. Строение и эволюция Вселенной</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100</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b/>
                <w:sz w:val="24"/>
                <w:szCs w:val="24"/>
                <w:lang w:eastAsia="ru-RU"/>
              </w:rPr>
              <w:t>КР</w:t>
            </w:r>
            <w:r w:rsidRPr="006101ED">
              <w:rPr>
                <w:rFonts w:ascii="Times New Roman" w:hAnsi="Times New Roman"/>
                <w:sz w:val="24"/>
                <w:szCs w:val="24"/>
                <w:lang w:eastAsia="ru-RU"/>
              </w:rPr>
              <w:t>. Астрономия</w:t>
            </w:r>
          </w:p>
        </w:tc>
        <w:tc>
          <w:tcPr>
            <w:tcW w:w="3969" w:type="dxa"/>
            <w:vMerge/>
            <w:vAlign w:val="center"/>
          </w:tcPr>
          <w:p w:rsidR="006101ED" w:rsidRPr="006101ED" w:rsidRDefault="006101ED" w:rsidP="006101ED">
            <w:pPr>
              <w:spacing w:after="0"/>
              <w:rPr>
                <w:rFonts w:ascii="Times New Roman" w:hAnsi="Times New Roman"/>
                <w:sz w:val="24"/>
                <w:szCs w:val="24"/>
                <w:lang w:eastAsia="ru-RU"/>
              </w:rPr>
            </w:pPr>
          </w:p>
        </w:tc>
        <w:tc>
          <w:tcPr>
            <w:tcW w:w="6031" w:type="dxa"/>
            <w:vMerge/>
            <w:vAlign w:val="center"/>
          </w:tcPr>
          <w:p w:rsidR="006101ED" w:rsidRPr="006101ED" w:rsidRDefault="006101ED" w:rsidP="006101ED">
            <w:pPr>
              <w:spacing w:after="0"/>
              <w:rPr>
                <w:rFonts w:ascii="Times New Roman" w:hAnsi="Times New Roman"/>
                <w:sz w:val="24"/>
                <w:szCs w:val="24"/>
                <w:lang w:eastAsia="ru-RU"/>
              </w:rPr>
            </w:pPr>
          </w:p>
        </w:tc>
      </w:tr>
      <w:tr w:rsidR="006101ED" w:rsidRPr="006101ED" w:rsidTr="006101ED">
        <w:tc>
          <w:tcPr>
            <w:tcW w:w="14786" w:type="dxa"/>
            <w:gridSpan w:val="4"/>
            <w:vAlign w:val="center"/>
          </w:tcPr>
          <w:p w:rsidR="006101ED" w:rsidRPr="006101ED" w:rsidRDefault="006101ED" w:rsidP="006101ED">
            <w:pPr>
              <w:spacing w:after="0"/>
              <w:jc w:val="center"/>
              <w:rPr>
                <w:rFonts w:ascii="Times New Roman" w:hAnsi="Times New Roman"/>
                <w:b/>
                <w:sz w:val="24"/>
                <w:szCs w:val="24"/>
                <w:lang w:eastAsia="ru-RU"/>
              </w:rPr>
            </w:pPr>
            <w:r w:rsidRPr="006101ED">
              <w:rPr>
                <w:rFonts w:ascii="Times New Roman" w:hAnsi="Times New Roman"/>
                <w:b/>
                <w:sz w:val="24"/>
                <w:szCs w:val="24"/>
                <w:lang w:eastAsia="ru-RU"/>
              </w:rPr>
              <w:t>Промежуточная аттестация (2 часа)</w:t>
            </w:r>
          </w:p>
        </w:tc>
      </w:tr>
      <w:tr w:rsidR="006101ED" w:rsidRPr="006101ED" w:rsidTr="006101ED">
        <w:tc>
          <w:tcPr>
            <w:tcW w:w="817" w:type="dxa"/>
            <w:vAlign w:val="center"/>
          </w:tcPr>
          <w:p w:rsidR="006101ED" w:rsidRPr="006101ED" w:rsidRDefault="006101ED" w:rsidP="006101ED">
            <w:pPr>
              <w:spacing w:after="0"/>
              <w:jc w:val="center"/>
              <w:rPr>
                <w:rFonts w:ascii="Times New Roman" w:hAnsi="Times New Roman"/>
                <w:sz w:val="24"/>
                <w:szCs w:val="24"/>
                <w:lang w:eastAsia="ru-RU"/>
              </w:rPr>
            </w:pPr>
            <w:r w:rsidRPr="006101ED">
              <w:rPr>
                <w:rFonts w:ascii="Times New Roman" w:hAnsi="Times New Roman"/>
                <w:sz w:val="24"/>
                <w:szCs w:val="24"/>
                <w:lang w:eastAsia="ru-RU"/>
              </w:rPr>
              <w:t>101-102</w:t>
            </w:r>
          </w:p>
        </w:tc>
        <w:tc>
          <w:tcPr>
            <w:tcW w:w="3969"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Практикум</w:t>
            </w:r>
          </w:p>
        </w:tc>
        <w:tc>
          <w:tcPr>
            <w:tcW w:w="3969" w:type="dxa"/>
            <w:vAlign w:val="center"/>
          </w:tcPr>
          <w:p w:rsidR="006101ED" w:rsidRPr="006101ED" w:rsidRDefault="006101ED" w:rsidP="006101ED">
            <w:pPr>
              <w:spacing w:after="0"/>
              <w:rPr>
                <w:rFonts w:ascii="Times New Roman" w:hAnsi="Times New Roman"/>
                <w:sz w:val="24"/>
                <w:szCs w:val="24"/>
                <w:lang w:eastAsia="ru-RU"/>
              </w:rPr>
            </w:pPr>
          </w:p>
        </w:tc>
        <w:tc>
          <w:tcPr>
            <w:tcW w:w="6031" w:type="dxa"/>
            <w:vAlign w:val="center"/>
          </w:tcPr>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xml:space="preserve">— представлять результаты физических измерений в различных формах (таблицы, графики, диаграммы и др.); </w:t>
            </w:r>
          </w:p>
          <w:p w:rsidR="006101ED" w:rsidRPr="006101ED" w:rsidRDefault="006101ED" w:rsidP="006101ED">
            <w:pPr>
              <w:spacing w:after="0"/>
              <w:rPr>
                <w:rFonts w:ascii="Times New Roman" w:hAnsi="Times New Roman"/>
                <w:sz w:val="24"/>
                <w:szCs w:val="24"/>
                <w:lang w:eastAsia="ru-RU"/>
              </w:rPr>
            </w:pPr>
            <w:r w:rsidRPr="006101ED">
              <w:rPr>
                <w:rFonts w:ascii="Times New Roman" w:hAnsi="Times New Roman"/>
                <w:sz w:val="24"/>
                <w:szCs w:val="24"/>
                <w:lang w:eastAsia="ru-RU"/>
              </w:rPr>
              <w:t>— оценивать достоверность данных, полученных в физическом эксперименте</w:t>
            </w:r>
          </w:p>
        </w:tc>
      </w:tr>
    </w:tbl>
    <w:p w:rsidR="006101ED" w:rsidRPr="006101ED" w:rsidRDefault="006101ED" w:rsidP="0087240D">
      <w:pPr>
        <w:shd w:val="clear" w:color="auto" w:fill="FFFFFF"/>
        <w:spacing w:before="245" w:after="0"/>
        <w:contextualSpacing/>
        <w:rPr>
          <w:rFonts w:ascii="Times New Roman" w:hAnsi="Times New Roman"/>
          <w:color w:val="000000"/>
          <w:sz w:val="28"/>
          <w:szCs w:val="28"/>
        </w:rPr>
      </w:pPr>
    </w:p>
    <w:sectPr w:rsidR="006101ED" w:rsidRPr="006101ED" w:rsidSect="00AF572F">
      <w:pgSz w:w="16838" w:h="11906" w:orient="landscape"/>
      <w:pgMar w:top="709"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ohit Hindi">
    <w:altName w:val="MS Mincho"/>
    <w:charset w:val="80"/>
    <w:family w:val="auto"/>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4EB"/>
    <w:multiLevelType w:val="hybridMultilevel"/>
    <w:tmpl w:val="2B8044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CE6753"/>
    <w:multiLevelType w:val="multilevel"/>
    <w:tmpl w:val="654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C4B70"/>
    <w:multiLevelType w:val="hybridMultilevel"/>
    <w:tmpl w:val="9A96F2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2011889"/>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BD0954"/>
    <w:multiLevelType w:val="multilevel"/>
    <w:tmpl w:val="F4D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5D068D"/>
    <w:multiLevelType w:val="hybridMultilevel"/>
    <w:tmpl w:val="E8E2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205D21"/>
    <w:multiLevelType w:val="hybridMultilevel"/>
    <w:tmpl w:val="F16C65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AE242F0"/>
    <w:multiLevelType w:val="hybridMultilevel"/>
    <w:tmpl w:val="62722D5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0B3823C3"/>
    <w:multiLevelType w:val="multilevel"/>
    <w:tmpl w:val="693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17A01"/>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F15664"/>
    <w:multiLevelType w:val="hybridMultilevel"/>
    <w:tmpl w:val="EBE8C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35E6E"/>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CB659F"/>
    <w:multiLevelType w:val="hybridMultilevel"/>
    <w:tmpl w:val="BBCE5C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15563A9F"/>
    <w:multiLevelType w:val="multilevel"/>
    <w:tmpl w:val="40E0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361B54"/>
    <w:multiLevelType w:val="hybridMultilevel"/>
    <w:tmpl w:val="3822B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F775EB"/>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467C97"/>
    <w:multiLevelType w:val="hybridMultilevel"/>
    <w:tmpl w:val="F88CA726"/>
    <w:lvl w:ilvl="0" w:tplc="996E7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04B089D"/>
    <w:multiLevelType w:val="multilevel"/>
    <w:tmpl w:val="2DD6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E94AA0"/>
    <w:multiLevelType w:val="multilevel"/>
    <w:tmpl w:val="556A4E26"/>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9" w15:restartNumberingAfterBreak="0">
    <w:nsid w:val="2E465E0F"/>
    <w:multiLevelType w:val="hybridMultilevel"/>
    <w:tmpl w:val="44EA39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F133A30"/>
    <w:multiLevelType w:val="hybridMultilevel"/>
    <w:tmpl w:val="2A7C3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402FA7"/>
    <w:multiLevelType w:val="multilevel"/>
    <w:tmpl w:val="9D8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EE7DF2"/>
    <w:multiLevelType w:val="multilevel"/>
    <w:tmpl w:val="E8D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67A1E"/>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E828CE"/>
    <w:multiLevelType w:val="hybridMultilevel"/>
    <w:tmpl w:val="1D26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0D177C"/>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0C66DB"/>
    <w:multiLevelType w:val="multilevel"/>
    <w:tmpl w:val="6AB6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B71440"/>
    <w:multiLevelType w:val="multilevel"/>
    <w:tmpl w:val="0BE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00279"/>
    <w:multiLevelType w:val="multilevel"/>
    <w:tmpl w:val="267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31609D"/>
    <w:multiLevelType w:val="hybridMultilevel"/>
    <w:tmpl w:val="A0C8A74A"/>
    <w:lvl w:ilvl="0" w:tplc="22DA86BE">
      <w:start w:val="1"/>
      <w:numFmt w:val="decimal"/>
      <w:lvlText w:val="%1."/>
      <w:lvlJc w:val="left"/>
      <w:pPr>
        <w:ind w:left="-207" w:hanging="360"/>
      </w:pPr>
      <w:rPr>
        <w:b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0" w15:restartNumberingAfterBreak="0">
    <w:nsid w:val="4D9C1D04"/>
    <w:multiLevelType w:val="multilevel"/>
    <w:tmpl w:val="A56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711A48"/>
    <w:multiLevelType w:val="hybridMultilevel"/>
    <w:tmpl w:val="F43400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3E54B49"/>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130FC2"/>
    <w:multiLevelType w:val="hybridMultilevel"/>
    <w:tmpl w:val="84E49E1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60A0AEB"/>
    <w:multiLevelType w:val="multilevel"/>
    <w:tmpl w:val="2980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3F5620"/>
    <w:multiLevelType w:val="hybridMultilevel"/>
    <w:tmpl w:val="BEB4B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0C5F03"/>
    <w:multiLevelType w:val="multilevel"/>
    <w:tmpl w:val="88C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D74A38"/>
    <w:multiLevelType w:val="multilevel"/>
    <w:tmpl w:val="FA28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65CC1"/>
    <w:multiLevelType w:val="hybridMultilevel"/>
    <w:tmpl w:val="4F0604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EF5A1E"/>
    <w:multiLevelType w:val="hybridMultilevel"/>
    <w:tmpl w:val="F702B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BA098C"/>
    <w:multiLevelType w:val="multilevel"/>
    <w:tmpl w:val="D7CC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D269F2"/>
    <w:multiLevelType w:val="multilevel"/>
    <w:tmpl w:val="799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22011"/>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5F1493"/>
    <w:multiLevelType w:val="hybridMultilevel"/>
    <w:tmpl w:val="EB8885D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79AF0D43"/>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967663"/>
    <w:multiLevelType w:val="multilevel"/>
    <w:tmpl w:val="AB3E05B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51DEE"/>
    <w:multiLevelType w:val="multilevel"/>
    <w:tmpl w:val="AB3E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1762AA"/>
    <w:multiLevelType w:val="hybridMultilevel"/>
    <w:tmpl w:val="B32E97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num>
  <w:num w:numId="4">
    <w:abstractNumId w:val="1"/>
  </w:num>
  <w:num w:numId="5">
    <w:abstractNumId w:val="26"/>
  </w:num>
  <w:num w:numId="6">
    <w:abstractNumId w:val="41"/>
  </w:num>
  <w:num w:numId="7">
    <w:abstractNumId w:val="8"/>
  </w:num>
  <w:num w:numId="8">
    <w:abstractNumId w:val="30"/>
  </w:num>
  <w:num w:numId="9">
    <w:abstractNumId w:val="21"/>
  </w:num>
  <w:num w:numId="10">
    <w:abstractNumId w:val="17"/>
  </w:num>
  <w:num w:numId="11">
    <w:abstractNumId w:val="42"/>
  </w:num>
  <w:num w:numId="12">
    <w:abstractNumId w:val="36"/>
  </w:num>
  <w:num w:numId="13">
    <w:abstractNumId w:val="27"/>
  </w:num>
  <w:num w:numId="14">
    <w:abstractNumId w:val="22"/>
  </w:num>
  <w:num w:numId="15">
    <w:abstractNumId w:val="13"/>
  </w:num>
  <w:num w:numId="16">
    <w:abstractNumId w:val="4"/>
  </w:num>
  <w:num w:numId="17">
    <w:abstractNumId w:val="37"/>
  </w:num>
  <w:num w:numId="18">
    <w:abstractNumId w:val="40"/>
  </w:num>
  <w:num w:numId="19">
    <w:abstractNumId w:val="18"/>
  </w:num>
  <w:num w:numId="20">
    <w:abstractNumId w:val="29"/>
  </w:num>
  <w:num w:numId="21">
    <w:abstractNumId w:val="20"/>
  </w:num>
  <w:num w:numId="22">
    <w:abstractNumId w:val="10"/>
  </w:num>
  <w:num w:numId="23">
    <w:abstractNumId w:val="5"/>
  </w:num>
  <w:num w:numId="24">
    <w:abstractNumId w:val="31"/>
  </w:num>
  <w:num w:numId="25">
    <w:abstractNumId w:val="47"/>
  </w:num>
  <w:num w:numId="26">
    <w:abstractNumId w:val="0"/>
  </w:num>
  <w:num w:numId="27">
    <w:abstractNumId w:val="12"/>
  </w:num>
  <w:num w:numId="28">
    <w:abstractNumId w:val="35"/>
  </w:num>
  <w:num w:numId="29">
    <w:abstractNumId w:val="39"/>
  </w:num>
  <w:num w:numId="30">
    <w:abstractNumId w:val="16"/>
  </w:num>
  <w:num w:numId="31">
    <w:abstractNumId w:val="24"/>
  </w:num>
  <w:num w:numId="32">
    <w:abstractNumId w:val="3"/>
  </w:num>
  <w:num w:numId="33">
    <w:abstractNumId w:val="38"/>
  </w:num>
  <w:num w:numId="34">
    <w:abstractNumId w:val="14"/>
  </w:num>
  <w:num w:numId="35">
    <w:abstractNumId w:val="15"/>
  </w:num>
  <w:num w:numId="36">
    <w:abstractNumId w:val="19"/>
  </w:num>
  <w:num w:numId="37">
    <w:abstractNumId w:val="43"/>
  </w:num>
  <w:num w:numId="38">
    <w:abstractNumId w:val="45"/>
  </w:num>
  <w:num w:numId="39">
    <w:abstractNumId w:val="11"/>
  </w:num>
  <w:num w:numId="40">
    <w:abstractNumId w:val="6"/>
  </w:num>
  <w:num w:numId="41">
    <w:abstractNumId w:val="32"/>
  </w:num>
  <w:num w:numId="42">
    <w:abstractNumId w:val="44"/>
  </w:num>
  <w:num w:numId="43">
    <w:abstractNumId w:val="9"/>
  </w:num>
  <w:num w:numId="44">
    <w:abstractNumId w:val="23"/>
  </w:num>
  <w:num w:numId="45">
    <w:abstractNumId w:val="7"/>
  </w:num>
  <w:num w:numId="46">
    <w:abstractNumId w:val="2"/>
  </w:num>
  <w:num w:numId="47">
    <w:abstractNumId w:val="46"/>
  </w:num>
  <w:num w:numId="48">
    <w:abstractNumId w:val="3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DD0101"/>
    <w:rsid w:val="000073E3"/>
    <w:rsid w:val="00010DE0"/>
    <w:rsid w:val="00015D0B"/>
    <w:rsid w:val="0002417C"/>
    <w:rsid w:val="00036BC3"/>
    <w:rsid w:val="000621AD"/>
    <w:rsid w:val="00063508"/>
    <w:rsid w:val="0006618C"/>
    <w:rsid w:val="000668B3"/>
    <w:rsid w:val="00066F2E"/>
    <w:rsid w:val="00071C7B"/>
    <w:rsid w:val="00072C66"/>
    <w:rsid w:val="00075910"/>
    <w:rsid w:val="000931E1"/>
    <w:rsid w:val="00095BBB"/>
    <w:rsid w:val="0009742B"/>
    <w:rsid w:val="000A5EFF"/>
    <w:rsid w:val="000A6940"/>
    <w:rsid w:val="000B5B74"/>
    <w:rsid w:val="000C6187"/>
    <w:rsid w:val="000D12AF"/>
    <w:rsid w:val="000D5317"/>
    <w:rsid w:val="000E04C0"/>
    <w:rsid w:val="000E331A"/>
    <w:rsid w:val="000F0C3B"/>
    <w:rsid w:val="000F2458"/>
    <w:rsid w:val="000F344C"/>
    <w:rsid w:val="001004B3"/>
    <w:rsid w:val="00102D27"/>
    <w:rsid w:val="00120733"/>
    <w:rsid w:val="00127F25"/>
    <w:rsid w:val="0015275A"/>
    <w:rsid w:val="001554A5"/>
    <w:rsid w:val="001610C9"/>
    <w:rsid w:val="0016248C"/>
    <w:rsid w:val="00167A3A"/>
    <w:rsid w:val="00175867"/>
    <w:rsid w:val="0018129E"/>
    <w:rsid w:val="001834C5"/>
    <w:rsid w:val="001934FF"/>
    <w:rsid w:val="001C15F8"/>
    <w:rsid w:val="001D6A35"/>
    <w:rsid w:val="001D7207"/>
    <w:rsid w:val="00216132"/>
    <w:rsid w:val="002175C9"/>
    <w:rsid w:val="0022195A"/>
    <w:rsid w:val="002368B4"/>
    <w:rsid w:val="002418C1"/>
    <w:rsid w:val="0024580F"/>
    <w:rsid w:val="002461C6"/>
    <w:rsid w:val="00253C11"/>
    <w:rsid w:val="00264388"/>
    <w:rsid w:val="00265333"/>
    <w:rsid w:val="0028139D"/>
    <w:rsid w:val="002966BE"/>
    <w:rsid w:val="002A28DF"/>
    <w:rsid w:val="002A2A29"/>
    <w:rsid w:val="002B4591"/>
    <w:rsid w:val="002C0C3A"/>
    <w:rsid w:val="002C1605"/>
    <w:rsid w:val="002C489B"/>
    <w:rsid w:val="002D0C4E"/>
    <w:rsid w:val="002E7D9B"/>
    <w:rsid w:val="002F543F"/>
    <w:rsid w:val="0030252F"/>
    <w:rsid w:val="0030263E"/>
    <w:rsid w:val="00303767"/>
    <w:rsid w:val="0030750C"/>
    <w:rsid w:val="00310329"/>
    <w:rsid w:val="003118CA"/>
    <w:rsid w:val="0031426A"/>
    <w:rsid w:val="00316906"/>
    <w:rsid w:val="003230D8"/>
    <w:rsid w:val="0032347A"/>
    <w:rsid w:val="00323F47"/>
    <w:rsid w:val="003256C6"/>
    <w:rsid w:val="00326AED"/>
    <w:rsid w:val="00333455"/>
    <w:rsid w:val="0036370E"/>
    <w:rsid w:val="00387361"/>
    <w:rsid w:val="003941F5"/>
    <w:rsid w:val="003A2245"/>
    <w:rsid w:val="003C7EC8"/>
    <w:rsid w:val="003D3E92"/>
    <w:rsid w:val="003E573A"/>
    <w:rsid w:val="00400F23"/>
    <w:rsid w:val="00406502"/>
    <w:rsid w:val="004104C2"/>
    <w:rsid w:val="00417360"/>
    <w:rsid w:val="004202A9"/>
    <w:rsid w:val="00420E32"/>
    <w:rsid w:val="00452FDE"/>
    <w:rsid w:val="00453F9B"/>
    <w:rsid w:val="00454A06"/>
    <w:rsid w:val="004602FB"/>
    <w:rsid w:val="004734E2"/>
    <w:rsid w:val="0047698E"/>
    <w:rsid w:val="0048361B"/>
    <w:rsid w:val="00485DA2"/>
    <w:rsid w:val="0048650F"/>
    <w:rsid w:val="00490CBE"/>
    <w:rsid w:val="004926CC"/>
    <w:rsid w:val="004A143B"/>
    <w:rsid w:val="004A38A3"/>
    <w:rsid w:val="004A3FC6"/>
    <w:rsid w:val="004A5BCC"/>
    <w:rsid w:val="004A6F3E"/>
    <w:rsid w:val="004A761D"/>
    <w:rsid w:val="004B1B51"/>
    <w:rsid w:val="004B4B04"/>
    <w:rsid w:val="004C45D1"/>
    <w:rsid w:val="004D37D4"/>
    <w:rsid w:val="004E1D49"/>
    <w:rsid w:val="004E331F"/>
    <w:rsid w:val="004E6C21"/>
    <w:rsid w:val="004F052F"/>
    <w:rsid w:val="00506DBF"/>
    <w:rsid w:val="005350A5"/>
    <w:rsid w:val="005524AF"/>
    <w:rsid w:val="00552CF4"/>
    <w:rsid w:val="00555A65"/>
    <w:rsid w:val="00572C6D"/>
    <w:rsid w:val="00572DB7"/>
    <w:rsid w:val="005766EE"/>
    <w:rsid w:val="0058317B"/>
    <w:rsid w:val="00583283"/>
    <w:rsid w:val="005936FC"/>
    <w:rsid w:val="005A07E5"/>
    <w:rsid w:val="005B6F50"/>
    <w:rsid w:val="005B79C8"/>
    <w:rsid w:val="005C265A"/>
    <w:rsid w:val="005D5797"/>
    <w:rsid w:val="005F295A"/>
    <w:rsid w:val="00600357"/>
    <w:rsid w:val="00600E97"/>
    <w:rsid w:val="00603291"/>
    <w:rsid w:val="006101ED"/>
    <w:rsid w:val="00612AD4"/>
    <w:rsid w:val="00634F00"/>
    <w:rsid w:val="00640A52"/>
    <w:rsid w:val="00673BDD"/>
    <w:rsid w:val="00675602"/>
    <w:rsid w:val="00675D56"/>
    <w:rsid w:val="0068155B"/>
    <w:rsid w:val="006902F8"/>
    <w:rsid w:val="00694FC7"/>
    <w:rsid w:val="006955D1"/>
    <w:rsid w:val="006A78F9"/>
    <w:rsid w:val="006C454B"/>
    <w:rsid w:val="006C56AD"/>
    <w:rsid w:val="006C6DE2"/>
    <w:rsid w:val="006D3C9F"/>
    <w:rsid w:val="006F3711"/>
    <w:rsid w:val="006F53F7"/>
    <w:rsid w:val="00706E46"/>
    <w:rsid w:val="0072146B"/>
    <w:rsid w:val="0072366E"/>
    <w:rsid w:val="007368CB"/>
    <w:rsid w:val="00744BAF"/>
    <w:rsid w:val="0074718C"/>
    <w:rsid w:val="00753C2A"/>
    <w:rsid w:val="007568FC"/>
    <w:rsid w:val="00756EAF"/>
    <w:rsid w:val="00763236"/>
    <w:rsid w:val="007731B6"/>
    <w:rsid w:val="007A0682"/>
    <w:rsid w:val="007B30C1"/>
    <w:rsid w:val="007B665B"/>
    <w:rsid w:val="007C2ACA"/>
    <w:rsid w:val="007C417C"/>
    <w:rsid w:val="007C7EF2"/>
    <w:rsid w:val="007D0C84"/>
    <w:rsid w:val="007D1A3C"/>
    <w:rsid w:val="007E0021"/>
    <w:rsid w:val="007E3E7E"/>
    <w:rsid w:val="00804088"/>
    <w:rsid w:val="008100A9"/>
    <w:rsid w:val="008135A5"/>
    <w:rsid w:val="00836E86"/>
    <w:rsid w:val="00840013"/>
    <w:rsid w:val="00843F05"/>
    <w:rsid w:val="00846431"/>
    <w:rsid w:val="00850C87"/>
    <w:rsid w:val="00854EBF"/>
    <w:rsid w:val="00865629"/>
    <w:rsid w:val="0087240D"/>
    <w:rsid w:val="00873199"/>
    <w:rsid w:val="00873EA4"/>
    <w:rsid w:val="00883D4E"/>
    <w:rsid w:val="00892396"/>
    <w:rsid w:val="0089301F"/>
    <w:rsid w:val="00897473"/>
    <w:rsid w:val="008A61E1"/>
    <w:rsid w:val="008B19D6"/>
    <w:rsid w:val="008B507A"/>
    <w:rsid w:val="008C7C6F"/>
    <w:rsid w:val="008E69DF"/>
    <w:rsid w:val="008E72F0"/>
    <w:rsid w:val="008F110D"/>
    <w:rsid w:val="008F7435"/>
    <w:rsid w:val="00902736"/>
    <w:rsid w:val="00904810"/>
    <w:rsid w:val="00941C29"/>
    <w:rsid w:val="0094590F"/>
    <w:rsid w:val="00951CEF"/>
    <w:rsid w:val="00952E5E"/>
    <w:rsid w:val="00955F19"/>
    <w:rsid w:val="0095672C"/>
    <w:rsid w:val="009625EE"/>
    <w:rsid w:val="00967AC0"/>
    <w:rsid w:val="0097043A"/>
    <w:rsid w:val="00976997"/>
    <w:rsid w:val="00977FC0"/>
    <w:rsid w:val="009819F2"/>
    <w:rsid w:val="0098253F"/>
    <w:rsid w:val="00987227"/>
    <w:rsid w:val="00991E15"/>
    <w:rsid w:val="00994B8A"/>
    <w:rsid w:val="00995AE1"/>
    <w:rsid w:val="009A56B8"/>
    <w:rsid w:val="009B75B1"/>
    <w:rsid w:val="009D7973"/>
    <w:rsid w:val="009F1E96"/>
    <w:rsid w:val="00A225AA"/>
    <w:rsid w:val="00A253B7"/>
    <w:rsid w:val="00A375B5"/>
    <w:rsid w:val="00A4492D"/>
    <w:rsid w:val="00A50EFA"/>
    <w:rsid w:val="00A57CB1"/>
    <w:rsid w:val="00A64AA1"/>
    <w:rsid w:val="00AA0CD8"/>
    <w:rsid w:val="00AB50A6"/>
    <w:rsid w:val="00AB7D76"/>
    <w:rsid w:val="00AE1D7A"/>
    <w:rsid w:val="00AE2086"/>
    <w:rsid w:val="00AE2129"/>
    <w:rsid w:val="00AF572F"/>
    <w:rsid w:val="00B02BF7"/>
    <w:rsid w:val="00B02D89"/>
    <w:rsid w:val="00B074F7"/>
    <w:rsid w:val="00B14737"/>
    <w:rsid w:val="00B17F1D"/>
    <w:rsid w:val="00B258AE"/>
    <w:rsid w:val="00B30DD9"/>
    <w:rsid w:val="00B51637"/>
    <w:rsid w:val="00B5283A"/>
    <w:rsid w:val="00B5667F"/>
    <w:rsid w:val="00B66A64"/>
    <w:rsid w:val="00B67EC8"/>
    <w:rsid w:val="00B73DA8"/>
    <w:rsid w:val="00B8423B"/>
    <w:rsid w:val="00B8438B"/>
    <w:rsid w:val="00B943CC"/>
    <w:rsid w:val="00B95321"/>
    <w:rsid w:val="00B97F0B"/>
    <w:rsid w:val="00BB3759"/>
    <w:rsid w:val="00BB49D9"/>
    <w:rsid w:val="00BB6D7B"/>
    <w:rsid w:val="00BD4FD2"/>
    <w:rsid w:val="00BE16DC"/>
    <w:rsid w:val="00BE4536"/>
    <w:rsid w:val="00BE688F"/>
    <w:rsid w:val="00BF7D9C"/>
    <w:rsid w:val="00C04ACA"/>
    <w:rsid w:val="00C138A4"/>
    <w:rsid w:val="00C32595"/>
    <w:rsid w:val="00C32FB4"/>
    <w:rsid w:val="00C377E3"/>
    <w:rsid w:val="00C433CE"/>
    <w:rsid w:val="00C531C1"/>
    <w:rsid w:val="00C60FC1"/>
    <w:rsid w:val="00C70E9E"/>
    <w:rsid w:val="00C82247"/>
    <w:rsid w:val="00C85440"/>
    <w:rsid w:val="00C956A7"/>
    <w:rsid w:val="00CA05AE"/>
    <w:rsid w:val="00CA05E6"/>
    <w:rsid w:val="00CA0CEA"/>
    <w:rsid w:val="00CA6D41"/>
    <w:rsid w:val="00CB1D1C"/>
    <w:rsid w:val="00CB4EAB"/>
    <w:rsid w:val="00CD37B3"/>
    <w:rsid w:val="00CD3ADF"/>
    <w:rsid w:val="00CE13A2"/>
    <w:rsid w:val="00CE15FC"/>
    <w:rsid w:val="00CF1F8C"/>
    <w:rsid w:val="00D107E1"/>
    <w:rsid w:val="00D10F39"/>
    <w:rsid w:val="00D13900"/>
    <w:rsid w:val="00D142B6"/>
    <w:rsid w:val="00D21640"/>
    <w:rsid w:val="00D23530"/>
    <w:rsid w:val="00D25C49"/>
    <w:rsid w:val="00D32005"/>
    <w:rsid w:val="00D56B8C"/>
    <w:rsid w:val="00D85682"/>
    <w:rsid w:val="00D932F5"/>
    <w:rsid w:val="00DA6654"/>
    <w:rsid w:val="00DC693A"/>
    <w:rsid w:val="00DD0101"/>
    <w:rsid w:val="00DD40EC"/>
    <w:rsid w:val="00DD54D0"/>
    <w:rsid w:val="00DE5898"/>
    <w:rsid w:val="00DE6463"/>
    <w:rsid w:val="00DE75D7"/>
    <w:rsid w:val="00DF2B09"/>
    <w:rsid w:val="00E017A2"/>
    <w:rsid w:val="00E03E82"/>
    <w:rsid w:val="00E23911"/>
    <w:rsid w:val="00E51DB6"/>
    <w:rsid w:val="00E54278"/>
    <w:rsid w:val="00E56C41"/>
    <w:rsid w:val="00E761B5"/>
    <w:rsid w:val="00E8586D"/>
    <w:rsid w:val="00E858C8"/>
    <w:rsid w:val="00ED72B9"/>
    <w:rsid w:val="00EE4198"/>
    <w:rsid w:val="00EF3BE3"/>
    <w:rsid w:val="00EF5C1A"/>
    <w:rsid w:val="00F01B0F"/>
    <w:rsid w:val="00F0244E"/>
    <w:rsid w:val="00F024EE"/>
    <w:rsid w:val="00F24490"/>
    <w:rsid w:val="00F26A66"/>
    <w:rsid w:val="00F42D8E"/>
    <w:rsid w:val="00F6433E"/>
    <w:rsid w:val="00F65DC8"/>
    <w:rsid w:val="00F77991"/>
    <w:rsid w:val="00F902A6"/>
    <w:rsid w:val="00F93246"/>
    <w:rsid w:val="00FA0554"/>
    <w:rsid w:val="00FA2F40"/>
    <w:rsid w:val="00FA75ED"/>
    <w:rsid w:val="00FC0358"/>
    <w:rsid w:val="00FC17EB"/>
    <w:rsid w:val="00FF0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C53E"/>
  <w15:docId w15:val="{88F82498-441F-457F-9F75-C70E0189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01"/>
    <w:pPr>
      <w:spacing w:after="80" w:line="240" w:lineRule="auto"/>
    </w:pPr>
    <w:rPr>
      <w:rFonts w:ascii="Calibri" w:eastAsia="Times New Roman" w:hAnsi="Calibri" w:cs="Times New Roman"/>
    </w:rPr>
  </w:style>
  <w:style w:type="paragraph" w:styleId="1">
    <w:name w:val="heading 1"/>
    <w:basedOn w:val="a"/>
    <w:next w:val="a"/>
    <w:link w:val="10"/>
    <w:uiPriority w:val="9"/>
    <w:qFormat/>
    <w:rsid w:val="00A375B5"/>
    <w:pPr>
      <w:spacing w:before="480" w:after="0" w:line="276" w:lineRule="auto"/>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A375B5"/>
    <w:pPr>
      <w:spacing w:before="200" w:after="0" w:line="276" w:lineRule="auto"/>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A375B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375B5"/>
    <w:pPr>
      <w:spacing w:before="200" w:after="0" w:line="276"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375B5"/>
    <w:pPr>
      <w:spacing w:before="200" w:after="0" w:line="276" w:lineRule="auto"/>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375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375B5"/>
    <w:pPr>
      <w:spacing w:after="0" w:line="276" w:lineRule="auto"/>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375B5"/>
    <w:pPr>
      <w:spacing w:after="0" w:line="276" w:lineRule="auto"/>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375B5"/>
    <w:pPr>
      <w:spacing w:after="0" w:line="276"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5B5"/>
    <w:pPr>
      <w:spacing w:after="200" w:line="276" w:lineRule="auto"/>
      <w:ind w:left="720"/>
      <w:contextualSpacing/>
    </w:pPr>
    <w:rPr>
      <w:rFonts w:asciiTheme="minorHAnsi" w:eastAsiaTheme="minorHAnsi" w:hAnsiTheme="minorHAnsi" w:cstheme="minorBidi"/>
    </w:rPr>
  </w:style>
  <w:style w:type="paragraph" w:styleId="a4">
    <w:name w:val="caption"/>
    <w:basedOn w:val="a"/>
    <w:rsid w:val="00694FC7"/>
    <w:pPr>
      <w:suppressLineNumbers/>
      <w:spacing w:before="120" w:after="120" w:line="276" w:lineRule="auto"/>
    </w:pPr>
    <w:rPr>
      <w:rFonts w:asciiTheme="minorHAnsi" w:eastAsiaTheme="minorHAnsi" w:hAnsiTheme="minorHAnsi" w:cs="Lohit Hindi"/>
      <w:i/>
      <w:iCs/>
      <w:sz w:val="24"/>
      <w:szCs w:val="24"/>
    </w:rPr>
  </w:style>
  <w:style w:type="character" w:styleId="a5">
    <w:name w:val="Strong"/>
    <w:uiPriority w:val="22"/>
    <w:qFormat/>
    <w:rsid w:val="00A375B5"/>
    <w:rPr>
      <w:b/>
      <w:bCs/>
    </w:rPr>
  </w:style>
  <w:style w:type="character" w:customStyle="1" w:styleId="10">
    <w:name w:val="Заголовок 1 Знак"/>
    <w:basedOn w:val="a0"/>
    <w:link w:val="1"/>
    <w:uiPriority w:val="9"/>
    <w:rsid w:val="00A375B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A375B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A375B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375B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A375B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375B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375B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375B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375B5"/>
    <w:rPr>
      <w:rFonts w:asciiTheme="majorHAnsi" w:eastAsiaTheme="majorEastAsia" w:hAnsiTheme="majorHAnsi" w:cstheme="majorBidi"/>
      <w:i/>
      <w:iCs/>
      <w:spacing w:val="5"/>
      <w:sz w:val="20"/>
      <w:szCs w:val="20"/>
    </w:rPr>
  </w:style>
  <w:style w:type="paragraph" w:styleId="a6">
    <w:name w:val="Title"/>
    <w:basedOn w:val="a"/>
    <w:next w:val="a"/>
    <w:link w:val="a7"/>
    <w:uiPriority w:val="10"/>
    <w:qFormat/>
    <w:rsid w:val="00A375B5"/>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a7">
    <w:name w:val="Заголовок Знак"/>
    <w:basedOn w:val="a0"/>
    <w:link w:val="a6"/>
    <w:uiPriority w:val="10"/>
    <w:rsid w:val="00A375B5"/>
    <w:rPr>
      <w:rFonts w:asciiTheme="majorHAnsi" w:eastAsiaTheme="majorEastAsia" w:hAnsiTheme="majorHAnsi" w:cstheme="majorBidi"/>
      <w:spacing w:val="5"/>
      <w:sz w:val="52"/>
      <w:szCs w:val="52"/>
    </w:rPr>
  </w:style>
  <w:style w:type="paragraph" w:styleId="a8">
    <w:name w:val="Subtitle"/>
    <w:basedOn w:val="a"/>
    <w:next w:val="a"/>
    <w:link w:val="a9"/>
    <w:uiPriority w:val="11"/>
    <w:qFormat/>
    <w:rsid w:val="00A375B5"/>
    <w:pPr>
      <w:spacing w:after="600" w:line="276" w:lineRule="auto"/>
    </w:pPr>
    <w:rPr>
      <w:rFonts w:asciiTheme="majorHAnsi" w:eastAsiaTheme="majorEastAsia" w:hAnsiTheme="majorHAnsi" w:cstheme="majorBidi"/>
      <w:i/>
      <w:iCs/>
      <w:spacing w:val="13"/>
      <w:sz w:val="24"/>
      <w:szCs w:val="24"/>
    </w:rPr>
  </w:style>
  <w:style w:type="character" w:customStyle="1" w:styleId="a9">
    <w:name w:val="Подзаголовок Знак"/>
    <w:basedOn w:val="a0"/>
    <w:link w:val="a8"/>
    <w:uiPriority w:val="11"/>
    <w:rsid w:val="00A375B5"/>
    <w:rPr>
      <w:rFonts w:asciiTheme="majorHAnsi" w:eastAsiaTheme="majorEastAsia" w:hAnsiTheme="majorHAnsi" w:cstheme="majorBidi"/>
      <w:i/>
      <w:iCs/>
      <w:spacing w:val="13"/>
      <w:sz w:val="24"/>
      <w:szCs w:val="24"/>
    </w:rPr>
  </w:style>
  <w:style w:type="character" w:styleId="aa">
    <w:name w:val="Emphasis"/>
    <w:uiPriority w:val="20"/>
    <w:qFormat/>
    <w:rsid w:val="00A375B5"/>
    <w:rPr>
      <w:b/>
      <w:bCs/>
      <w:i/>
      <w:iCs/>
      <w:spacing w:val="10"/>
      <w:bdr w:val="none" w:sz="0" w:space="0" w:color="auto"/>
      <w:shd w:val="clear" w:color="auto" w:fill="auto"/>
    </w:rPr>
  </w:style>
  <w:style w:type="paragraph" w:styleId="ab">
    <w:name w:val="No Spacing"/>
    <w:basedOn w:val="a"/>
    <w:uiPriority w:val="1"/>
    <w:qFormat/>
    <w:rsid w:val="00A375B5"/>
    <w:pPr>
      <w:spacing w:after="0"/>
    </w:pPr>
    <w:rPr>
      <w:rFonts w:asciiTheme="minorHAnsi" w:eastAsiaTheme="minorHAnsi" w:hAnsiTheme="minorHAnsi" w:cstheme="minorBidi"/>
    </w:rPr>
  </w:style>
  <w:style w:type="paragraph" w:styleId="21">
    <w:name w:val="Quote"/>
    <w:basedOn w:val="a"/>
    <w:next w:val="a"/>
    <w:link w:val="22"/>
    <w:uiPriority w:val="29"/>
    <w:qFormat/>
    <w:rsid w:val="00A375B5"/>
    <w:pPr>
      <w:spacing w:before="200" w:after="0" w:line="276" w:lineRule="auto"/>
      <w:ind w:left="360" w:right="360"/>
    </w:pPr>
    <w:rPr>
      <w:rFonts w:asciiTheme="minorHAnsi" w:eastAsiaTheme="minorHAnsi" w:hAnsiTheme="minorHAnsi" w:cstheme="minorBidi"/>
      <w:i/>
      <w:iCs/>
    </w:rPr>
  </w:style>
  <w:style w:type="character" w:customStyle="1" w:styleId="22">
    <w:name w:val="Цитата 2 Знак"/>
    <w:basedOn w:val="a0"/>
    <w:link w:val="21"/>
    <w:uiPriority w:val="29"/>
    <w:rsid w:val="00A375B5"/>
    <w:rPr>
      <w:i/>
      <w:iCs/>
    </w:rPr>
  </w:style>
  <w:style w:type="paragraph" w:styleId="ac">
    <w:name w:val="Intense Quote"/>
    <w:basedOn w:val="a"/>
    <w:next w:val="a"/>
    <w:link w:val="ad"/>
    <w:uiPriority w:val="30"/>
    <w:qFormat/>
    <w:rsid w:val="00A375B5"/>
    <w:pPr>
      <w:pBdr>
        <w:bottom w:val="single" w:sz="4" w:space="1" w:color="auto"/>
      </w:pBdr>
      <w:spacing w:before="200" w:after="280" w:line="276" w:lineRule="auto"/>
      <w:ind w:left="1008" w:right="1152"/>
      <w:jc w:val="both"/>
    </w:pPr>
    <w:rPr>
      <w:rFonts w:asciiTheme="minorHAnsi" w:eastAsiaTheme="minorHAnsi" w:hAnsiTheme="minorHAnsi" w:cstheme="minorBidi"/>
      <w:b/>
      <w:bCs/>
      <w:i/>
      <w:iCs/>
    </w:rPr>
  </w:style>
  <w:style w:type="character" w:customStyle="1" w:styleId="ad">
    <w:name w:val="Выделенная цитата Знак"/>
    <w:basedOn w:val="a0"/>
    <w:link w:val="ac"/>
    <w:uiPriority w:val="30"/>
    <w:rsid w:val="00A375B5"/>
    <w:rPr>
      <w:b/>
      <w:bCs/>
      <w:i/>
      <w:iCs/>
    </w:rPr>
  </w:style>
  <w:style w:type="character" w:styleId="ae">
    <w:name w:val="Subtle Emphasis"/>
    <w:uiPriority w:val="19"/>
    <w:qFormat/>
    <w:rsid w:val="00A375B5"/>
    <w:rPr>
      <w:i/>
      <w:iCs/>
    </w:rPr>
  </w:style>
  <w:style w:type="character" w:styleId="af">
    <w:name w:val="Intense Emphasis"/>
    <w:uiPriority w:val="21"/>
    <w:qFormat/>
    <w:rsid w:val="00A375B5"/>
    <w:rPr>
      <w:b/>
      <w:bCs/>
    </w:rPr>
  </w:style>
  <w:style w:type="character" w:styleId="af0">
    <w:name w:val="Subtle Reference"/>
    <w:uiPriority w:val="31"/>
    <w:qFormat/>
    <w:rsid w:val="00A375B5"/>
    <w:rPr>
      <w:smallCaps/>
    </w:rPr>
  </w:style>
  <w:style w:type="character" w:styleId="af1">
    <w:name w:val="Intense Reference"/>
    <w:uiPriority w:val="32"/>
    <w:qFormat/>
    <w:rsid w:val="00A375B5"/>
    <w:rPr>
      <w:smallCaps/>
      <w:spacing w:val="5"/>
      <w:u w:val="single"/>
    </w:rPr>
  </w:style>
  <w:style w:type="character" w:styleId="af2">
    <w:name w:val="Book Title"/>
    <w:uiPriority w:val="33"/>
    <w:qFormat/>
    <w:rsid w:val="00A375B5"/>
    <w:rPr>
      <w:i/>
      <w:iCs/>
      <w:smallCaps/>
      <w:spacing w:val="5"/>
    </w:rPr>
  </w:style>
  <w:style w:type="paragraph" w:styleId="af3">
    <w:name w:val="TOC Heading"/>
    <w:basedOn w:val="1"/>
    <w:next w:val="a"/>
    <w:uiPriority w:val="39"/>
    <w:semiHidden/>
    <w:unhideWhenUsed/>
    <w:qFormat/>
    <w:rsid w:val="00A375B5"/>
    <w:pPr>
      <w:outlineLvl w:val="9"/>
    </w:pPr>
    <w:rPr>
      <w:lang w:bidi="en-US"/>
    </w:rPr>
  </w:style>
  <w:style w:type="table" w:styleId="af4">
    <w:name w:val="Table Grid"/>
    <w:basedOn w:val="a1"/>
    <w:uiPriority w:val="59"/>
    <w:rsid w:val="008B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97473"/>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basedOn w:val="a0"/>
    <w:rsid w:val="00897473"/>
  </w:style>
  <w:style w:type="paragraph" w:styleId="af5">
    <w:name w:val="Normal (Web)"/>
    <w:basedOn w:val="a"/>
    <w:uiPriority w:val="99"/>
    <w:unhideWhenUsed/>
    <w:rsid w:val="002B4591"/>
    <w:pPr>
      <w:spacing w:before="100" w:beforeAutospacing="1" w:after="100" w:afterAutospacing="1"/>
    </w:pPr>
    <w:rPr>
      <w:rFonts w:ascii="Times New Roman" w:hAnsi="Times New Roman"/>
      <w:sz w:val="24"/>
      <w:szCs w:val="24"/>
      <w:lang w:eastAsia="ru-RU"/>
    </w:rPr>
  </w:style>
  <w:style w:type="character" w:styleId="af6">
    <w:name w:val="Hyperlink"/>
    <w:basedOn w:val="a0"/>
    <w:uiPriority w:val="99"/>
    <w:semiHidden/>
    <w:unhideWhenUsed/>
    <w:rsid w:val="007731B6"/>
    <w:rPr>
      <w:color w:val="0000FF"/>
      <w:u w:val="single"/>
    </w:rPr>
  </w:style>
  <w:style w:type="paragraph" w:styleId="af7">
    <w:name w:val="Balloon Text"/>
    <w:basedOn w:val="a"/>
    <w:link w:val="af8"/>
    <w:uiPriority w:val="99"/>
    <w:semiHidden/>
    <w:unhideWhenUsed/>
    <w:rsid w:val="008E69DF"/>
    <w:pPr>
      <w:spacing w:after="0"/>
    </w:pPr>
    <w:rPr>
      <w:rFonts w:ascii="Tahoma" w:hAnsi="Tahoma" w:cs="Tahoma"/>
      <w:sz w:val="16"/>
      <w:szCs w:val="16"/>
    </w:rPr>
  </w:style>
  <w:style w:type="character" w:customStyle="1" w:styleId="af8">
    <w:name w:val="Текст выноски Знак"/>
    <w:basedOn w:val="a0"/>
    <w:link w:val="af7"/>
    <w:uiPriority w:val="99"/>
    <w:semiHidden/>
    <w:rsid w:val="008E69DF"/>
    <w:rPr>
      <w:rFonts w:ascii="Tahoma" w:eastAsia="Times New Roman" w:hAnsi="Tahoma" w:cs="Tahoma"/>
      <w:sz w:val="16"/>
      <w:szCs w:val="16"/>
    </w:rPr>
  </w:style>
  <w:style w:type="table" w:customStyle="1" w:styleId="11">
    <w:name w:val="Сетка таблицы1"/>
    <w:basedOn w:val="a1"/>
    <w:next w:val="af4"/>
    <w:uiPriority w:val="59"/>
    <w:rsid w:val="006101E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4"/>
    <w:uiPriority w:val="59"/>
    <w:rsid w:val="006101E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4657">
      <w:bodyDiv w:val="1"/>
      <w:marLeft w:val="0"/>
      <w:marRight w:val="0"/>
      <w:marTop w:val="0"/>
      <w:marBottom w:val="0"/>
      <w:divBdr>
        <w:top w:val="none" w:sz="0" w:space="0" w:color="auto"/>
        <w:left w:val="none" w:sz="0" w:space="0" w:color="auto"/>
        <w:bottom w:val="none" w:sz="0" w:space="0" w:color="auto"/>
        <w:right w:val="none" w:sz="0" w:space="0" w:color="auto"/>
      </w:divBdr>
    </w:div>
    <w:div w:id="223176099">
      <w:bodyDiv w:val="1"/>
      <w:marLeft w:val="0"/>
      <w:marRight w:val="0"/>
      <w:marTop w:val="0"/>
      <w:marBottom w:val="0"/>
      <w:divBdr>
        <w:top w:val="none" w:sz="0" w:space="0" w:color="auto"/>
        <w:left w:val="none" w:sz="0" w:space="0" w:color="auto"/>
        <w:bottom w:val="none" w:sz="0" w:space="0" w:color="auto"/>
        <w:right w:val="none" w:sz="0" w:space="0" w:color="auto"/>
      </w:divBdr>
    </w:div>
    <w:div w:id="280499718">
      <w:bodyDiv w:val="1"/>
      <w:marLeft w:val="0"/>
      <w:marRight w:val="0"/>
      <w:marTop w:val="0"/>
      <w:marBottom w:val="0"/>
      <w:divBdr>
        <w:top w:val="none" w:sz="0" w:space="0" w:color="auto"/>
        <w:left w:val="none" w:sz="0" w:space="0" w:color="auto"/>
        <w:bottom w:val="none" w:sz="0" w:space="0" w:color="auto"/>
        <w:right w:val="none" w:sz="0" w:space="0" w:color="auto"/>
      </w:divBdr>
    </w:div>
    <w:div w:id="290135332">
      <w:bodyDiv w:val="1"/>
      <w:marLeft w:val="0"/>
      <w:marRight w:val="0"/>
      <w:marTop w:val="0"/>
      <w:marBottom w:val="0"/>
      <w:divBdr>
        <w:top w:val="none" w:sz="0" w:space="0" w:color="auto"/>
        <w:left w:val="none" w:sz="0" w:space="0" w:color="auto"/>
        <w:bottom w:val="none" w:sz="0" w:space="0" w:color="auto"/>
        <w:right w:val="none" w:sz="0" w:space="0" w:color="auto"/>
      </w:divBdr>
    </w:div>
    <w:div w:id="447546008">
      <w:bodyDiv w:val="1"/>
      <w:marLeft w:val="0"/>
      <w:marRight w:val="0"/>
      <w:marTop w:val="0"/>
      <w:marBottom w:val="0"/>
      <w:divBdr>
        <w:top w:val="none" w:sz="0" w:space="0" w:color="auto"/>
        <w:left w:val="none" w:sz="0" w:space="0" w:color="auto"/>
        <w:bottom w:val="none" w:sz="0" w:space="0" w:color="auto"/>
        <w:right w:val="none" w:sz="0" w:space="0" w:color="auto"/>
      </w:divBdr>
    </w:div>
    <w:div w:id="530841750">
      <w:bodyDiv w:val="1"/>
      <w:marLeft w:val="0"/>
      <w:marRight w:val="0"/>
      <w:marTop w:val="0"/>
      <w:marBottom w:val="0"/>
      <w:divBdr>
        <w:top w:val="none" w:sz="0" w:space="0" w:color="auto"/>
        <w:left w:val="none" w:sz="0" w:space="0" w:color="auto"/>
        <w:bottom w:val="none" w:sz="0" w:space="0" w:color="auto"/>
        <w:right w:val="none" w:sz="0" w:space="0" w:color="auto"/>
      </w:divBdr>
    </w:div>
    <w:div w:id="538131705">
      <w:bodyDiv w:val="1"/>
      <w:marLeft w:val="0"/>
      <w:marRight w:val="0"/>
      <w:marTop w:val="0"/>
      <w:marBottom w:val="0"/>
      <w:divBdr>
        <w:top w:val="none" w:sz="0" w:space="0" w:color="auto"/>
        <w:left w:val="none" w:sz="0" w:space="0" w:color="auto"/>
        <w:bottom w:val="none" w:sz="0" w:space="0" w:color="auto"/>
        <w:right w:val="none" w:sz="0" w:space="0" w:color="auto"/>
      </w:divBdr>
    </w:div>
    <w:div w:id="674919708">
      <w:bodyDiv w:val="1"/>
      <w:marLeft w:val="0"/>
      <w:marRight w:val="0"/>
      <w:marTop w:val="0"/>
      <w:marBottom w:val="0"/>
      <w:divBdr>
        <w:top w:val="none" w:sz="0" w:space="0" w:color="auto"/>
        <w:left w:val="none" w:sz="0" w:space="0" w:color="auto"/>
        <w:bottom w:val="none" w:sz="0" w:space="0" w:color="auto"/>
        <w:right w:val="none" w:sz="0" w:space="0" w:color="auto"/>
      </w:divBdr>
    </w:div>
    <w:div w:id="691494298">
      <w:bodyDiv w:val="1"/>
      <w:marLeft w:val="0"/>
      <w:marRight w:val="0"/>
      <w:marTop w:val="0"/>
      <w:marBottom w:val="0"/>
      <w:divBdr>
        <w:top w:val="none" w:sz="0" w:space="0" w:color="auto"/>
        <w:left w:val="none" w:sz="0" w:space="0" w:color="auto"/>
        <w:bottom w:val="none" w:sz="0" w:space="0" w:color="auto"/>
        <w:right w:val="none" w:sz="0" w:space="0" w:color="auto"/>
      </w:divBdr>
    </w:div>
    <w:div w:id="728571719">
      <w:bodyDiv w:val="1"/>
      <w:marLeft w:val="0"/>
      <w:marRight w:val="0"/>
      <w:marTop w:val="0"/>
      <w:marBottom w:val="0"/>
      <w:divBdr>
        <w:top w:val="none" w:sz="0" w:space="0" w:color="auto"/>
        <w:left w:val="none" w:sz="0" w:space="0" w:color="auto"/>
        <w:bottom w:val="none" w:sz="0" w:space="0" w:color="auto"/>
        <w:right w:val="none" w:sz="0" w:space="0" w:color="auto"/>
      </w:divBdr>
    </w:div>
    <w:div w:id="742675862">
      <w:bodyDiv w:val="1"/>
      <w:marLeft w:val="0"/>
      <w:marRight w:val="0"/>
      <w:marTop w:val="0"/>
      <w:marBottom w:val="0"/>
      <w:divBdr>
        <w:top w:val="none" w:sz="0" w:space="0" w:color="auto"/>
        <w:left w:val="none" w:sz="0" w:space="0" w:color="auto"/>
        <w:bottom w:val="none" w:sz="0" w:space="0" w:color="auto"/>
        <w:right w:val="none" w:sz="0" w:space="0" w:color="auto"/>
      </w:divBdr>
    </w:div>
    <w:div w:id="744838408">
      <w:bodyDiv w:val="1"/>
      <w:marLeft w:val="0"/>
      <w:marRight w:val="0"/>
      <w:marTop w:val="0"/>
      <w:marBottom w:val="0"/>
      <w:divBdr>
        <w:top w:val="none" w:sz="0" w:space="0" w:color="auto"/>
        <w:left w:val="none" w:sz="0" w:space="0" w:color="auto"/>
        <w:bottom w:val="none" w:sz="0" w:space="0" w:color="auto"/>
        <w:right w:val="none" w:sz="0" w:space="0" w:color="auto"/>
      </w:divBdr>
    </w:div>
    <w:div w:id="776830123">
      <w:bodyDiv w:val="1"/>
      <w:marLeft w:val="0"/>
      <w:marRight w:val="0"/>
      <w:marTop w:val="0"/>
      <w:marBottom w:val="0"/>
      <w:divBdr>
        <w:top w:val="none" w:sz="0" w:space="0" w:color="auto"/>
        <w:left w:val="none" w:sz="0" w:space="0" w:color="auto"/>
        <w:bottom w:val="none" w:sz="0" w:space="0" w:color="auto"/>
        <w:right w:val="none" w:sz="0" w:space="0" w:color="auto"/>
      </w:divBdr>
    </w:div>
    <w:div w:id="939262564">
      <w:bodyDiv w:val="1"/>
      <w:marLeft w:val="0"/>
      <w:marRight w:val="0"/>
      <w:marTop w:val="0"/>
      <w:marBottom w:val="0"/>
      <w:divBdr>
        <w:top w:val="none" w:sz="0" w:space="0" w:color="auto"/>
        <w:left w:val="none" w:sz="0" w:space="0" w:color="auto"/>
        <w:bottom w:val="none" w:sz="0" w:space="0" w:color="auto"/>
        <w:right w:val="none" w:sz="0" w:space="0" w:color="auto"/>
      </w:divBdr>
    </w:div>
    <w:div w:id="978654812">
      <w:bodyDiv w:val="1"/>
      <w:marLeft w:val="0"/>
      <w:marRight w:val="0"/>
      <w:marTop w:val="0"/>
      <w:marBottom w:val="0"/>
      <w:divBdr>
        <w:top w:val="none" w:sz="0" w:space="0" w:color="auto"/>
        <w:left w:val="none" w:sz="0" w:space="0" w:color="auto"/>
        <w:bottom w:val="none" w:sz="0" w:space="0" w:color="auto"/>
        <w:right w:val="none" w:sz="0" w:space="0" w:color="auto"/>
      </w:divBdr>
    </w:div>
    <w:div w:id="992829897">
      <w:bodyDiv w:val="1"/>
      <w:marLeft w:val="0"/>
      <w:marRight w:val="0"/>
      <w:marTop w:val="0"/>
      <w:marBottom w:val="0"/>
      <w:divBdr>
        <w:top w:val="none" w:sz="0" w:space="0" w:color="auto"/>
        <w:left w:val="none" w:sz="0" w:space="0" w:color="auto"/>
        <w:bottom w:val="none" w:sz="0" w:space="0" w:color="auto"/>
        <w:right w:val="none" w:sz="0" w:space="0" w:color="auto"/>
      </w:divBdr>
    </w:div>
    <w:div w:id="1013916256">
      <w:bodyDiv w:val="1"/>
      <w:marLeft w:val="0"/>
      <w:marRight w:val="0"/>
      <w:marTop w:val="0"/>
      <w:marBottom w:val="0"/>
      <w:divBdr>
        <w:top w:val="none" w:sz="0" w:space="0" w:color="auto"/>
        <w:left w:val="none" w:sz="0" w:space="0" w:color="auto"/>
        <w:bottom w:val="none" w:sz="0" w:space="0" w:color="auto"/>
        <w:right w:val="none" w:sz="0" w:space="0" w:color="auto"/>
      </w:divBdr>
    </w:div>
    <w:div w:id="1191332921">
      <w:bodyDiv w:val="1"/>
      <w:marLeft w:val="0"/>
      <w:marRight w:val="0"/>
      <w:marTop w:val="0"/>
      <w:marBottom w:val="0"/>
      <w:divBdr>
        <w:top w:val="none" w:sz="0" w:space="0" w:color="auto"/>
        <w:left w:val="none" w:sz="0" w:space="0" w:color="auto"/>
        <w:bottom w:val="none" w:sz="0" w:space="0" w:color="auto"/>
        <w:right w:val="none" w:sz="0" w:space="0" w:color="auto"/>
      </w:divBdr>
    </w:div>
    <w:div w:id="1210916999">
      <w:bodyDiv w:val="1"/>
      <w:marLeft w:val="0"/>
      <w:marRight w:val="0"/>
      <w:marTop w:val="0"/>
      <w:marBottom w:val="0"/>
      <w:divBdr>
        <w:top w:val="none" w:sz="0" w:space="0" w:color="auto"/>
        <w:left w:val="none" w:sz="0" w:space="0" w:color="auto"/>
        <w:bottom w:val="none" w:sz="0" w:space="0" w:color="auto"/>
        <w:right w:val="none" w:sz="0" w:space="0" w:color="auto"/>
      </w:divBdr>
    </w:div>
    <w:div w:id="1247034240">
      <w:bodyDiv w:val="1"/>
      <w:marLeft w:val="0"/>
      <w:marRight w:val="0"/>
      <w:marTop w:val="0"/>
      <w:marBottom w:val="0"/>
      <w:divBdr>
        <w:top w:val="none" w:sz="0" w:space="0" w:color="auto"/>
        <w:left w:val="none" w:sz="0" w:space="0" w:color="auto"/>
        <w:bottom w:val="none" w:sz="0" w:space="0" w:color="auto"/>
        <w:right w:val="none" w:sz="0" w:space="0" w:color="auto"/>
      </w:divBdr>
    </w:div>
    <w:div w:id="1365399779">
      <w:bodyDiv w:val="1"/>
      <w:marLeft w:val="0"/>
      <w:marRight w:val="0"/>
      <w:marTop w:val="0"/>
      <w:marBottom w:val="0"/>
      <w:divBdr>
        <w:top w:val="none" w:sz="0" w:space="0" w:color="auto"/>
        <w:left w:val="none" w:sz="0" w:space="0" w:color="auto"/>
        <w:bottom w:val="none" w:sz="0" w:space="0" w:color="auto"/>
        <w:right w:val="none" w:sz="0" w:space="0" w:color="auto"/>
      </w:divBdr>
    </w:div>
    <w:div w:id="1407613107">
      <w:bodyDiv w:val="1"/>
      <w:marLeft w:val="0"/>
      <w:marRight w:val="0"/>
      <w:marTop w:val="0"/>
      <w:marBottom w:val="0"/>
      <w:divBdr>
        <w:top w:val="none" w:sz="0" w:space="0" w:color="auto"/>
        <w:left w:val="none" w:sz="0" w:space="0" w:color="auto"/>
        <w:bottom w:val="none" w:sz="0" w:space="0" w:color="auto"/>
        <w:right w:val="none" w:sz="0" w:space="0" w:color="auto"/>
      </w:divBdr>
    </w:div>
    <w:div w:id="1485779532">
      <w:bodyDiv w:val="1"/>
      <w:marLeft w:val="0"/>
      <w:marRight w:val="0"/>
      <w:marTop w:val="0"/>
      <w:marBottom w:val="0"/>
      <w:divBdr>
        <w:top w:val="none" w:sz="0" w:space="0" w:color="auto"/>
        <w:left w:val="none" w:sz="0" w:space="0" w:color="auto"/>
        <w:bottom w:val="none" w:sz="0" w:space="0" w:color="auto"/>
        <w:right w:val="none" w:sz="0" w:space="0" w:color="auto"/>
      </w:divBdr>
    </w:div>
    <w:div w:id="1501848959">
      <w:bodyDiv w:val="1"/>
      <w:marLeft w:val="0"/>
      <w:marRight w:val="0"/>
      <w:marTop w:val="0"/>
      <w:marBottom w:val="0"/>
      <w:divBdr>
        <w:top w:val="none" w:sz="0" w:space="0" w:color="auto"/>
        <w:left w:val="none" w:sz="0" w:space="0" w:color="auto"/>
        <w:bottom w:val="none" w:sz="0" w:space="0" w:color="auto"/>
        <w:right w:val="none" w:sz="0" w:space="0" w:color="auto"/>
      </w:divBdr>
    </w:div>
    <w:div w:id="1561398697">
      <w:bodyDiv w:val="1"/>
      <w:marLeft w:val="0"/>
      <w:marRight w:val="0"/>
      <w:marTop w:val="0"/>
      <w:marBottom w:val="0"/>
      <w:divBdr>
        <w:top w:val="none" w:sz="0" w:space="0" w:color="auto"/>
        <w:left w:val="none" w:sz="0" w:space="0" w:color="auto"/>
        <w:bottom w:val="none" w:sz="0" w:space="0" w:color="auto"/>
        <w:right w:val="none" w:sz="0" w:space="0" w:color="auto"/>
      </w:divBdr>
    </w:div>
    <w:div w:id="1587152951">
      <w:bodyDiv w:val="1"/>
      <w:marLeft w:val="0"/>
      <w:marRight w:val="0"/>
      <w:marTop w:val="0"/>
      <w:marBottom w:val="0"/>
      <w:divBdr>
        <w:top w:val="none" w:sz="0" w:space="0" w:color="auto"/>
        <w:left w:val="none" w:sz="0" w:space="0" w:color="auto"/>
        <w:bottom w:val="none" w:sz="0" w:space="0" w:color="auto"/>
        <w:right w:val="none" w:sz="0" w:space="0" w:color="auto"/>
      </w:divBdr>
    </w:div>
    <w:div w:id="1668828798">
      <w:bodyDiv w:val="1"/>
      <w:marLeft w:val="0"/>
      <w:marRight w:val="0"/>
      <w:marTop w:val="0"/>
      <w:marBottom w:val="0"/>
      <w:divBdr>
        <w:top w:val="none" w:sz="0" w:space="0" w:color="auto"/>
        <w:left w:val="none" w:sz="0" w:space="0" w:color="auto"/>
        <w:bottom w:val="none" w:sz="0" w:space="0" w:color="auto"/>
        <w:right w:val="none" w:sz="0" w:space="0" w:color="auto"/>
      </w:divBdr>
    </w:div>
    <w:div w:id="1699161703">
      <w:bodyDiv w:val="1"/>
      <w:marLeft w:val="0"/>
      <w:marRight w:val="0"/>
      <w:marTop w:val="0"/>
      <w:marBottom w:val="0"/>
      <w:divBdr>
        <w:top w:val="none" w:sz="0" w:space="0" w:color="auto"/>
        <w:left w:val="none" w:sz="0" w:space="0" w:color="auto"/>
        <w:bottom w:val="none" w:sz="0" w:space="0" w:color="auto"/>
        <w:right w:val="none" w:sz="0" w:space="0" w:color="auto"/>
      </w:divBdr>
    </w:div>
    <w:div w:id="1810973625">
      <w:bodyDiv w:val="1"/>
      <w:marLeft w:val="0"/>
      <w:marRight w:val="0"/>
      <w:marTop w:val="0"/>
      <w:marBottom w:val="0"/>
      <w:divBdr>
        <w:top w:val="none" w:sz="0" w:space="0" w:color="auto"/>
        <w:left w:val="none" w:sz="0" w:space="0" w:color="auto"/>
        <w:bottom w:val="none" w:sz="0" w:space="0" w:color="auto"/>
        <w:right w:val="none" w:sz="0" w:space="0" w:color="auto"/>
      </w:divBdr>
    </w:div>
    <w:div w:id="1885437208">
      <w:bodyDiv w:val="1"/>
      <w:marLeft w:val="0"/>
      <w:marRight w:val="0"/>
      <w:marTop w:val="0"/>
      <w:marBottom w:val="0"/>
      <w:divBdr>
        <w:top w:val="none" w:sz="0" w:space="0" w:color="auto"/>
        <w:left w:val="none" w:sz="0" w:space="0" w:color="auto"/>
        <w:bottom w:val="none" w:sz="0" w:space="0" w:color="auto"/>
        <w:right w:val="none" w:sz="0" w:space="0" w:color="auto"/>
      </w:divBdr>
    </w:div>
    <w:div w:id="2013950580">
      <w:bodyDiv w:val="1"/>
      <w:marLeft w:val="0"/>
      <w:marRight w:val="0"/>
      <w:marTop w:val="0"/>
      <w:marBottom w:val="0"/>
      <w:divBdr>
        <w:top w:val="none" w:sz="0" w:space="0" w:color="auto"/>
        <w:left w:val="none" w:sz="0" w:space="0" w:color="auto"/>
        <w:bottom w:val="none" w:sz="0" w:space="0" w:color="auto"/>
        <w:right w:val="none" w:sz="0" w:space="0" w:color="auto"/>
      </w:divBdr>
    </w:div>
    <w:div w:id="2017538158">
      <w:bodyDiv w:val="1"/>
      <w:marLeft w:val="0"/>
      <w:marRight w:val="0"/>
      <w:marTop w:val="0"/>
      <w:marBottom w:val="0"/>
      <w:divBdr>
        <w:top w:val="none" w:sz="0" w:space="0" w:color="auto"/>
        <w:left w:val="none" w:sz="0" w:space="0" w:color="auto"/>
        <w:bottom w:val="none" w:sz="0" w:space="0" w:color="auto"/>
        <w:right w:val="none" w:sz="0" w:space="0" w:color="auto"/>
      </w:divBdr>
    </w:div>
    <w:div w:id="21270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B6E7-0F6E-4E60-8B3C-625DCCCD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31</Pages>
  <Words>10828</Words>
  <Characters>61723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CWTeam</Company>
  <LinksUpToDate>false</LinksUpToDate>
  <CharactersWithSpaces>72407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Безукладникова</cp:lastModifiedBy>
  <cp:revision>15</cp:revision>
  <dcterms:created xsi:type="dcterms:W3CDTF">2018-07-14T04:57:00Z</dcterms:created>
  <dcterms:modified xsi:type="dcterms:W3CDTF">2019-02-25T01:04:00Z</dcterms:modified>
</cp:coreProperties>
</file>