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6C" w:rsidRPr="00A75C4B" w:rsidRDefault="0049026C" w:rsidP="0049026C">
      <w:pPr>
        <w:jc w:val="right"/>
        <w:rPr>
          <w:sz w:val="28"/>
          <w:szCs w:val="28"/>
        </w:rPr>
      </w:pPr>
      <w:bookmarkStart w:id="0" w:name="_GoBack"/>
      <w:bookmarkEnd w:id="0"/>
      <w:r w:rsidRPr="00A75C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83630</wp:posOffset>
            </wp:positionV>
            <wp:extent cx="1693545" cy="9429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C4B">
        <w:rPr>
          <w:sz w:val="28"/>
          <w:szCs w:val="28"/>
        </w:rPr>
        <w:t>Муниципальное автономное общеобразовательное учреждение</w:t>
      </w:r>
    </w:p>
    <w:p w:rsidR="0049026C" w:rsidRPr="00A75C4B" w:rsidRDefault="0049026C" w:rsidP="0049026C">
      <w:pPr>
        <w:jc w:val="center"/>
        <w:rPr>
          <w:sz w:val="28"/>
          <w:szCs w:val="28"/>
        </w:rPr>
      </w:pPr>
      <w:r w:rsidRPr="00A75C4B">
        <w:rPr>
          <w:sz w:val="28"/>
          <w:szCs w:val="28"/>
        </w:rPr>
        <w:t xml:space="preserve">                                 города Новосибирска</w:t>
      </w:r>
    </w:p>
    <w:p w:rsidR="0049026C" w:rsidRPr="00A75C4B" w:rsidRDefault="0049026C" w:rsidP="0049026C">
      <w:pPr>
        <w:jc w:val="center"/>
        <w:rPr>
          <w:sz w:val="28"/>
          <w:szCs w:val="28"/>
        </w:rPr>
      </w:pPr>
      <w:r w:rsidRPr="00A75C4B">
        <w:rPr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49026C" w:rsidRPr="003F3D04" w:rsidRDefault="0049026C" w:rsidP="0049026C">
      <w:pPr>
        <w:jc w:val="center"/>
        <w:rPr>
          <w:sz w:val="28"/>
          <w:szCs w:val="28"/>
        </w:rPr>
      </w:pPr>
    </w:p>
    <w:p w:rsidR="0049026C" w:rsidRPr="003F3D04" w:rsidRDefault="0049026C" w:rsidP="0049026C">
      <w:pPr>
        <w:jc w:val="center"/>
        <w:rPr>
          <w:sz w:val="28"/>
          <w:szCs w:val="28"/>
        </w:rPr>
      </w:pPr>
    </w:p>
    <w:p w:rsidR="0049026C" w:rsidRPr="00A75C4B" w:rsidRDefault="0049026C" w:rsidP="0049026C">
      <w:pPr>
        <w:jc w:val="center"/>
        <w:rPr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245"/>
        <w:gridCol w:w="4110"/>
      </w:tblGrid>
      <w:tr w:rsidR="00A30743" w:rsidRPr="00961E7B" w:rsidTr="00240349">
        <w:tc>
          <w:tcPr>
            <w:tcW w:w="5245" w:type="dxa"/>
            <w:hideMark/>
          </w:tcPr>
          <w:p w:rsidR="00A30743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A30743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  <w:p w:rsidR="00A30743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Н.Л. Вершинина</w:t>
            </w:r>
          </w:p>
          <w:p w:rsidR="00A30743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</w:t>
            </w:r>
          </w:p>
          <w:p w:rsidR="00A30743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от «27» августа  201</w:t>
            </w: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110" w:type="dxa"/>
            <w:hideMark/>
          </w:tcPr>
          <w:p w:rsidR="00A30743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A30743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МАОУ СОШ № 213 «Открытие»</w:t>
            </w:r>
          </w:p>
          <w:p w:rsidR="00A30743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</w:t>
            </w:r>
          </w:p>
          <w:p w:rsidR="00A30743" w:rsidRDefault="00A30743" w:rsidP="00827D6C">
            <w:pPr>
              <w:spacing w:line="276" w:lineRule="auto"/>
              <w:ind w:hanging="36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А.Д. Шмакова</w:t>
            </w:r>
          </w:p>
          <w:p w:rsidR="00A30743" w:rsidRPr="007A3386" w:rsidRDefault="00A30743" w:rsidP="00827D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от 28.08.2018 №162-ОД</w:t>
            </w:r>
          </w:p>
        </w:tc>
      </w:tr>
    </w:tbl>
    <w:p w:rsidR="0049026C" w:rsidRPr="00A75C4B" w:rsidRDefault="0049026C" w:rsidP="0049026C">
      <w:pPr>
        <w:jc w:val="center"/>
        <w:rPr>
          <w:sz w:val="28"/>
          <w:szCs w:val="28"/>
        </w:rPr>
      </w:pPr>
    </w:p>
    <w:tbl>
      <w:tblPr>
        <w:tblW w:w="10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5"/>
      </w:tblGrid>
      <w:tr w:rsidR="0049026C" w:rsidRPr="00A75C4B" w:rsidTr="00240349">
        <w:trPr>
          <w:trHeight w:val="10176"/>
        </w:trPr>
        <w:tc>
          <w:tcPr>
            <w:tcW w:w="10095" w:type="dxa"/>
          </w:tcPr>
          <w:p w:rsidR="0049026C" w:rsidRPr="00A75C4B" w:rsidRDefault="0049026C" w:rsidP="0024034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026C" w:rsidRPr="00A75C4B" w:rsidRDefault="0049026C" w:rsidP="0024034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026C" w:rsidRPr="0049026C" w:rsidRDefault="0049026C" w:rsidP="00240349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27D4D">
              <w:rPr>
                <w:b/>
                <w:sz w:val="32"/>
                <w:szCs w:val="32"/>
              </w:rPr>
              <w:t xml:space="preserve">Рабочая программа по </w:t>
            </w:r>
            <w:r w:rsidR="00866F70">
              <w:rPr>
                <w:b/>
                <w:sz w:val="32"/>
                <w:szCs w:val="32"/>
              </w:rPr>
              <w:t>курсу</w:t>
            </w:r>
          </w:p>
          <w:p w:rsidR="0049026C" w:rsidRPr="00227D4D" w:rsidRDefault="00154621" w:rsidP="00866F7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27D4D">
              <w:rPr>
                <w:sz w:val="32"/>
                <w:szCs w:val="32"/>
              </w:rPr>
              <w:t xml:space="preserve"> </w:t>
            </w:r>
            <w:r w:rsidR="0049026C" w:rsidRPr="00227D4D">
              <w:rPr>
                <w:sz w:val="32"/>
                <w:szCs w:val="32"/>
              </w:rPr>
              <w:t>«</w:t>
            </w:r>
            <w:r w:rsidR="0049026C">
              <w:rPr>
                <w:sz w:val="32"/>
                <w:szCs w:val="32"/>
              </w:rPr>
              <w:t>Реальная геометрия</w:t>
            </w:r>
            <w:r w:rsidR="0049026C" w:rsidRPr="00227D4D">
              <w:rPr>
                <w:sz w:val="32"/>
                <w:szCs w:val="32"/>
              </w:rPr>
              <w:t xml:space="preserve">» </w:t>
            </w:r>
          </w:p>
          <w:p w:rsidR="0049026C" w:rsidRPr="00227D4D" w:rsidRDefault="0049026C" w:rsidP="0024034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860E9">
              <w:rPr>
                <w:sz w:val="32"/>
                <w:szCs w:val="32"/>
              </w:rPr>
              <w:t>-9</w:t>
            </w:r>
            <w:r w:rsidRPr="00227D4D">
              <w:rPr>
                <w:sz w:val="32"/>
                <w:szCs w:val="32"/>
              </w:rPr>
              <w:t xml:space="preserve"> класс</w:t>
            </w:r>
            <w:r w:rsidR="000A7A0E">
              <w:rPr>
                <w:sz w:val="32"/>
                <w:szCs w:val="32"/>
              </w:rPr>
              <w:t>ы</w:t>
            </w:r>
          </w:p>
          <w:p w:rsidR="0049026C" w:rsidRPr="00A75C4B" w:rsidRDefault="0049026C" w:rsidP="00240349">
            <w:pPr>
              <w:spacing w:line="360" w:lineRule="auto"/>
              <w:rPr>
                <w:sz w:val="28"/>
                <w:szCs w:val="28"/>
              </w:rPr>
            </w:pPr>
          </w:p>
          <w:p w:rsidR="0049026C" w:rsidRDefault="0049026C" w:rsidP="00240349">
            <w:pPr>
              <w:spacing w:line="360" w:lineRule="auto"/>
              <w:rPr>
                <w:sz w:val="28"/>
                <w:szCs w:val="28"/>
              </w:rPr>
            </w:pPr>
            <w:r w:rsidRPr="00A75C4B">
              <w:rPr>
                <w:sz w:val="28"/>
                <w:szCs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8"/>
              <w:gridCol w:w="1417"/>
              <w:gridCol w:w="1417"/>
              <w:gridCol w:w="1559"/>
              <w:gridCol w:w="1985"/>
              <w:gridCol w:w="1559"/>
            </w:tblGrid>
            <w:tr w:rsidR="00A30743" w:rsidTr="00827D6C">
              <w:tc>
                <w:tcPr>
                  <w:tcW w:w="135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 w:themeFill="background1" w:themeFillShade="D9"/>
                </w:tcPr>
                <w:p w:rsidR="00A30743" w:rsidRPr="00431D82" w:rsidRDefault="00A30743" w:rsidP="00827D6C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5 класс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 w:themeFill="background1" w:themeFillShade="D9"/>
                </w:tcPr>
                <w:p w:rsidR="00A30743" w:rsidRPr="00431D82" w:rsidRDefault="00A30743" w:rsidP="00827D6C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6 класс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Pr="00522DF5" w:rsidRDefault="00A30743" w:rsidP="00827D6C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431D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7 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431D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8 класс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Pr="00522DF5" w:rsidRDefault="00A30743" w:rsidP="00827D6C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431D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9 класс</w:t>
                  </w:r>
                </w:p>
              </w:tc>
            </w:tr>
            <w:tr w:rsidR="00A30743" w:rsidTr="00827D6C">
              <w:tc>
                <w:tcPr>
                  <w:tcW w:w="135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 w:themeFill="background1" w:themeFillShade="D9"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 w:themeFill="background1" w:themeFillShade="D9"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17,5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</w:tr>
            <w:tr w:rsidR="00A30743" w:rsidTr="00827D6C">
              <w:tc>
                <w:tcPr>
                  <w:tcW w:w="135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неделю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 w:themeFill="background1" w:themeFillShade="D9"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 w:themeFill="background1" w:themeFillShade="D9"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A30743" w:rsidRDefault="00A30743" w:rsidP="00827D6C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0,5</w:t>
                  </w:r>
                </w:p>
              </w:tc>
            </w:tr>
          </w:tbl>
          <w:p w:rsidR="00A30743" w:rsidRPr="00A75C4B" w:rsidRDefault="00A30743" w:rsidP="00240349">
            <w:pPr>
              <w:spacing w:line="360" w:lineRule="auto"/>
              <w:rPr>
                <w:sz w:val="28"/>
                <w:szCs w:val="28"/>
              </w:rPr>
            </w:pPr>
          </w:p>
          <w:p w:rsidR="0049026C" w:rsidRPr="00A75C4B" w:rsidRDefault="0049026C" w:rsidP="00240349">
            <w:pPr>
              <w:spacing w:line="360" w:lineRule="auto"/>
              <w:rPr>
                <w:sz w:val="28"/>
                <w:szCs w:val="28"/>
              </w:rPr>
            </w:pPr>
          </w:p>
          <w:p w:rsidR="0049026C" w:rsidRPr="00A75C4B" w:rsidRDefault="0049026C" w:rsidP="00240349">
            <w:pPr>
              <w:spacing w:line="360" w:lineRule="auto"/>
              <w:rPr>
                <w:sz w:val="28"/>
                <w:szCs w:val="28"/>
              </w:rPr>
            </w:pPr>
            <w:r w:rsidRPr="00A75C4B">
              <w:rPr>
                <w:sz w:val="28"/>
                <w:szCs w:val="28"/>
              </w:rPr>
              <w:t xml:space="preserve">Программа составлена в соответствии с ФГОС </w:t>
            </w:r>
          </w:p>
          <w:p w:rsidR="0049026C" w:rsidRDefault="0049026C" w:rsidP="00240349">
            <w:pPr>
              <w:rPr>
                <w:sz w:val="28"/>
                <w:szCs w:val="28"/>
              </w:rPr>
            </w:pPr>
          </w:p>
          <w:p w:rsidR="00243171" w:rsidRDefault="00243171" w:rsidP="00240349">
            <w:pPr>
              <w:rPr>
                <w:sz w:val="28"/>
                <w:szCs w:val="28"/>
              </w:rPr>
            </w:pPr>
          </w:p>
          <w:p w:rsidR="00243171" w:rsidRDefault="00243171" w:rsidP="00240349">
            <w:pPr>
              <w:rPr>
                <w:sz w:val="28"/>
                <w:szCs w:val="28"/>
              </w:rPr>
            </w:pPr>
          </w:p>
          <w:p w:rsidR="00243171" w:rsidRPr="00A75C4B" w:rsidRDefault="00243171" w:rsidP="00240349">
            <w:pPr>
              <w:rPr>
                <w:sz w:val="28"/>
                <w:szCs w:val="28"/>
              </w:rPr>
            </w:pPr>
          </w:p>
          <w:p w:rsidR="0049026C" w:rsidRDefault="0049026C" w:rsidP="00240349">
            <w:pPr>
              <w:tabs>
                <w:tab w:val="left" w:pos="11467"/>
              </w:tabs>
              <w:spacing w:line="288" w:lineRule="auto"/>
              <w:rPr>
                <w:sz w:val="28"/>
                <w:szCs w:val="28"/>
              </w:rPr>
            </w:pPr>
            <w:r w:rsidRPr="00A75C4B">
              <w:rPr>
                <w:sz w:val="28"/>
                <w:szCs w:val="28"/>
              </w:rPr>
              <w:t xml:space="preserve">Разработчик программы: </w:t>
            </w:r>
            <w:r w:rsidR="008F1188">
              <w:rPr>
                <w:sz w:val="28"/>
                <w:szCs w:val="28"/>
              </w:rPr>
              <w:t xml:space="preserve"> Жукова Лидия Васильевна</w:t>
            </w:r>
          </w:p>
          <w:p w:rsidR="00A30743" w:rsidRPr="00A75C4B" w:rsidRDefault="00A30743" w:rsidP="00240349">
            <w:pPr>
              <w:tabs>
                <w:tab w:val="left" w:pos="11467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Попова Екатерина Ивановна</w:t>
            </w:r>
          </w:p>
          <w:p w:rsidR="0049026C" w:rsidRPr="00A75C4B" w:rsidRDefault="0049026C" w:rsidP="00240349">
            <w:pPr>
              <w:rPr>
                <w:sz w:val="28"/>
                <w:szCs w:val="28"/>
              </w:rPr>
            </w:pPr>
          </w:p>
          <w:p w:rsidR="0049026C" w:rsidRDefault="0049026C" w:rsidP="00240349">
            <w:pPr>
              <w:rPr>
                <w:sz w:val="28"/>
                <w:szCs w:val="28"/>
              </w:rPr>
            </w:pPr>
          </w:p>
          <w:p w:rsidR="00243171" w:rsidRDefault="00243171" w:rsidP="00240349">
            <w:pPr>
              <w:rPr>
                <w:sz w:val="28"/>
                <w:szCs w:val="28"/>
              </w:rPr>
            </w:pPr>
          </w:p>
          <w:p w:rsidR="00243171" w:rsidRDefault="00243171" w:rsidP="00240349">
            <w:pPr>
              <w:rPr>
                <w:sz w:val="28"/>
                <w:szCs w:val="28"/>
              </w:rPr>
            </w:pPr>
          </w:p>
          <w:p w:rsidR="00243171" w:rsidRDefault="00243171" w:rsidP="00240349">
            <w:pPr>
              <w:rPr>
                <w:sz w:val="28"/>
                <w:szCs w:val="28"/>
              </w:rPr>
            </w:pPr>
          </w:p>
          <w:p w:rsidR="00242A90" w:rsidRPr="00A75C4B" w:rsidRDefault="00242A90" w:rsidP="00240349">
            <w:pPr>
              <w:rPr>
                <w:sz w:val="28"/>
                <w:szCs w:val="28"/>
              </w:rPr>
            </w:pPr>
          </w:p>
          <w:p w:rsidR="0049026C" w:rsidRPr="00242A90" w:rsidRDefault="0049026C" w:rsidP="00A30743">
            <w:pPr>
              <w:jc w:val="center"/>
              <w:rPr>
                <w:sz w:val="28"/>
                <w:szCs w:val="28"/>
              </w:rPr>
            </w:pPr>
            <w:r w:rsidRPr="00A75C4B">
              <w:rPr>
                <w:sz w:val="28"/>
                <w:szCs w:val="28"/>
              </w:rPr>
              <w:t>Новосибирск, 201</w:t>
            </w:r>
            <w:r w:rsidR="00A30743">
              <w:rPr>
                <w:sz w:val="28"/>
                <w:szCs w:val="28"/>
              </w:rPr>
              <w:t>8</w:t>
            </w:r>
          </w:p>
        </w:tc>
      </w:tr>
    </w:tbl>
    <w:p w:rsidR="00BC0E45" w:rsidRPr="00BC0E45" w:rsidRDefault="00BC0E45" w:rsidP="00BC0E4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C0E45">
        <w:rPr>
          <w:b/>
          <w:bCs/>
          <w:sz w:val="28"/>
          <w:szCs w:val="28"/>
        </w:rPr>
        <w:lastRenderedPageBreak/>
        <w:t>П</w:t>
      </w:r>
      <w:r w:rsidR="00351FDB">
        <w:rPr>
          <w:b/>
          <w:bCs/>
          <w:sz w:val="28"/>
          <w:szCs w:val="28"/>
        </w:rPr>
        <w:t>ланируемые результаты освоения курса</w:t>
      </w:r>
    </w:p>
    <w:p w:rsidR="00BC0E45" w:rsidRPr="00BC0E45" w:rsidRDefault="00BC0E45" w:rsidP="00BC0E45">
      <w:pPr>
        <w:jc w:val="both"/>
        <w:rPr>
          <w:sz w:val="28"/>
          <w:szCs w:val="28"/>
        </w:rPr>
      </w:pPr>
      <w:r w:rsidRPr="00BC0E45">
        <w:rPr>
          <w:b/>
          <w:bCs/>
          <w:sz w:val="28"/>
          <w:szCs w:val="28"/>
        </w:rPr>
        <w:t>Личностные результаты:</w:t>
      </w:r>
    </w:p>
    <w:p w:rsidR="00BC0E45" w:rsidRPr="00BC0E45" w:rsidRDefault="00BC0E45" w:rsidP="00BC0E45">
      <w:pPr>
        <w:jc w:val="both"/>
        <w:rPr>
          <w:i/>
          <w:sz w:val="28"/>
          <w:szCs w:val="28"/>
        </w:rPr>
      </w:pPr>
      <w:r w:rsidRPr="00BC0E45">
        <w:rPr>
          <w:i/>
          <w:sz w:val="28"/>
          <w:szCs w:val="28"/>
        </w:rPr>
        <w:t>у учащихся будут сформированы:</w:t>
      </w:r>
    </w:p>
    <w:p w:rsidR="00BC0E45" w:rsidRPr="00BC0E45" w:rsidRDefault="00BC0E45" w:rsidP="00BC0E4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 обучающихся к самообразованию на основе мотивации к обучению и познанию, способность к эмоциональному восприятию математических объектов, задач, решений, рассуждений; </w:t>
      </w:r>
    </w:p>
    <w:p w:rsidR="00BC0E45" w:rsidRPr="00BC0E45" w:rsidRDefault="00BC0E45" w:rsidP="00BC0E4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BC0E45" w:rsidRPr="00BC0E45" w:rsidRDefault="00BC0E45" w:rsidP="00BC0E4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</w:r>
    </w:p>
    <w:p w:rsidR="00BC0E45" w:rsidRPr="00BC0E45" w:rsidRDefault="00BC0E45" w:rsidP="00BC0E45">
      <w:pPr>
        <w:jc w:val="both"/>
        <w:rPr>
          <w:i/>
          <w:sz w:val="28"/>
          <w:szCs w:val="28"/>
        </w:rPr>
      </w:pPr>
      <w:r w:rsidRPr="00BC0E45">
        <w:rPr>
          <w:i/>
          <w:sz w:val="28"/>
          <w:szCs w:val="28"/>
        </w:rPr>
        <w:t>у учащихся могут быть сформированы:</w:t>
      </w:r>
      <w:r w:rsidRPr="00BC0E45">
        <w:rPr>
          <w:b/>
          <w:bCs/>
          <w:i/>
          <w:sz w:val="28"/>
          <w:szCs w:val="28"/>
        </w:rPr>
        <w:t xml:space="preserve"> </w:t>
      </w:r>
    </w:p>
    <w:p w:rsidR="00BC0E45" w:rsidRPr="00BC0E45" w:rsidRDefault="00BC0E45" w:rsidP="00BC0E4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C0E45" w:rsidRPr="00BC0E45" w:rsidRDefault="00BC0E45" w:rsidP="00BC0E4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 xml:space="preserve"> креативность мышления, инициативы, находчивости, активности при решении задач.</w:t>
      </w:r>
    </w:p>
    <w:p w:rsidR="00BC0E45" w:rsidRPr="00BC0E45" w:rsidRDefault="00BC0E45" w:rsidP="00BC0E45">
      <w:pPr>
        <w:jc w:val="both"/>
        <w:rPr>
          <w:sz w:val="28"/>
          <w:szCs w:val="28"/>
        </w:rPr>
      </w:pPr>
      <w:proofErr w:type="spellStart"/>
      <w:r w:rsidRPr="00BC0E45">
        <w:rPr>
          <w:b/>
          <w:bCs/>
          <w:sz w:val="28"/>
          <w:szCs w:val="28"/>
        </w:rPr>
        <w:t>Метапредметные</w:t>
      </w:r>
      <w:proofErr w:type="spellEnd"/>
      <w:r w:rsidRPr="00BC0E45">
        <w:rPr>
          <w:b/>
          <w:bCs/>
          <w:sz w:val="28"/>
          <w:szCs w:val="28"/>
        </w:rPr>
        <w:t xml:space="preserve"> результаты:</w:t>
      </w:r>
    </w:p>
    <w:p w:rsidR="00BC0E45" w:rsidRPr="00BC0E45" w:rsidRDefault="00BC0E45" w:rsidP="00BC0E45">
      <w:pPr>
        <w:jc w:val="both"/>
        <w:rPr>
          <w:sz w:val="28"/>
          <w:szCs w:val="28"/>
        </w:rPr>
      </w:pPr>
      <w:r w:rsidRPr="00BC0E45">
        <w:rPr>
          <w:b/>
          <w:bCs/>
          <w:sz w:val="28"/>
          <w:szCs w:val="28"/>
        </w:rPr>
        <w:t>регулятивные УУД</w:t>
      </w:r>
    </w:p>
    <w:p w:rsidR="00BC0E45" w:rsidRPr="00BC0E45" w:rsidRDefault="00BC0E45" w:rsidP="00BC0E45">
      <w:pPr>
        <w:jc w:val="both"/>
        <w:rPr>
          <w:i/>
          <w:sz w:val="28"/>
          <w:szCs w:val="28"/>
        </w:rPr>
      </w:pPr>
      <w:r w:rsidRPr="00BC0E45">
        <w:rPr>
          <w:i/>
          <w:sz w:val="28"/>
          <w:szCs w:val="28"/>
        </w:rPr>
        <w:t>учащиеся научатся:</w:t>
      </w:r>
    </w:p>
    <w:p w:rsidR="00BC0E45" w:rsidRPr="00BC0E45" w:rsidRDefault="00BC0E45" w:rsidP="00BC0E4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самостоятельно формулировать цели занятия после предварительного обсуждения;</w:t>
      </w:r>
    </w:p>
    <w:p w:rsidR="00BC0E45" w:rsidRPr="00BC0E45" w:rsidRDefault="00BC0E45" w:rsidP="00BC0E4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обнаруживать и формулировать учебную проблему, составлять план решения проблемы (задачи);</w:t>
      </w:r>
    </w:p>
    <w:p w:rsidR="00BC0E45" w:rsidRPr="00BC0E45" w:rsidRDefault="00BC0E45" w:rsidP="00BC0E4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ошибки;</w:t>
      </w:r>
    </w:p>
    <w:p w:rsidR="00BC0E45" w:rsidRPr="00BC0E45" w:rsidRDefault="00BC0E45" w:rsidP="00BC0E4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C0E45" w:rsidRPr="00BC0E45" w:rsidRDefault="00BC0E45" w:rsidP="00BC0E45">
      <w:pPr>
        <w:jc w:val="both"/>
        <w:rPr>
          <w:i/>
          <w:sz w:val="28"/>
          <w:szCs w:val="28"/>
        </w:rPr>
      </w:pPr>
      <w:r w:rsidRPr="00BC0E45">
        <w:rPr>
          <w:i/>
          <w:sz w:val="28"/>
          <w:szCs w:val="28"/>
        </w:rPr>
        <w:t>учащиеся получат возможность научиться:</w:t>
      </w:r>
    </w:p>
    <w:p w:rsidR="00BC0E45" w:rsidRPr="00BC0E45" w:rsidRDefault="00BC0E45" w:rsidP="00BC0E4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BC0E45" w:rsidRPr="00BC0E45" w:rsidRDefault="00BC0E45" w:rsidP="00BC0E4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BC0E45" w:rsidRPr="00BC0E45" w:rsidRDefault="00BC0E45" w:rsidP="00BC0E4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BC0E45" w:rsidRPr="00BC0E45" w:rsidRDefault="00BC0E45" w:rsidP="00BC0E4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BC0E45" w:rsidRPr="00BC0E45" w:rsidRDefault="00BC0E45" w:rsidP="00BC0E4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включаться в самостоятельную творческую деятельность.</w:t>
      </w:r>
    </w:p>
    <w:p w:rsidR="00BC0E45" w:rsidRPr="00BC0E45" w:rsidRDefault="00BC0E45" w:rsidP="00BC0E45">
      <w:pPr>
        <w:jc w:val="both"/>
        <w:rPr>
          <w:sz w:val="28"/>
          <w:szCs w:val="28"/>
        </w:rPr>
      </w:pPr>
      <w:r w:rsidRPr="00BC0E45">
        <w:rPr>
          <w:b/>
          <w:bCs/>
          <w:sz w:val="28"/>
          <w:szCs w:val="28"/>
        </w:rPr>
        <w:t>познавательные УУД:</w:t>
      </w:r>
    </w:p>
    <w:p w:rsidR="00BC0E45" w:rsidRPr="00BC0E45" w:rsidRDefault="00BC0E45" w:rsidP="00BC0E45">
      <w:pPr>
        <w:jc w:val="both"/>
        <w:rPr>
          <w:i/>
          <w:sz w:val="28"/>
          <w:szCs w:val="28"/>
        </w:rPr>
      </w:pPr>
      <w:r w:rsidRPr="00BC0E45">
        <w:rPr>
          <w:i/>
          <w:sz w:val="28"/>
          <w:szCs w:val="28"/>
        </w:rPr>
        <w:t>учащиеся научатся:</w:t>
      </w:r>
    </w:p>
    <w:p w:rsidR="00BC0E45" w:rsidRPr="00BC0E45" w:rsidRDefault="00BC0E45" w:rsidP="00BC0E4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находить нужную информацию в словарях, энциклопедиях, интернете;</w:t>
      </w:r>
    </w:p>
    <w:p w:rsidR="00BC0E45" w:rsidRPr="00BC0E45" w:rsidRDefault="00BC0E45" w:rsidP="00BC0E4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lastRenderedPageBreak/>
        <w:t>выбирать наиболее эффективных способов решения задач в зависимости от конкретных условий;</w:t>
      </w:r>
    </w:p>
    <w:p w:rsidR="00BC0E45" w:rsidRPr="00BC0E45" w:rsidRDefault="00BC0E45" w:rsidP="00BC0E4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BC0E45" w:rsidRPr="00BC0E45" w:rsidRDefault="00BC0E45" w:rsidP="00BC0E4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BC0E45" w:rsidRPr="00BC0E45" w:rsidRDefault="00BC0E45" w:rsidP="00BC0E45">
      <w:pPr>
        <w:jc w:val="both"/>
        <w:rPr>
          <w:i/>
          <w:sz w:val="28"/>
          <w:szCs w:val="28"/>
        </w:rPr>
      </w:pPr>
      <w:r w:rsidRPr="00BC0E45">
        <w:rPr>
          <w:i/>
          <w:sz w:val="28"/>
          <w:szCs w:val="28"/>
        </w:rPr>
        <w:t>учащиеся получат возможность научиться:</w:t>
      </w:r>
    </w:p>
    <w:p w:rsidR="00BC0E45" w:rsidRPr="00BC0E45" w:rsidRDefault="00BC0E45" w:rsidP="00BC0E4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BC0E45" w:rsidRPr="00BC0E45" w:rsidRDefault="00BC0E45" w:rsidP="00BC0E4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видеть математическую задачу в других дисциплинах, окружающей жизни;</w:t>
      </w:r>
    </w:p>
    <w:p w:rsidR="00BC0E45" w:rsidRPr="00BC0E45" w:rsidRDefault="00BC0E45" w:rsidP="00BC0E4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BC0E45" w:rsidRPr="00BC0E45" w:rsidRDefault="00BC0E45" w:rsidP="00BC0E4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BC0E45" w:rsidRPr="00BC0E45" w:rsidRDefault="00BC0E45" w:rsidP="00BC0E4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выбирать наиболее эффективные и рациональные способы решения задач; интерпретировать информацию (структурировать, переводить сплошной текст в таблицу, презентовать полученную информацию, в том числе с помощью ИКТ).</w:t>
      </w:r>
    </w:p>
    <w:p w:rsidR="00BC0E45" w:rsidRPr="00BC0E45" w:rsidRDefault="00BC0E45" w:rsidP="00BC0E45">
      <w:pPr>
        <w:jc w:val="both"/>
        <w:rPr>
          <w:sz w:val="28"/>
          <w:szCs w:val="28"/>
        </w:rPr>
      </w:pPr>
      <w:r w:rsidRPr="00BC0E45">
        <w:rPr>
          <w:b/>
          <w:bCs/>
          <w:sz w:val="28"/>
          <w:szCs w:val="28"/>
        </w:rPr>
        <w:t>коммуникативные УУД</w:t>
      </w:r>
    </w:p>
    <w:p w:rsidR="00BC0E45" w:rsidRPr="00BC0E45" w:rsidRDefault="00BC0E45" w:rsidP="00BC0E45">
      <w:pPr>
        <w:jc w:val="both"/>
        <w:rPr>
          <w:i/>
          <w:sz w:val="28"/>
          <w:szCs w:val="28"/>
        </w:rPr>
      </w:pPr>
      <w:r w:rsidRPr="00BC0E45">
        <w:rPr>
          <w:i/>
          <w:sz w:val="28"/>
          <w:szCs w:val="28"/>
        </w:rPr>
        <w:t>учащиеся получат возможность научиться:</w:t>
      </w:r>
    </w:p>
    <w:p w:rsidR="00BC0E45" w:rsidRPr="00BC0E45" w:rsidRDefault="00BC0E45" w:rsidP="00BC0E4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C0E45" w:rsidRPr="00BC0E45" w:rsidRDefault="00BC0E45" w:rsidP="00BC0E4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C0E45" w:rsidRPr="00BC0E45" w:rsidRDefault="00BC0E45" w:rsidP="00BC0E4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BC0E45" w:rsidRPr="00BC0E45" w:rsidRDefault="00BC0E45" w:rsidP="00BC0E4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BC0E45" w:rsidRPr="00BC0E45" w:rsidRDefault="00BC0E45" w:rsidP="00BC0E4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7F1875" w:rsidRPr="00BC0E45" w:rsidRDefault="00BC0E45" w:rsidP="00BC0E4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45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F1188" w:rsidRDefault="008F11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1188" w:rsidRPr="008F1188" w:rsidRDefault="008F1188" w:rsidP="008F1188">
      <w:pPr>
        <w:pStyle w:val="a4"/>
        <w:ind w:left="360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8F1188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lastRenderedPageBreak/>
        <w:t>Планируемые предметные результаты по годам обучения</w:t>
      </w:r>
    </w:p>
    <w:p w:rsidR="008F1188" w:rsidRPr="008F1188" w:rsidRDefault="008F1188" w:rsidP="008F1188">
      <w:pPr>
        <w:jc w:val="center"/>
        <w:rPr>
          <w:b/>
          <w:sz w:val="28"/>
          <w:szCs w:val="28"/>
        </w:rPr>
      </w:pPr>
      <w:r w:rsidRPr="008F1188">
        <w:rPr>
          <w:b/>
          <w:sz w:val="28"/>
          <w:szCs w:val="28"/>
        </w:rPr>
        <w:t>7 класс</w:t>
      </w:r>
    </w:p>
    <w:tbl>
      <w:tblPr>
        <w:tblpPr w:leftFromText="180" w:rightFromText="180" w:vertAnchor="text" w:horzAnchor="margin" w:tblpY="40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  <w:gridCol w:w="5095"/>
      </w:tblGrid>
      <w:tr w:rsidR="008F1188" w:rsidRPr="002141E8" w:rsidTr="008D5ADE">
        <w:trPr>
          <w:trHeight w:val="169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8" w:rsidRPr="002141E8" w:rsidRDefault="008F1188" w:rsidP="008F1188">
            <w:pPr>
              <w:pStyle w:val="3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  <w:r w:rsidRPr="002141E8">
              <w:rPr>
                <w:sz w:val="24"/>
                <w:szCs w:val="24"/>
              </w:rPr>
              <w:t>Выпускник научится в 7 классе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8" w:rsidRPr="002141E8" w:rsidRDefault="008F1188" w:rsidP="008F1188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141E8">
              <w:rPr>
                <w:sz w:val="24"/>
                <w:szCs w:val="24"/>
              </w:rPr>
              <w:t>Выпускник получит возможность научиться в 7 классе для обеспечения возможности успешного продолжения образования на базовом и углубленном уровнях</w:t>
            </w:r>
          </w:p>
        </w:tc>
      </w:tr>
      <w:tr w:rsidR="008D5ADE" w:rsidRPr="002141E8" w:rsidTr="008D5ADE">
        <w:trPr>
          <w:trHeight w:val="27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DE" w:rsidRPr="002141E8" w:rsidRDefault="008D5ADE" w:rsidP="008F1188">
            <w:pPr>
              <w:pStyle w:val="a6"/>
              <w:spacing w:before="0" w:beforeAutospacing="0" w:after="0" w:afterAutospacing="0" w:line="300" w:lineRule="atLeast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Симметрия</w:t>
            </w:r>
          </w:p>
        </w:tc>
      </w:tr>
      <w:tr w:rsidR="00303C26" w:rsidRPr="002141E8" w:rsidTr="008F1188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26" w:rsidRPr="002141E8" w:rsidRDefault="00303C26" w:rsidP="00303C26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строить симметричные точки;</w:t>
            </w:r>
          </w:p>
          <w:p w:rsidR="00303C26" w:rsidRPr="00303C26" w:rsidRDefault="00303C26" w:rsidP="00303C26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распознавать фигуры, обладающие осевой и центральной симметрией</w:t>
            </w:r>
            <w:r>
              <w:rPr>
                <w:iCs/>
              </w:rPr>
              <w:t>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26" w:rsidRPr="002141E8" w:rsidRDefault="00303C26" w:rsidP="00303C26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 xml:space="preserve">строить </w:t>
            </w:r>
            <w:r>
              <w:rPr>
                <w:iCs/>
              </w:rPr>
              <w:t>разные фигуры относительно точки и прямой.</w:t>
            </w:r>
          </w:p>
          <w:p w:rsidR="00303C26" w:rsidRPr="00303C26" w:rsidRDefault="00303C26" w:rsidP="00303C26">
            <w:pPr>
              <w:pStyle w:val="a6"/>
              <w:spacing w:before="0" w:beforeAutospacing="0" w:after="0" w:afterAutospacing="0" w:line="300" w:lineRule="atLeast"/>
              <w:jc w:val="both"/>
            </w:pPr>
          </w:p>
        </w:tc>
      </w:tr>
      <w:tr w:rsidR="00303C26" w:rsidRPr="002141E8" w:rsidTr="00B01C8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26" w:rsidRPr="00EC7CB5" w:rsidRDefault="00303C26" w:rsidP="0030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построения</w:t>
            </w:r>
          </w:p>
        </w:tc>
      </w:tr>
      <w:tr w:rsidR="00303C26" w:rsidRPr="002141E8" w:rsidTr="008F1188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26" w:rsidRPr="002141E8" w:rsidRDefault="00303C26" w:rsidP="00303C26">
            <w:pPr>
              <w:numPr>
                <w:ilvl w:val="0"/>
                <w:numId w:val="22"/>
              </w:numPr>
              <w:spacing w:line="200" w:lineRule="atLeast"/>
              <w:ind w:left="142" w:hanging="142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>изображать и распознавать на чертежах треугольники и их элементы;</w:t>
            </w:r>
          </w:p>
          <w:p w:rsidR="00303C26" w:rsidRPr="002141E8" w:rsidRDefault="00303C26" w:rsidP="00303C26">
            <w:pPr>
              <w:numPr>
                <w:ilvl w:val="0"/>
                <w:numId w:val="22"/>
              </w:numPr>
              <w:spacing w:line="200" w:lineRule="atLeast"/>
              <w:ind w:left="142" w:hanging="142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решать задачи, связанные с признаками равенства треугольников и свойствами равнобедренного треугольника; </w:t>
            </w:r>
          </w:p>
          <w:p w:rsidR="00303C26" w:rsidRPr="008D5ADE" w:rsidRDefault="00303C26" w:rsidP="00303C26">
            <w:pPr>
              <w:pStyle w:val="a4"/>
              <w:numPr>
                <w:ilvl w:val="0"/>
                <w:numId w:val="30"/>
              </w:numPr>
              <w:spacing w:after="0" w:line="200" w:lineRule="atLeast"/>
              <w:ind w:left="142" w:hanging="142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</w:t>
            </w:r>
            <w:r w:rsidR="00A3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C26" w:rsidRPr="002141E8" w:rsidRDefault="00303C26" w:rsidP="00303C26">
            <w:pPr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26" w:rsidRPr="002141E8" w:rsidRDefault="00303C26" w:rsidP="00303C26">
            <w:pPr>
              <w:pStyle w:val="ConsPlusNormal"/>
              <w:numPr>
                <w:ilvl w:val="0"/>
                <w:numId w:val="22"/>
              </w:numPr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>владеть набором методов построений циркулем и линейкой;</w:t>
            </w:r>
          </w:p>
          <w:p w:rsidR="00303C26" w:rsidRPr="002141E8" w:rsidRDefault="00303C26" w:rsidP="00303C26">
            <w:pPr>
              <w:pStyle w:val="ConsPlusNormal"/>
              <w:numPr>
                <w:ilvl w:val="0"/>
                <w:numId w:val="22"/>
              </w:numPr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и реализовывать этапы решения задач на построение;</w:t>
            </w:r>
          </w:p>
          <w:p w:rsidR="00303C26" w:rsidRDefault="00303C26" w:rsidP="00303C26">
            <w:pPr>
              <w:pStyle w:val="ConsPlusNormal"/>
              <w:numPr>
                <w:ilvl w:val="0"/>
                <w:numId w:val="22"/>
              </w:numPr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построения на местности;</w:t>
            </w:r>
          </w:p>
          <w:p w:rsidR="00303C26" w:rsidRPr="00303C26" w:rsidRDefault="00303C26" w:rsidP="00303C26">
            <w:pPr>
              <w:pStyle w:val="ConsPlusNormal"/>
              <w:numPr>
                <w:ilvl w:val="0"/>
                <w:numId w:val="22"/>
              </w:numPr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26">
              <w:rPr>
                <w:rFonts w:ascii="Times New Roman" w:hAnsi="Times New Roman" w:cs="Times New Roman"/>
                <w:sz w:val="24"/>
                <w:szCs w:val="24"/>
              </w:rPr>
              <w:t>оценивать размеры реальных объектов окружающего мира</w:t>
            </w:r>
            <w:r w:rsidRPr="00303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3C26" w:rsidRPr="00303C26" w:rsidRDefault="00303C26" w:rsidP="00303C26">
            <w:pPr>
              <w:pStyle w:val="ConsPlusNormal"/>
              <w:numPr>
                <w:ilvl w:val="0"/>
                <w:numId w:val="22"/>
              </w:numPr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26">
              <w:rPr>
                <w:rFonts w:ascii="Times New Roman" w:hAnsi="Times New Roman" w:cs="Times New Roman"/>
                <w:sz w:val="24"/>
                <w:szCs w:val="24"/>
              </w:rPr>
              <w:t>решать более сложные задачи, используя указанные простейшие</w:t>
            </w:r>
            <w:r w:rsidR="00A3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C26" w:rsidRPr="002141E8" w:rsidRDefault="00303C26" w:rsidP="00303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26" w:rsidRPr="002141E8" w:rsidTr="003C597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26" w:rsidRPr="00EC7CB5" w:rsidRDefault="00303C26" w:rsidP="00303C26">
            <w:pPr>
              <w:jc w:val="center"/>
              <w:rPr>
                <w:b/>
              </w:rPr>
            </w:pPr>
            <w:r w:rsidRPr="00EC7CB5">
              <w:rPr>
                <w:b/>
              </w:rPr>
              <w:t>Решение задач базового уровня из ОГЭ</w:t>
            </w:r>
          </w:p>
        </w:tc>
      </w:tr>
      <w:tr w:rsidR="00303C26" w:rsidTr="008F1188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26" w:rsidRDefault="00303C26" w:rsidP="00303C26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 w:rsidRPr="002141E8">
              <w:rPr>
                <w:color w:val="000000"/>
              </w:rPr>
              <w:t xml:space="preserve">решать задачи, связанные с </w:t>
            </w:r>
            <w:r>
              <w:rPr>
                <w:color w:val="000000"/>
              </w:rPr>
              <w:t xml:space="preserve">простейшими </w:t>
            </w:r>
            <w:r w:rsidRPr="002141E8">
              <w:rPr>
                <w:color w:val="000000"/>
              </w:rPr>
              <w:t>фигурами</w:t>
            </w:r>
            <w:r>
              <w:rPr>
                <w:color w:val="000000"/>
              </w:rPr>
              <w:t xml:space="preserve"> </w:t>
            </w:r>
          </w:p>
          <w:p w:rsidR="00303C26" w:rsidRPr="002141E8" w:rsidRDefault="00303C26" w:rsidP="00303C26">
            <w:pPr>
              <w:numPr>
                <w:ilvl w:val="0"/>
                <w:numId w:val="22"/>
              </w:numPr>
              <w:spacing w:line="200" w:lineRule="atLeast"/>
              <w:ind w:left="142" w:hanging="142"/>
              <w:rPr>
                <w:color w:val="000000"/>
              </w:rPr>
            </w:pPr>
            <w:r w:rsidRPr="002141E8">
              <w:rPr>
                <w:color w:val="000000"/>
              </w:rPr>
              <w:t xml:space="preserve">решать задачи, связанные с признаками равенства треугольников и свойствами равнобедренного треугольника; </w:t>
            </w:r>
          </w:p>
          <w:p w:rsidR="00303C26" w:rsidRPr="00A903B0" w:rsidRDefault="00303C26" w:rsidP="00303C26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300" w:lineRule="atLeast"/>
              <w:ind w:left="140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решать </w:t>
            </w:r>
            <w:proofErr w:type="gramStart"/>
            <w:r>
              <w:rPr>
                <w:color w:val="000000"/>
              </w:rPr>
              <w:t>простейшие  задачи</w:t>
            </w:r>
            <w:proofErr w:type="gramEnd"/>
            <w:r>
              <w:rPr>
                <w:color w:val="000000"/>
              </w:rPr>
              <w:t xml:space="preserve"> на вычисление, доказательство и построение, связанные с параллельными прямыми.</w:t>
            </w:r>
          </w:p>
          <w:p w:rsidR="00303C26" w:rsidRDefault="00303C26" w:rsidP="00303C26">
            <w:pPr>
              <w:pStyle w:val="a6"/>
              <w:spacing w:before="0" w:beforeAutospacing="0" w:after="0" w:afterAutospacing="0" w:line="300" w:lineRule="atLeast"/>
              <w:ind w:left="140"/>
              <w:jc w:val="both"/>
              <w:rPr>
                <w:color w:val="00000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26" w:rsidRPr="002141E8" w:rsidRDefault="00303C26" w:rsidP="00303C26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300" w:lineRule="atLeast"/>
              <w:ind w:left="168" w:hanging="142"/>
              <w:jc w:val="both"/>
              <w:rPr>
                <w:color w:val="000000"/>
              </w:rPr>
            </w:pPr>
            <w:r w:rsidRPr="002141E8">
              <w:t>умение свободно оперировать геометрическими понятиями при решении задач и проведении математических рассуждений; самостоятельно формулировать определения геометрических фигур;</w:t>
            </w:r>
          </w:p>
          <w:p w:rsidR="00303C26" w:rsidRDefault="00303C26" w:rsidP="00303C26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168" w:hanging="142"/>
              <w:jc w:val="both"/>
              <w:rPr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решать задачи на доказательство, на построение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  <w:r w:rsidR="00A30743">
              <w:rPr>
                <w:rFonts w:ascii="&amp;quot" w:hAnsi="&amp;quot"/>
                <w:color w:val="000000"/>
              </w:rPr>
              <w:t>.</w:t>
            </w:r>
          </w:p>
        </w:tc>
      </w:tr>
    </w:tbl>
    <w:p w:rsidR="008F1188" w:rsidRDefault="008F1188" w:rsidP="008F1188">
      <w:pPr>
        <w:jc w:val="center"/>
        <w:rPr>
          <w:b/>
          <w:color w:val="000000"/>
          <w:sz w:val="28"/>
          <w:szCs w:val="28"/>
        </w:rPr>
      </w:pPr>
    </w:p>
    <w:p w:rsidR="008F1188" w:rsidRDefault="008F1188" w:rsidP="008F1188"/>
    <w:p w:rsidR="008F1188" w:rsidRPr="00D02604" w:rsidRDefault="008F1188" w:rsidP="008F1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648D3">
        <w:rPr>
          <w:b/>
          <w:sz w:val="28"/>
          <w:szCs w:val="28"/>
        </w:rPr>
        <w:t xml:space="preserve"> класс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8F1188" w:rsidTr="008F118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Default="008F1188" w:rsidP="008F1188">
            <w:pPr>
              <w:pStyle w:val="3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 научится в 8 классе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Default="008F1188" w:rsidP="008F1188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 получит возможность научиться в 8 классе для обеспечения возможности успешного продолжения образования на базовом и углубленном уровнях</w:t>
            </w:r>
          </w:p>
        </w:tc>
      </w:tr>
      <w:tr w:rsidR="008F1188" w:rsidRPr="002141E8" w:rsidTr="008F1188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2141E8" w:rsidRDefault="008F1188" w:rsidP="008F118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141E8">
              <w:rPr>
                <w:sz w:val="24"/>
                <w:szCs w:val="24"/>
              </w:rPr>
              <w:t>Четырехугольники</w:t>
            </w:r>
          </w:p>
        </w:tc>
      </w:tr>
      <w:tr w:rsidR="008F1188" w:rsidRPr="002141E8" w:rsidTr="008F118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8" w:rsidRPr="002141E8" w:rsidRDefault="008F1188" w:rsidP="00EC7CB5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300" w:lineRule="atLeast"/>
              <w:ind w:left="139" w:hanging="139"/>
            </w:pPr>
            <w:r w:rsidRPr="002141E8">
              <w:rPr>
                <w:iCs/>
              </w:rPr>
              <w:lastRenderedPageBreak/>
              <w:t>формулировать определения параллелограмма, трапеции, прямоугольной и равнобедренной трапеции и ее элементов, прямоугольника, ромба, квадрата;</w:t>
            </w:r>
          </w:p>
          <w:p w:rsidR="008F1188" w:rsidRPr="002141E8" w:rsidRDefault="008F1188" w:rsidP="008F1188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решать простейшие задачи используя свойст</w:t>
            </w:r>
            <w:r w:rsidR="00A30743">
              <w:rPr>
                <w:iCs/>
              </w:rPr>
              <w:t>ва и признаки четырехугольников.</w:t>
            </w:r>
          </w:p>
          <w:p w:rsidR="008F1188" w:rsidRPr="002141E8" w:rsidRDefault="008F1188" w:rsidP="008F1188">
            <w:pPr>
              <w:pStyle w:val="3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8" w:rsidRPr="002141E8" w:rsidRDefault="008F1188" w:rsidP="00303C26">
            <w:pPr>
              <w:pStyle w:val="a6"/>
              <w:numPr>
                <w:ilvl w:val="0"/>
                <w:numId w:val="24"/>
              </w:numPr>
              <w:spacing w:before="0" w:beforeAutospacing="0" w:after="150" w:afterAutospacing="0" w:line="300" w:lineRule="atLeast"/>
              <w:ind w:left="176" w:hanging="176"/>
            </w:pPr>
            <w:r w:rsidRPr="002141E8">
              <w:rPr>
                <w:iCs/>
              </w:rPr>
              <w:t>решать задачи, применяя свойства и признаки параллелограмма, трапеции, прямоугольника, ромба, квадрата;</w:t>
            </w:r>
          </w:p>
          <w:p w:rsidR="008F1188" w:rsidRPr="002141E8" w:rsidRDefault="008F1188" w:rsidP="008F1188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300" w:lineRule="atLeast"/>
              <w:ind w:left="139" w:hanging="139"/>
              <w:jc w:val="both"/>
            </w:pPr>
            <w:r w:rsidRPr="002141E8">
              <w:rPr>
                <w:iCs/>
              </w:rPr>
              <w:t>применять теорему Фалеса при решении задач на нахождение длины отрезков</w:t>
            </w:r>
            <w:r w:rsidRPr="002141E8">
              <w:rPr>
                <w:b/>
                <w:bCs/>
                <w:iCs/>
              </w:rPr>
              <w:t>.</w:t>
            </w:r>
            <w:r w:rsidRPr="002141E8">
              <w:rPr>
                <w:iCs/>
              </w:rPr>
              <w:t xml:space="preserve"> </w:t>
            </w:r>
          </w:p>
          <w:p w:rsidR="008F1188" w:rsidRPr="002141E8" w:rsidRDefault="008F1188" w:rsidP="008F1188">
            <w:pPr>
              <w:pStyle w:val="a6"/>
              <w:spacing w:before="0" w:beforeAutospacing="0" w:after="150" w:afterAutospacing="0" w:line="300" w:lineRule="atLeast"/>
            </w:pPr>
          </w:p>
          <w:p w:rsidR="008F1188" w:rsidRPr="002141E8" w:rsidRDefault="008F1188" w:rsidP="008F1188">
            <w:pPr>
              <w:pStyle w:val="3"/>
              <w:spacing w:before="0" w:beforeAutospacing="0" w:after="0" w:afterAutospacing="0"/>
              <w:ind w:left="26" w:hanging="26"/>
              <w:jc w:val="both"/>
              <w:rPr>
                <w:sz w:val="24"/>
                <w:szCs w:val="24"/>
              </w:rPr>
            </w:pPr>
          </w:p>
        </w:tc>
      </w:tr>
      <w:tr w:rsidR="008F1188" w:rsidRPr="002141E8" w:rsidTr="008F1188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2141E8" w:rsidRDefault="008F1188" w:rsidP="008F118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141E8">
              <w:rPr>
                <w:sz w:val="24"/>
                <w:szCs w:val="24"/>
              </w:rPr>
              <w:t>Площади</w:t>
            </w:r>
          </w:p>
        </w:tc>
      </w:tr>
      <w:tr w:rsidR="008F1188" w:rsidRPr="002141E8" w:rsidTr="008F118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2141E8" w:rsidRDefault="008F1188" w:rsidP="00303C26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300" w:lineRule="atLeast"/>
              <w:ind w:left="176" w:hanging="179"/>
              <w:jc w:val="both"/>
            </w:pPr>
            <w:r w:rsidRPr="002141E8">
              <w:rPr>
                <w:iCs/>
              </w:rPr>
              <w:t xml:space="preserve">применять при решении задач на вычисления и доказательство основные свойства площадей, понятия равновеликости и </w:t>
            </w:r>
            <w:proofErr w:type="spellStart"/>
            <w:r w:rsidRPr="002141E8">
              <w:rPr>
                <w:iCs/>
              </w:rPr>
              <w:t>равносоставленности</w:t>
            </w:r>
            <w:proofErr w:type="spellEnd"/>
            <w:r w:rsidRPr="002141E8">
              <w:rPr>
                <w:iCs/>
              </w:rPr>
              <w:t>, алгебраический аппарат;</w:t>
            </w:r>
          </w:p>
          <w:p w:rsidR="008F1188" w:rsidRPr="002141E8" w:rsidRDefault="008F1188" w:rsidP="00303C26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300" w:lineRule="atLeast"/>
              <w:ind w:left="176" w:hanging="179"/>
            </w:pPr>
            <w:r w:rsidRPr="002141E8">
              <w:rPr>
                <w:iCs/>
              </w:rPr>
              <w:t>вычислять площади фигур с помощью непосредственного использования формул площадей вычислять площади фигур с помощью непосредственного использования формул площадей параллелограмма и треугольника, трапеции, ромба;</w:t>
            </w:r>
          </w:p>
          <w:p w:rsidR="008F1188" w:rsidRPr="002141E8" w:rsidRDefault="008F1188" w:rsidP="00303C26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300" w:lineRule="atLeast"/>
              <w:ind w:left="176" w:hanging="179"/>
            </w:pPr>
            <w:r w:rsidRPr="002141E8">
              <w:rPr>
                <w:iCs/>
              </w:rPr>
              <w:t>находить катет и гипотенузу в прямоугольном треугольнике с помощью теоремы Пифагора.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8" w:rsidRPr="002141E8" w:rsidRDefault="008F1188" w:rsidP="00303C26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300" w:lineRule="atLeast"/>
              <w:ind w:left="176" w:hanging="168"/>
            </w:pPr>
            <w:r w:rsidRPr="002141E8">
              <w:rPr>
                <w:iCs/>
              </w:rPr>
              <w:t>применять изученные формулы для нахождения площадей для решения задач;</w:t>
            </w:r>
          </w:p>
          <w:p w:rsidR="008F1188" w:rsidRPr="002141E8" w:rsidRDefault="008F1188" w:rsidP="00303C26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300" w:lineRule="atLeast"/>
              <w:ind w:left="176" w:hanging="168"/>
            </w:pPr>
            <w:r w:rsidRPr="002141E8">
              <w:rPr>
                <w:iCs/>
              </w:rPr>
              <w:t>применять теорему Пифагора при решении задач;</w:t>
            </w:r>
          </w:p>
          <w:p w:rsidR="008F1188" w:rsidRPr="002141E8" w:rsidRDefault="008F1188" w:rsidP="00303C26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300" w:lineRule="atLeast"/>
              <w:ind w:left="176" w:hanging="168"/>
            </w:pPr>
            <w:r w:rsidRPr="002141E8">
              <w:rPr>
                <w:iCs/>
              </w:rPr>
              <w:t>применять при решении задач на вычисление площадей метод площадей, теорему, теорему, обратную теореме Пифагора;</w:t>
            </w:r>
          </w:p>
          <w:p w:rsidR="008F1188" w:rsidRPr="002141E8" w:rsidRDefault="008F1188" w:rsidP="00303C26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300" w:lineRule="atLeast"/>
              <w:ind w:left="176" w:hanging="168"/>
            </w:pPr>
            <w:r w:rsidRPr="002141E8">
              <w:rPr>
                <w:iCs/>
              </w:rPr>
              <w:t>применять при решении задач на вычисления и доказательство</w:t>
            </w:r>
            <w:r w:rsidR="004F73E9">
              <w:rPr>
                <w:iCs/>
              </w:rPr>
              <w:t>,</w:t>
            </w:r>
            <w:r w:rsidRPr="002141E8">
              <w:rPr>
                <w:iCs/>
              </w:rPr>
              <w:t xml:space="preserve"> метод площадей.</w:t>
            </w:r>
          </w:p>
          <w:p w:rsidR="008F1188" w:rsidRPr="002141E8" w:rsidRDefault="008F1188" w:rsidP="008F1188">
            <w:pPr>
              <w:pStyle w:val="a6"/>
              <w:spacing w:before="0" w:beforeAutospacing="0" w:after="150" w:afterAutospacing="0" w:line="300" w:lineRule="atLeast"/>
              <w:jc w:val="both"/>
              <w:rPr>
                <w:iCs/>
              </w:rPr>
            </w:pPr>
          </w:p>
          <w:p w:rsidR="008F1188" w:rsidRPr="002141E8" w:rsidRDefault="008F1188" w:rsidP="008F1188">
            <w:pPr>
              <w:pStyle w:val="a6"/>
              <w:spacing w:before="0" w:beforeAutospacing="0" w:after="150" w:afterAutospacing="0" w:line="300" w:lineRule="atLeast"/>
              <w:jc w:val="both"/>
            </w:pPr>
          </w:p>
        </w:tc>
      </w:tr>
    </w:tbl>
    <w:p w:rsidR="008F1188" w:rsidRDefault="008F1188" w:rsidP="008F1188">
      <w:pPr>
        <w:jc w:val="center"/>
        <w:rPr>
          <w:b/>
          <w:sz w:val="28"/>
          <w:szCs w:val="28"/>
        </w:rPr>
      </w:pPr>
    </w:p>
    <w:p w:rsidR="008F1188" w:rsidRPr="002141E8" w:rsidRDefault="008F1188" w:rsidP="008F1188">
      <w:pPr>
        <w:jc w:val="center"/>
      </w:pPr>
      <w:r>
        <w:rPr>
          <w:b/>
          <w:sz w:val="28"/>
          <w:szCs w:val="28"/>
        </w:rPr>
        <w:t>9 класс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8F1188" w:rsidRPr="002141E8" w:rsidTr="008F118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2141E8" w:rsidRDefault="008F1188" w:rsidP="008F1188">
            <w:pPr>
              <w:pStyle w:val="a6"/>
              <w:spacing w:line="300" w:lineRule="atLeast"/>
              <w:rPr>
                <w:b/>
                <w:iCs/>
              </w:rPr>
            </w:pPr>
            <w:r w:rsidRPr="002141E8">
              <w:rPr>
                <w:b/>
                <w:iCs/>
              </w:rPr>
              <w:t>Выпускник научится в 9 классе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2141E8" w:rsidRDefault="008F1188" w:rsidP="008F1188">
            <w:pPr>
              <w:pStyle w:val="a6"/>
              <w:spacing w:line="300" w:lineRule="atLeast"/>
              <w:ind w:left="-116"/>
              <w:rPr>
                <w:b/>
                <w:iCs/>
              </w:rPr>
            </w:pPr>
            <w:r w:rsidRPr="002141E8">
              <w:rPr>
                <w:b/>
                <w:iCs/>
              </w:rPr>
              <w:t>Выпускник получит возможность научиться в 9 классе для обеспечения возможности успешного продолжения образования на базовом и углубленном уровнях</w:t>
            </w:r>
          </w:p>
        </w:tc>
      </w:tr>
      <w:tr w:rsidR="008F1188" w:rsidRPr="002141E8" w:rsidTr="008F1188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4F73E9" w:rsidRDefault="00EC7CB5" w:rsidP="004F73E9">
            <w:pPr>
              <w:ind w:firstLine="567"/>
              <w:jc w:val="center"/>
              <w:rPr>
                <w:rFonts w:ascii="Tahoma" w:hAnsi="Tahoma" w:cs="Tahoma"/>
                <w:color w:val="000000"/>
              </w:rPr>
            </w:pPr>
            <w:r w:rsidRPr="004F73E9">
              <w:rPr>
                <w:b/>
                <w:bCs/>
                <w:color w:val="000000"/>
              </w:rPr>
              <w:t>Окружность</w:t>
            </w:r>
          </w:p>
        </w:tc>
      </w:tr>
      <w:tr w:rsidR="008F1188" w:rsidRPr="002141E8" w:rsidTr="008F1188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B5" w:rsidRPr="00EC7CB5" w:rsidRDefault="00EC7CB5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76"/>
              <w:jc w:val="both"/>
            </w:pPr>
            <w:r w:rsidRPr="002141E8">
              <w:rPr>
                <w:iCs/>
              </w:rPr>
              <w:t xml:space="preserve">формулировать и иллюстрировать определения вписанных и описанных окружностей, касательной к окружности, центральных и вписанных углов; </w:t>
            </w:r>
          </w:p>
          <w:p w:rsidR="00EC7CB5" w:rsidRPr="002141E8" w:rsidRDefault="00EC7CB5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76"/>
              <w:jc w:val="both"/>
            </w:pPr>
            <w:r w:rsidRPr="002141E8">
              <w:rPr>
                <w:iCs/>
              </w:rPr>
              <w:t>устанавливать взаимное расположение прямой и окружности</w:t>
            </w:r>
            <w:r w:rsidR="00A30743">
              <w:rPr>
                <w:iCs/>
              </w:rPr>
              <w:t>;</w:t>
            </w:r>
          </w:p>
          <w:p w:rsidR="008F1188" w:rsidRPr="002141E8" w:rsidRDefault="00EC7CB5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76"/>
              <w:jc w:val="both"/>
            </w:pPr>
            <w:r w:rsidRPr="002141E8">
              <w:rPr>
                <w:iCs/>
              </w:rPr>
              <w:t xml:space="preserve"> применять при решении задач на вычисление и доказательство: теоремы о вписанном угле, следствия из этой теоремы, теоремы о свойстве касательной к окружности, о свойстве отрезков касательных, проведенных из одной точки,</w:t>
            </w:r>
            <w:r w:rsidR="00303C26">
              <w:rPr>
                <w:iCs/>
              </w:rPr>
              <w:t xml:space="preserve"> о свойстве отрезков пересекающихся хорд.</w:t>
            </w:r>
            <w:r w:rsidRPr="002141E8">
              <w:rPr>
                <w:i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5" w:rsidRPr="002141E8" w:rsidRDefault="00EC7CB5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42"/>
              <w:jc w:val="both"/>
              <w:rPr>
                <w:iCs/>
              </w:rPr>
            </w:pPr>
            <w:r w:rsidRPr="002141E8">
              <w:rPr>
                <w:iCs/>
              </w:rPr>
              <w:t>решать задачи с использованием замечательных точек треугольника;</w:t>
            </w:r>
          </w:p>
          <w:p w:rsidR="00EC7CB5" w:rsidRDefault="00EC7CB5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42"/>
              <w:jc w:val="both"/>
              <w:rPr>
                <w:iCs/>
              </w:rPr>
            </w:pPr>
            <w:r w:rsidRPr="002141E8">
              <w:rPr>
                <w:iCs/>
              </w:rPr>
              <w:t>решать задачи на нахождение углов в окружности;</w:t>
            </w:r>
          </w:p>
          <w:p w:rsidR="008F1188" w:rsidRPr="00EC7CB5" w:rsidRDefault="00EC7CB5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42"/>
              <w:jc w:val="both"/>
              <w:rPr>
                <w:iCs/>
              </w:rPr>
            </w:pPr>
            <w:r w:rsidRPr="00EC7CB5">
              <w:rPr>
                <w:iCs/>
              </w:rPr>
              <w:t>применять метод геометрического места точек для решения задач и для доказательства.</w:t>
            </w:r>
          </w:p>
        </w:tc>
      </w:tr>
      <w:tr w:rsidR="008F1188" w:rsidRPr="002141E8" w:rsidTr="008F1188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4F73E9" w:rsidRDefault="00EC7CB5" w:rsidP="004F73E9">
            <w:pPr>
              <w:ind w:firstLine="567"/>
              <w:jc w:val="center"/>
              <w:rPr>
                <w:b/>
              </w:rPr>
            </w:pPr>
            <w:r w:rsidRPr="004F73E9">
              <w:rPr>
                <w:b/>
              </w:rPr>
              <w:t>Окружности и треугольники</w:t>
            </w:r>
          </w:p>
        </w:tc>
      </w:tr>
      <w:tr w:rsidR="008F1188" w:rsidRPr="002141E8" w:rsidTr="008F1188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2141E8" w:rsidRDefault="004F73E9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76"/>
              <w:jc w:val="both"/>
            </w:pPr>
            <w:r w:rsidRPr="002141E8">
              <w:rPr>
                <w:iCs/>
              </w:rPr>
              <w:t xml:space="preserve">применять при решении задач на </w:t>
            </w:r>
            <w:r w:rsidRPr="002141E8">
              <w:rPr>
                <w:iCs/>
              </w:rPr>
              <w:lastRenderedPageBreak/>
              <w:t xml:space="preserve">вычисление и доказательство: </w:t>
            </w:r>
            <w:r>
              <w:rPr>
                <w:iCs/>
              </w:rPr>
              <w:t>используя</w:t>
            </w:r>
            <w:r w:rsidRPr="002141E8">
              <w:rPr>
                <w:iCs/>
              </w:rPr>
              <w:t xml:space="preserve"> теорем</w:t>
            </w:r>
            <w:r>
              <w:rPr>
                <w:iCs/>
              </w:rPr>
              <w:t>ы</w:t>
            </w:r>
            <w:r w:rsidRPr="002141E8">
              <w:rPr>
                <w:iCs/>
              </w:rPr>
              <w:t xml:space="preserve"> о вписанных в треугольник и описанных около треугольника окружностях</w:t>
            </w:r>
            <w:r w:rsidR="00A30743">
              <w:rPr>
                <w:i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88" w:rsidRPr="004F73E9" w:rsidRDefault="004F73E9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317" w:hanging="176"/>
              <w:jc w:val="both"/>
            </w:pPr>
            <w:r>
              <w:rPr>
                <w:iCs/>
              </w:rPr>
              <w:lastRenderedPageBreak/>
              <w:t xml:space="preserve">решать задачи с использованием теорем </w:t>
            </w:r>
            <w:r w:rsidRPr="002141E8">
              <w:rPr>
                <w:iCs/>
              </w:rPr>
              <w:t xml:space="preserve">о </w:t>
            </w:r>
            <w:r w:rsidRPr="002141E8">
              <w:rPr>
                <w:iCs/>
              </w:rPr>
              <w:lastRenderedPageBreak/>
              <w:t>вписанных в треугольник и описанных около треугольника окружностях</w:t>
            </w:r>
            <w:r>
              <w:rPr>
                <w:iCs/>
              </w:rPr>
              <w:t>.</w:t>
            </w:r>
          </w:p>
        </w:tc>
      </w:tr>
      <w:tr w:rsidR="00CA79E3" w:rsidRPr="002141E8" w:rsidTr="00085CA1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E3" w:rsidRPr="00466927" w:rsidRDefault="00CA79E3" w:rsidP="00466927">
            <w:pPr>
              <w:ind w:firstLine="567"/>
              <w:jc w:val="center"/>
              <w:rPr>
                <w:rFonts w:ascii="Tahoma" w:hAnsi="Tahoma" w:cs="Tahoma"/>
                <w:color w:val="000000"/>
              </w:rPr>
            </w:pPr>
            <w:r w:rsidRPr="00466927">
              <w:rPr>
                <w:b/>
              </w:rPr>
              <w:lastRenderedPageBreak/>
              <w:t>Окружности и четырехугольники</w:t>
            </w:r>
          </w:p>
        </w:tc>
      </w:tr>
      <w:tr w:rsidR="00466927" w:rsidRPr="002141E8" w:rsidTr="008F1188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27" w:rsidRPr="002141E8" w:rsidRDefault="00466927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76"/>
              <w:jc w:val="both"/>
            </w:pPr>
            <w:r w:rsidRPr="002141E8">
              <w:rPr>
                <w:iCs/>
              </w:rPr>
              <w:t xml:space="preserve">применять при решении задач на вычисление и доказательство: </w:t>
            </w:r>
            <w:r>
              <w:rPr>
                <w:iCs/>
              </w:rPr>
              <w:t>используя</w:t>
            </w:r>
            <w:r w:rsidRPr="002141E8">
              <w:rPr>
                <w:iCs/>
              </w:rPr>
              <w:t xml:space="preserve"> теорем</w:t>
            </w:r>
            <w:r>
              <w:rPr>
                <w:iCs/>
              </w:rPr>
              <w:t>ы</w:t>
            </w:r>
            <w:r w:rsidRPr="002141E8">
              <w:rPr>
                <w:iCs/>
              </w:rPr>
              <w:t xml:space="preserve"> о вписанных в </w:t>
            </w:r>
            <w:r>
              <w:rPr>
                <w:iCs/>
              </w:rPr>
              <w:t>четырехугольник</w:t>
            </w:r>
            <w:r w:rsidRPr="002141E8">
              <w:rPr>
                <w:iCs/>
              </w:rPr>
              <w:t xml:space="preserve"> и описанных около </w:t>
            </w:r>
            <w:r>
              <w:rPr>
                <w:iCs/>
              </w:rPr>
              <w:t xml:space="preserve">четырехугольника </w:t>
            </w:r>
            <w:r w:rsidRPr="002141E8">
              <w:rPr>
                <w:iCs/>
              </w:rPr>
              <w:t>окружностях</w:t>
            </w:r>
            <w:r w:rsidR="00A30743">
              <w:rPr>
                <w:i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27" w:rsidRPr="004F73E9" w:rsidRDefault="00466927" w:rsidP="00303C26">
            <w:pPr>
              <w:pStyle w:val="a6"/>
              <w:numPr>
                <w:ilvl w:val="0"/>
                <w:numId w:val="27"/>
              </w:numPr>
              <w:spacing w:before="0" w:beforeAutospacing="0" w:after="0" w:afterAutospacing="0" w:line="300" w:lineRule="atLeast"/>
              <w:ind w:left="176" w:hanging="176"/>
              <w:jc w:val="both"/>
            </w:pPr>
            <w:r>
              <w:rPr>
                <w:iCs/>
              </w:rPr>
              <w:t xml:space="preserve">решать задачи с использованием теорем </w:t>
            </w:r>
            <w:r w:rsidRPr="002141E8">
              <w:rPr>
                <w:iCs/>
              </w:rPr>
              <w:t xml:space="preserve">о вписанных в </w:t>
            </w:r>
            <w:r>
              <w:rPr>
                <w:iCs/>
              </w:rPr>
              <w:t>четырехугольник</w:t>
            </w:r>
            <w:r w:rsidR="00A30743">
              <w:rPr>
                <w:iCs/>
              </w:rPr>
              <w:t xml:space="preserve"> и описанных около </w:t>
            </w:r>
            <w:r>
              <w:rPr>
                <w:iCs/>
              </w:rPr>
              <w:t>четырехугольника</w:t>
            </w:r>
            <w:r w:rsidRPr="002141E8">
              <w:rPr>
                <w:iCs/>
              </w:rPr>
              <w:t xml:space="preserve"> окружностях</w:t>
            </w:r>
            <w:r>
              <w:rPr>
                <w:iCs/>
              </w:rPr>
              <w:t>.</w:t>
            </w:r>
          </w:p>
        </w:tc>
      </w:tr>
    </w:tbl>
    <w:p w:rsidR="008F1188" w:rsidRDefault="008F1188" w:rsidP="00243171">
      <w:pPr>
        <w:spacing w:after="200" w:line="276" w:lineRule="auto"/>
        <w:jc w:val="center"/>
        <w:rPr>
          <w:b/>
          <w:sz w:val="28"/>
          <w:szCs w:val="28"/>
        </w:rPr>
      </w:pPr>
    </w:p>
    <w:p w:rsidR="007F1875" w:rsidRPr="00243171" w:rsidRDefault="007F1875" w:rsidP="0024317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курса </w:t>
      </w:r>
      <w:r w:rsidRPr="00A06C09">
        <w:rPr>
          <w:b/>
          <w:sz w:val="28"/>
          <w:szCs w:val="28"/>
        </w:rPr>
        <w:t>«Реальная геометрия»</w:t>
      </w:r>
    </w:p>
    <w:p w:rsidR="00A06C09" w:rsidRPr="00A06C09" w:rsidRDefault="00A06C09" w:rsidP="00A06C0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класс </w:t>
      </w:r>
    </w:p>
    <w:p w:rsidR="00994574" w:rsidRPr="008F1188" w:rsidRDefault="00A06C09" w:rsidP="004B7FED">
      <w:pPr>
        <w:pStyle w:val="a4"/>
        <w:numPr>
          <w:ilvl w:val="0"/>
          <w:numId w:val="12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8F1188">
        <w:rPr>
          <w:rFonts w:ascii="Times New Roman" w:hAnsi="Times New Roman" w:cs="Times New Roman"/>
          <w:b/>
          <w:sz w:val="28"/>
          <w:szCs w:val="28"/>
        </w:rPr>
        <w:t xml:space="preserve">Симметрия </w:t>
      </w:r>
    </w:p>
    <w:p w:rsidR="00AD4E93" w:rsidRPr="00994574" w:rsidRDefault="00AD4E93" w:rsidP="004B7FE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74">
        <w:rPr>
          <w:rFonts w:ascii="Times New Roman" w:hAnsi="Times New Roman" w:cs="Times New Roman"/>
          <w:sz w:val="28"/>
          <w:szCs w:val="28"/>
        </w:rPr>
        <w:t>Симметрия. Виды симметрии. Симметричные фигуры. Зеркальное отражение. Бордюры. Трафареты. Орнаменты. Паркеты.</w:t>
      </w:r>
      <w:r w:rsidR="00591AC6" w:rsidRPr="00994574">
        <w:rPr>
          <w:rFonts w:ascii="Times New Roman" w:hAnsi="Times New Roman" w:cs="Times New Roman"/>
          <w:sz w:val="28"/>
          <w:szCs w:val="28"/>
        </w:rPr>
        <w:t xml:space="preserve"> Пентамино. </w:t>
      </w:r>
    </w:p>
    <w:p w:rsidR="00AD4E93" w:rsidRPr="005860E9" w:rsidRDefault="00AD4E93" w:rsidP="004B7FED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 xml:space="preserve">наблюдение, </w:t>
      </w:r>
      <w:r>
        <w:rPr>
          <w:sz w:val="28"/>
          <w:szCs w:val="28"/>
        </w:rPr>
        <w:t>сбор информации,</w:t>
      </w:r>
      <w:r w:rsidRPr="005860E9">
        <w:rPr>
          <w:sz w:val="28"/>
          <w:szCs w:val="28"/>
        </w:rPr>
        <w:t xml:space="preserve"> пост</w:t>
      </w:r>
      <w:r>
        <w:rPr>
          <w:sz w:val="28"/>
          <w:szCs w:val="28"/>
        </w:rPr>
        <w:t>роение</w:t>
      </w:r>
      <w:r w:rsidRPr="005860E9">
        <w:rPr>
          <w:sz w:val="28"/>
          <w:szCs w:val="28"/>
        </w:rPr>
        <w:t>.</w:t>
      </w:r>
    </w:p>
    <w:p w:rsidR="00AD4E93" w:rsidRPr="005860E9" w:rsidRDefault="00AD4E93" w:rsidP="004B7FED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самостоятельная работа.</w:t>
      </w:r>
    </w:p>
    <w:p w:rsidR="008F1188" w:rsidRPr="008F1188" w:rsidRDefault="008F1188" w:rsidP="008F1188">
      <w:pPr>
        <w:ind w:firstLine="567"/>
        <w:jc w:val="both"/>
        <w:rPr>
          <w:b/>
          <w:bCs/>
          <w:sz w:val="28"/>
          <w:szCs w:val="28"/>
        </w:rPr>
      </w:pPr>
      <w:r w:rsidRPr="008F1188">
        <w:rPr>
          <w:b/>
          <w:sz w:val="28"/>
          <w:szCs w:val="28"/>
        </w:rPr>
        <w:t xml:space="preserve">2. </w:t>
      </w:r>
      <w:r w:rsidRPr="008F1188">
        <w:rPr>
          <w:b/>
          <w:bCs/>
          <w:sz w:val="28"/>
          <w:szCs w:val="28"/>
        </w:rPr>
        <w:t>Геометрические построения</w:t>
      </w:r>
    </w:p>
    <w:p w:rsidR="008F1188" w:rsidRDefault="008F1188" w:rsidP="008F1188">
      <w:pPr>
        <w:ind w:firstLine="567"/>
        <w:jc w:val="both"/>
        <w:rPr>
          <w:sz w:val="28"/>
          <w:szCs w:val="28"/>
        </w:rPr>
      </w:pPr>
      <w:r w:rsidRPr="00A06C09">
        <w:rPr>
          <w:sz w:val="28"/>
          <w:szCs w:val="28"/>
        </w:rPr>
        <w:t>Построения с помощью циркуля и линейки.</w:t>
      </w:r>
      <w:r w:rsidRPr="00673E87">
        <w:rPr>
          <w:sz w:val="28"/>
          <w:szCs w:val="28"/>
        </w:rPr>
        <w:t xml:space="preserve"> </w:t>
      </w:r>
      <w:r w:rsidRPr="00A06C09">
        <w:rPr>
          <w:sz w:val="28"/>
          <w:szCs w:val="28"/>
        </w:rPr>
        <w:t>Общая схема решения задач на построение.</w:t>
      </w:r>
      <w:r w:rsidRPr="00673E87">
        <w:rPr>
          <w:sz w:val="28"/>
          <w:szCs w:val="28"/>
        </w:rPr>
        <w:t xml:space="preserve"> </w:t>
      </w:r>
      <w:r w:rsidRPr="00A06C09">
        <w:rPr>
          <w:sz w:val="28"/>
          <w:szCs w:val="28"/>
        </w:rPr>
        <w:t>Задачи на построение треугольников.</w:t>
      </w:r>
      <w:r w:rsidRPr="00673E87">
        <w:rPr>
          <w:sz w:val="28"/>
          <w:szCs w:val="28"/>
        </w:rPr>
        <w:t xml:space="preserve"> </w:t>
      </w:r>
      <w:r w:rsidRPr="00A06C09">
        <w:rPr>
          <w:sz w:val="28"/>
          <w:szCs w:val="28"/>
        </w:rPr>
        <w:t>Построения с помощью двусторонней линейки, угольника.</w:t>
      </w:r>
      <w:r w:rsidRPr="00673E87">
        <w:rPr>
          <w:sz w:val="28"/>
          <w:szCs w:val="28"/>
        </w:rPr>
        <w:t xml:space="preserve"> </w:t>
      </w:r>
      <w:r w:rsidRPr="00A06C09">
        <w:rPr>
          <w:sz w:val="28"/>
          <w:szCs w:val="28"/>
        </w:rPr>
        <w:t>Сведения из истории: классические задачи.</w:t>
      </w:r>
      <w:r w:rsidRPr="00673E87">
        <w:rPr>
          <w:sz w:val="28"/>
          <w:szCs w:val="28"/>
        </w:rPr>
        <w:t xml:space="preserve"> </w:t>
      </w:r>
      <w:r w:rsidRPr="00A06C09">
        <w:rPr>
          <w:sz w:val="28"/>
          <w:szCs w:val="28"/>
        </w:rPr>
        <w:t>Сведения из истории: задачи, неразрешимые с помощью циркуля и линейки.</w:t>
      </w:r>
    </w:p>
    <w:p w:rsidR="008F1188" w:rsidRDefault="008F1188" w:rsidP="008F1188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673E87">
        <w:rPr>
          <w:sz w:val="28"/>
          <w:szCs w:val="28"/>
        </w:rPr>
        <w:t>наблюдение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построение</w:t>
      </w:r>
      <w:r w:rsidRPr="005860E9">
        <w:rPr>
          <w:sz w:val="28"/>
          <w:szCs w:val="28"/>
        </w:rPr>
        <w:t>.</w:t>
      </w:r>
    </w:p>
    <w:p w:rsidR="008F1188" w:rsidRPr="005860E9" w:rsidRDefault="008F1188" w:rsidP="008F1188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работа в парах</w:t>
      </w:r>
      <w:r>
        <w:rPr>
          <w:sz w:val="28"/>
          <w:szCs w:val="28"/>
        </w:rPr>
        <w:t>, индивидуальная работа</w:t>
      </w:r>
      <w:r w:rsidRPr="005860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60E9">
        <w:rPr>
          <w:sz w:val="28"/>
          <w:szCs w:val="28"/>
        </w:rPr>
        <w:t>творческие работы.</w:t>
      </w:r>
    </w:p>
    <w:p w:rsidR="008F1188" w:rsidRDefault="008F1188" w:rsidP="008F11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06C09">
        <w:rPr>
          <w:b/>
          <w:sz w:val="28"/>
          <w:szCs w:val="28"/>
        </w:rPr>
        <w:t>. Решение задач базового уровня из ОГЭ</w:t>
      </w:r>
    </w:p>
    <w:p w:rsidR="008F1188" w:rsidRPr="00AD4E93" w:rsidRDefault="008F1188" w:rsidP="008F1188">
      <w:pPr>
        <w:ind w:firstLine="567"/>
        <w:jc w:val="both"/>
        <w:rPr>
          <w:sz w:val="28"/>
          <w:szCs w:val="28"/>
        </w:rPr>
      </w:pPr>
      <w:r w:rsidRPr="00A06C09">
        <w:rPr>
          <w:sz w:val="28"/>
          <w:szCs w:val="28"/>
        </w:rPr>
        <w:t>Углы. Сумма углов треугольника</w:t>
      </w:r>
      <w:r>
        <w:rPr>
          <w:sz w:val="28"/>
          <w:szCs w:val="28"/>
        </w:rPr>
        <w:t>.</w:t>
      </w:r>
      <w:r w:rsidRPr="00673E87">
        <w:rPr>
          <w:sz w:val="28"/>
          <w:szCs w:val="28"/>
        </w:rPr>
        <w:t xml:space="preserve"> </w:t>
      </w:r>
      <w:r w:rsidRPr="00A06C09">
        <w:rPr>
          <w:sz w:val="28"/>
          <w:szCs w:val="28"/>
        </w:rPr>
        <w:t>Треугольник. Равнобедренный треугольник</w:t>
      </w:r>
      <w:r>
        <w:rPr>
          <w:sz w:val="28"/>
          <w:szCs w:val="28"/>
        </w:rPr>
        <w:t>.</w:t>
      </w:r>
      <w:r w:rsidRPr="00673E87">
        <w:rPr>
          <w:sz w:val="28"/>
          <w:szCs w:val="28"/>
        </w:rPr>
        <w:t xml:space="preserve"> </w:t>
      </w:r>
      <w:r w:rsidRPr="00A06C09">
        <w:rPr>
          <w:sz w:val="28"/>
          <w:szCs w:val="28"/>
        </w:rPr>
        <w:t>Прямоугольный треугольник</w:t>
      </w:r>
      <w:r>
        <w:rPr>
          <w:sz w:val="28"/>
          <w:szCs w:val="28"/>
        </w:rPr>
        <w:t>.</w:t>
      </w:r>
      <w:r w:rsidRPr="00673E87">
        <w:rPr>
          <w:sz w:val="28"/>
          <w:szCs w:val="28"/>
        </w:rPr>
        <w:t xml:space="preserve"> </w:t>
      </w:r>
      <w:r w:rsidRPr="00A06C09">
        <w:rPr>
          <w:sz w:val="28"/>
          <w:szCs w:val="28"/>
        </w:rPr>
        <w:t>Признаки параллельности двух прямых</w:t>
      </w:r>
      <w:r w:rsidR="00A903B0">
        <w:rPr>
          <w:sz w:val="28"/>
          <w:szCs w:val="28"/>
        </w:rPr>
        <w:t>.</w:t>
      </w:r>
    </w:p>
    <w:p w:rsidR="008F1188" w:rsidRDefault="008F1188" w:rsidP="008F1188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>
        <w:rPr>
          <w:sz w:val="28"/>
          <w:szCs w:val="28"/>
        </w:rPr>
        <w:t>решение задач</w:t>
      </w:r>
      <w:r w:rsidRPr="005860E9">
        <w:rPr>
          <w:sz w:val="28"/>
          <w:szCs w:val="28"/>
        </w:rPr>
        <w:t>,</w:t>
      </w:r>
      <w:r>
        <w:rPr>
          <w:sz w:val="28"/>
          <w:szCs w:val="28"/>
        </w:rPr>
        <w:t xml:space="preserve"> доказательство задач.</w:t>
      </w:r>
      <w:r w:rsidRPr="005860E9">
        <w:rPr>
          <w:sz w:val="28"/>
          <w:szCs w:val="28"/>
        </w:rPr>
        <w:t xml:space="preserve"> </w:t>
      </w:r>
    </w:p>
    <w:p w:rsidR="008F1188" w:rsidRPr="005860E9" w:rsidRDefault="008F1188" w:rsidP="008F1188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>Форма проведения занятий</w:t>
      </w:r>
      <w:r>
        <w:rPr>
          <w:i/>
          <w:sz w:val="28"/>
          <w:szCs w:val="28"/>
        </w:rPr>
        <w:t xml:space="preserve">: </w:t>
      </w:r>
      <w:r w:rsidRPr="005860E9">
        <w:rPr>
          <w:sz w:val="28"/>
          <w:szCs w:val="28"/>
        </w:rPr>
        <w:t>работа в парах</w:t>
      </w:r>
      <w:r>
        <w:rPr>
          <w:sz w:val="28"/>
          <w:szCs w:val="28"/>
        </w:rPr>
        <w:t>, индивидуальная работа</w:t>
      </w:r>
      <w:r w:rsidRPr="005860E9">
        <w:rPr>
          <w:sz w:val="28"/>
          <w:szCs w:val="28"/>
        </w:rPr>
        <w:t>.</w:t>
      </w:r>
    </w:p>
    <w:p w:rsidR="008F1188" w:rsidRDefault="008F1188" w:rsidP="00673E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E87" w:rsidRDefault="00673E87" w:rsidP="00673E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06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533BF5" w:rsidRPr="00533BF5" w:rsidRDefault="00533BF5" w:rsidP="00863D50">
      <w:pPr>
        <w:ind w:firstLine="567"/>
        <w:rPr>
          <w:rFonts w:ascii="Tahoma" w:hAnsi="Tahoma" w:cs="Tahoma"/>
          <w:color w:val="000000"/>
          <w:sz w:val="28"/>
          <w:szCs w:val="28"/>
        </w:rPr>
      </w:pPr>
      <w:r w:rsidRPr="00533BF5">
        <w:rPr>
          <w:b/>
          <w:bCs/>
          <w:color w:val="000000"/>
          <w:sz w:val="28"/>
          <w:szCs w:val="28"/>
        </w:rPr>
        <w:t>1. Многоугольники</w:t>
      </w:r>
    </w:p>
    <w:p w:rsidR="007F625D" w:rsidRPr="00533BF5" w:rsidRDefault="00533BF5" w:rsidP="003C2A1A">
      <w:pPr>
        <w:ind w:firstLine="567"/>
        <w:jc w:val="both"/>
        <w:rPr>
          <w:color w:val="000000"/>
          <w:sz w:val="28"/>
          <w:szCs w:val="28"/>
        </w:rPr>
      </w:pPr>
      <w:r w:rsidRPr="00533BF5">
        <w:rPr>
          <w:color w:val="000000"/>
          <w:sz w:val="28"/>
          <w:szCs w:val="28"/>
        </w:rPr>
        <w:t>Многоугольники. Принцип Дирихле. Применение принципа Дирихле при решении задач по теме: Многоугольники.</w:t>
      </w:r>
      <w:r w:rsidRPr="00533BF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33BF5">
        <w:rPr>
          <w:color w:val="000000"/>
          <w:sz w:val="28"/>
          <w:szCs w:val="28"/>
        </w:rPr>
        <w:t xml:space="preserve">Занимательные и олимпиадные задачи по теме: Параллелограмм, трапеция, ромб, квадрат. Геометрические построения многоугольников с различными чертежными инструментами. </w:t>
      </w:r>
      <w:r w:rsidR="007F625D" w:rsidRPr="007F625D">
        <w:rPr>
          <w:sz w:val="28"/>
          <w:szCs w:val="28"/>
        </w:rPr>
        <w:t>Свойства биссектрисы параллелограмма, трапеции</w:t>
      </w:r>
      <w:r w:rsidR="007F625D">
        <w:rPr>
          <w:sz w:val="28"/>
          <w:szCs w:val="28"/>
        </w:rPr>
        <w:t>.</w:t>
      </w:r>
      <w:r w:rsidR="007F625D" w:rsidRPr="007F625D">
        <w:rPr>
          <w:sz w:val="28"/>
          <w:szCs w:val="28"/>
        </w:rPr>
        <w:t xml:space="preserve"> Свойства произвольного четырехугольника связанное с параллелограммом.</w:t>
      </w:r>
    </w:p>
    <w:p w:rsidR="00533BF5" w:rsidRDefault="00533BF5" w:rsidP="003342C3">
      <w:pPr>
        <w:ind w:firstLine="567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наблюдение, сравнение, создание презентаций, построение.</w:t>
      </w:r>
    </w:p>
    <w:p w:rsidR="00533BF5" w:rsidRPr="005860E9" w:rsidRDefault="00533BF5" w:rsidP="00533BF5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 xml:space="preserve">коллективное творчество, </w:t>
      </w:r>
      <w:r>
        <w:rPr>
          <w:sz w:val="28"/>
          <w:szCs w:val="28"/>
        </w:rPr>
        <w:t>работа в паре и индивидуальная, игра</w:t>
      </w:r>
    </w:p>
    <w:p w:rsidR="00533BF5" w:rsidRPr="00533BF5" w:rsidRDefault="00533BF5" w:rsidP="00863D50">
      <w:pPr>
        <w:ind w:firstLine="567"/>
        <w:rPr>
          <w:rFonts w:ascii="Tahoma" w:hAnsi="Tahoma" w:cs="Tahoma"/>
          <w:color w:val="000000"/>
          <w:sz w:val="28"/>
          <w:szCs w:val="28"/>
        </w:rPr>
      </w:pPr>
      <w:r w:rsidRPr="00533BF5">
        <w:rPr>
          <w:b/>
          <w:bCs/>
          <w:color w:val="000000"/>
          <w:sz w:val="28"/>
          <w:szCs w:val="28"/>
        </w:rPr>
        <w:t>2. Площадь</w:t>
      </w:r>
      <w:r>
        <w:rPr>
          <w:b/>
          <w:bCs/>
          <w:color w:val="000000"/>
          <w:sz w:val="28"/>
          <w:szCs w:val="28"/>
        </w:rPr>
        <w:t>.</w:t>
      </w:r>
    </w:p>
    <w:p w:rsidR="00533BF5" w:rsidRDefault="00533BF5" w:rsidP="003C2A1A">
      <w:pPr>
        <w:ind w:firstLine="567"/>
        <w:jc w:val="both"/>
        <w:rPr>
          <w:color w:val="000000"/>
          <w:sz w:val="28"/>
          <w:szCs w:val="28"/>
        </w:rPr>
      </w:pPr>
      <w:r w:rsidRPr="00533BF5">
        <w:rPr>
          <w:color w:val="000000"/>
          <w:sz w:val="28"/>
          <w:szCs w:val="28"/>
        </w:rPr>
        <w:t>Геометрия – не только головой, но и руками: геометр</w:t>
      </w:r>
      <w:r w:rsidR="004D6685">
        <w:rPr>
          <w:color w:val="000000"/>
          <w:sz w:val="28"/>
          <w:szCs w:val="28"/>
        </w:rPr>
        <w:t>ия на перегибание листа бумаги. Р</w:t>
      </w:r>
      <w:r w:rsidRPr="00533BF5">
        <w:rPr>
          <w:color w:val="000000"/>
          <w:sz w:val="28"/>
          <w:szCs w:val="28"/>
        </w:rPr>
        <w:t>азрежь и перекрои</w:t>
      </w:r>
      <w:r w:rsidR="004D6685">
        <w:rPr>
          <w:color w:val="000000"/>
          <w:sz w:val="28"/>
          <w:szCs w:val="28"/>
        </w:rPr>
        <w:t>, задачи на разрезание фигур</w:t>
      </w:r>
      <w:r w:rsidRPr="00533BF5">
        <w:rPr>
          <w:color w:val="000000"/>
          <w:sz w:val="28"/>
          <w:szCs w:val="28"/>
        </w:rPr>
        <w:t>. Занимательные и олимпиадные задачи по теме: площадь многоугольника. Пифагор и его современники (исторический курс). Различные доказательства теоремы Пифагора. Геометрические задачи на местности: применение теоремы Пифагора. Герон. Формулы Герона. Применение формулы Герона при</w:t>
      </w:r>
      <w:r w:rsidR="004D6685">
        <w:rPr>
          <w:color w:val="000000"/>
          <w:sz w:val="28"/>
          <w:szCs w:val="28"/>
        </w:rPr>
        <w:t xml:space="preserve"> решении геометрических задач. Решение задач на нахождение площади фоторамок, картин. Нахождение площади фигур по готовым чертежам.</w:t>
      </w:r>
    </w:p>
    <w:p w:rsidR="00FE0ACD" w:rsidRPr="00FE0ACD" w:rsidRDefault="00FE0ACD" w:rsidP="00FE0ACD">
      <w:pPr>
        <w:ind w:firstLine="567"/>
        <w:jc w:val="both"/>
        <w:rPr>
          <w:sz w:val="28"/>
          <w:szCs w:val="28"/>
        </w:rPr>
      </w:pPr>
      <w:r w:rsidRPr="00FE0ACD">
        <w:rPr>
          <w:i/>
          <w:sz w:val="28"/>
          <w:szCs w:val="28"/>
        </w:rPr>
        <w:t xml:space="preserve">Виды деятельности обучающихся: </w:t>
      </w:r>
      <w:r w:rsidRPr="00FE0ACD">
        <w:rPr>
          <w:sz w:val="28"/>
          <w:szCs w:val="28"/>
        </w:rPr>
        <w:t xml:space="preserve">разрезание и складывание фигур, </w:t>
      </w:r>
      <w:r>
        <w:rPr>
          <w:sz w:val="28"/>
          <w:szCs w:val="28"/>
        </w:rPr>
        <w:t>конструирование, решение не стандартных задач</w:t>
      </w:r>
      <w:r w:rsidR="004D6685">
        <w:rPr>
          <w:sz w:val="28"/>
          <w:szCs w:val="28"/>
        </w:rPr>
        <w:t>, решение задач</w:t>
      </w:r>
      <w:r>
        <w:rPr>
          <w:sz w:val="28"/>
          <w:szCs w:val="28"/>
        </w:rPr>
        <w:t>.</w:t>
      </w:r>
    </w:p>
    <w:p w:rsidR="00FE0ACD" w:rsidRPr="00FE0ACD" w:rsidRDefault="00FE0ACD" w:rsidP="00FE0ACD">
      <w:pPr>
        <w:ind w:firstLine="567"/>
        <w:jc w:val="both"/>
        <w:rPr>
          <w:sz w:val="28"/>
          <w:szCs w:val="28"/>
        </w:rPr>
      </w:pPr>
      <w:r w:rsidRPr="00FE0ACD">
        <w:rPr>
          <w:i/>
          <w:sz w:val="28"/>
          <w:szCs w:val="28"/>
        </w:rPr>
        <w:t xml:space="preserve">Форма проведения занятий: </w:t>
      </w:r>
      <w:r w:rsidRPr="00FE0ACD">
        <w:rPr>
          <w:sz w:val="28"/>
          <w:szCs w:val="28"/>
        </w:rPr>
        <w:t>коллективное творчество, творческие работы, викторина</w:t>
      </w:r>
      <w:r w:rsidR="004D6685">
        <w:rPr>
          <w:sz w:val="28"/>
          <w:szCs w:val="28"/>
        </w:rPr>
        <w:t>, самостоятельная работа, работа в парах</w:t>
      </w:r>
      <w:r w:rsidRPr="00FE0ACD">
        <w:rPr>
          <w:sz w:val="28"/>
          <w:szCs w:val="28"/>
        </w:rPr>
        <w:t>.</w:t>
      </w:r>
    </w:p>
    <w:p w:rsidR="00303C26" w:rsidRDefault="00303C26" w:rsidP="00673E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E87" w:rsidRPr="00A06C09" w:rsidRDefault="00673E87" w:rsidP="00673E8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06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</w:t>
      </w:r>
    </w:p>
    <w:p w:rsidR="00662AA3" w:rsidRPr="00AC798E" w:rsidRDefault="00043B38" w:rsidP="005F1054">
      <w:pPr>
        <w:ind w:firstLine="567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62AA3" w:rsidRPr="00CA1104">
        <w:rPr>
          <w:b/>
          <w:bCs/>
          <w:color w:val="000000"/>
          <w:sz w:val="28"/>
          <w:szCs w:val="28"/>
        </w:rPr>
        <w:t xml:space="preserve">. </w:t>
      </w:r>
      <w:r w:rsidR="00662AA3" w:rsidRPr="00AC798E">
        <w:rPr>
          <w:b/>
          <w:bCs/>
          <w:color w:val="000000"/>
          <w:sz w:val="28"/>
          <w:szCs w:val="28"/>
        </w:rPr>
        <w:t>Окружность</w:t>
      </w:r>
      <w:r w:rsidR="00662AA3">
        <w:rPr>
          <w:b/>
          <w:bCs/>
          <w:color w:val="000000"/>
          <w:sz w:val="28"/>
          <w:szCs w:val="28"/>
        </w:rPr>
        <w:t>.</w:t>
      </w:r>
    </w:p>
    <w:p w:rsidR="00662AA3" w:rsidRPr="00662AA3" w:rsidRDefault="00662AA3" w:rsidP="00C7405A">
      <w:pPr>
        <w:ind w:firstLine="567"/>
        <w:jc w:val="both"/>
        <w:rPr>
          <w:sz w:val="28"/>
          <w:szCs w:val="28"/>
        </w:rPr>
      </w:pPr>
      <w:r w:rsidRPr="00662AA3">
        <w:rPr>
          <w:sz w:val="28"/>
          <w:szCs w:val="28"/>
        </w:rPr>
        <w:t xml:space="preserve">Метрические соотношения между длинами хорд, отрезков касательных и секущих. Свойства дуг и хорд. Свойства вписанных углов. Углы между хордами, касательными и секущими. </w:t>
      </w:r>
    </w:p>
    <w:p w:rsidR="00662AA3" w:rsidRPr="00CA1104" w:rsidRDefault="00662AA3" w:rsidP="00C7405A">
      <w:pPr>
        <w:ind w:firstLine="567"/>
        <w:jc w:val="both"/>
        <w:rPr>
          <w:sz w:val="28"/>
          <w:szCs w:val="28"/>
        </w:rPr>
      </w:pPr>
      <w:r w:rsidRPr="00CA1104">
        <w:rPr>
          <w:i/>
          <w:sz w:val="28"/>
          <w:szCs w:val="28"/>
        </w:rPr>
        <w:t>Виды деятельности обучающихся: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</w:t>
      </w:r>
      <w:r w:rsidRPr="00CA1104">
        <w:rPr>
          <w:color w:val="000000"/>
          <w:sz w:val="28"/>
          <w:szCs w:val="28"/>
          <w:shd w:val="clear" w:color="auto" w:fill="FFFFFF"/>
        </w:rPr>
        <w:t>шение нестандартных задач</w:t>
      </w:r>
      <w:r>
        <w:rPr>
          <w:sz w:val="28"/>
          <w:szCs w:val="28"/>
        </w:rPr>
        <w:t xml:space="preserve">, решение задач </w:t>
      </w:r>
      <w:r w:rsidRPr="00662AA3">
        <w:rPr>
          <w:sz w:val="28"/>
          <w:szCs w:val="28"/>
        </w:rPr>
        <w:t>базового уровня из ОГЭ</w:t>
      </w:r>
      <w:r w:rsidRPr="005860E9">
        <w:rPr>
          <w:sz w:val="28"/>
          <w:szCs w:val="28"/>
        </w:rPr>
        <w:t>,</w:t>
      </w:r>
      <w:r>
        <w:rPr>
          <w:sz w:val="28"/>
          <w:szCs w:val="28"/>
        </w:rPr>
        <w:t xml:space="preserve"> доказательство задач.</w:t>
      </w:r>
    </w:p>
    <w:p w:rsidR="00662AA3" w:rsidRDefault="00662AA3" w:rsidP="00C7405A">
      <w:pPr>
        <w:ind w:firstLine="567"/>
        <w:jc w:val="both"/>
        <w:rPr>
          <w:sz w:val="28"/>
          <w:szCs w:val="28"/>
        </w:rPr>
      </w:pPr>
      <w:r w:rsidRPr="00FE0ACD">
        <w:rPr>
          <w:i/>
          <w:sz w:val="28"/>
          <w:szCs w:val="28"/>
        </w:rPr>
        <w:t xml:space="preserve">Форма проведения занятий: </w:t>
      </w:r>
      <w:r w:rsidRPr="00FE0ACD">
        <w:rPr>
          <w:sz w:val="28"/>
          <w:szCs w:val="28"/>
        </w:rPr>
        <w:t xml:space="preserve">коллективное творчество, </w:t>
      </w:r>
      <w:r w:rsidRPr="00CA1104">
        <w:rPr>
          <w:sz w:val="28"/>
          <w:szCs w:val="28"/>
        </w:rPr>
        <w:t>и</w:t>
      </w:r>
      <w:r w:rsidRPr="00CA1104">
        <w:rPr>
          <w:color w:val="000000"/>
          <w:sz w:val="28"/>
          <w:szCs w:val="28"/>
          <w:shd w:val="clear" w:color="auto" w:fill="FFFFFF"/>
        </w:rPr>
        <w:t>нтеллектуальный марафон</w:t>
      </w:r>
      <w:r w:rsidRPr="00CA1104">
        <w:rPr>
          <w:sz w:val="28"/>
          <w:szCs w:val="28"/>
        </w:rPr>
        <w:t>.</w:t>
      </w:r>
    </w:p>
    <w:p w:rsidR="00BE0CD2" w:rsidRDefault="00043B38" w:rsidP="005F1054">
      <w:pPr>
        <w:ind w:firstLine="567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BE0CD2" w:rsidRPr="00FE0ACD">
        <w:rPr>
          <w:b/>
          <w:bCs/>
          <w:color w:val="000000"/>
          <w:sz w:val="28"/>
          <w:szCs w:val="28"/>
        </w:rPr>
        <w:t xml:space="preserve">. </w:t>
      </w:r>
      <w:r w:rsidR="00BE0CD2" w:rsidRPr="00662AA3">
        <w:rPr>
          <w:b/>
          <w:sz w:val="28"/>
          <w:szCs w:val="28"/>
        </w:rPr>
        <w:t xml:space="preserve">Окружности и </w:t>
      </w:r>
      <w:r w:rsidR="00BE0CD2">
        <w:rPr>
          <w:b/>
          <w:sz w:val="28"/>
          <w:szCs w:val="28"/>
        </w:rPr>
        <w:t>тре</w:t>
      </w:r>
      <w:r w:rsidR="00BE0CD2" w:rsidRPr="00662AA3">
        <w:rPr>
          <w:b/>
          <w:sz w:val="28"/>
          <w:szCs w:val="28"/>
        </w:rPr>
        <w:t>угольники</w:t>
      </w:r>
      <w:r w:rsidR="00BE0CD2">
        <w:rPr>
          <w:b/>
          <w:sz w:val="28"/>
          <w:szCs w:val="28"/>
        </w:rPr>
        <w:t>.</w:t>
      </w:r>
    </w:p>
    <w:p w:rsidR="00BE0CD2" w:rsidRPr="00662AA3" w:rsidRDefault="00BE0CD2" w:rsidP="00C7405A">
      <w:pPr>
        <w:ind w:firstLine="567"/>
        <w:jc w:val="both"/>
        <w:rPr>
          <w:sz w:val="28"/>
          <w:szCs w:val="28"/>
        </w:rPr>
      </w:pPr>
      <w:r w:rsidRPr="00662AA3">
        <w:rPr>
          <w:sz w:val="28"/>
          <w:szCs w:val="28"/>
        </w:rPr>
        <w:t>Окружности</w:t>
      </w:r>
      <w:r>
        <w:rPr>
          <w:sz w:val="28"/>
          <w:szCs w:val="28"/>
        </w:rPr>
        <w:t>,</w:t>
      </w:r>
      <w:r w:rsidRPr="00662AA3">
        <w:rPr>
          <w:sz w:val="28"/>
          <w:szCs w:val="28"/>
        </w:rPr>
        <w:t xml:space="preserve"> вписанные и описанные около треугольников. Окружности</w:t>
      </w:r>
      <w:r>
        <w:rPr>
          <w:sz w:val="28"/>
          <w:szCs w:val="28"/>
        </w:rPr>
        <w:t>,</w:t>
      </w:r>
      <w:r w:rsidRPr="00662AA3">
        <w:rPr>
          <w:sz w:val="28"/>
          <w:szCs w:val="28"/>
        </w:rPr>
        <w:t xml:space="preserve"> вписанные и описанные около прямоугольного треугольника.</w:t>
      </w:r>
    </w:p>
    <w:p w:rsidR="00BE0CD2" w:rsidRPr="00662AA3" w:rsidRDefault="00BE0CD2" w:rsidP="00C7405A">
      <w:pPr>
        <w:ind w:firstLine="567"/>
        <w:jc w:val="both"/>
        <w:rPr>
          <w:sz w:val="28"/>
          <w:szCs w:val="28"/>
        </w:rPr>
      </w:pPr>
      <w:r w:rsidRPr="00662AA3">
        <w:rPr>
          <w:i/>
          <w:sz w:val="28"/>
          <w:szCs w:val="28"/>
        </w:rPr>
        <w:t xml:space="preserve">Виды деятельности обучающихся: </w:t>
      </w:r>
      <w:r w:rsidRPr="00662AA3">
        <w:rPr>
          <w:sz w:val="28"/>
          <w:szCs w:val="28"/>
        </w:rPr>
        <w:t>решение задач базового уровня из ОГЭ, доказательство задач.</w:t>
      </w:r>
    </w:p>
    <w:p w:rsidR="00BE0CD2" w:rsidRDefault="00BE0CD2" w:rsidP="00C7405A">
      <w:pPr>
        <w:ind w:firstLine="567"/>
        <w:jc w:val="both"/>
        <w:rPr>
          <w:sz w:val="28"/>
          <w:szCs w:val="28"/>
        </w:rPr>
      </w:pPr>
      <w:r w:rsidRPr="00662AA3">
        <w:rPr>
          <w:i/>
          <w:sz w:val="28"/>
          <w:szCs w:val="28"/>
        </w:rPr>
        <w:t xml:space="preserve">Форма проведения занятий: </w:t>
      </w:r>
      <w:r>
        <w:rPr>
          <w:sz w:val="28"/>
          <w:szCs w:val="28"/>
        </w:rPr>
        <w:t>индивидуальная работа</w:t>
      </w:r>
      <w:r w:rsidRPr="00FE0ACD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 в парах</w:t>
      </w:r>
      <w:r w:rsidRPr="00FE0ACD">
        <w:rPr>
          <w:sz w:val="28"/>
          <w:szCs w:val="28"/>
        </w:rPr>
        <w:t>.</w:t>
      </w:r>
    </w:p>
    <w:p w:rsidR="00662AA3" w:rsidRPr="00662AA3" w:rsidRDefault="00043B38" w:rsidP="005F1054">
      <w:pPr>
        <w:ind w:firstLine="567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662AA3" w:rsidRPr="00FE0ACD">
        <w:rPr>
          <w:b/>
          <w:bCs/>
          <w:color w:val="000000"/>
          <w:sz w:val="28"/>
          <w:szCs w:val="28"/>
        </w:rPr>
        <w:t xml:space="preserve">. </w:t>
      </w:r>
      <w:r w:rsidR="00662AA3" w:rsidRPr="00662AA3">
        <w:rPr>
          <w:b/>
          <w:sz w:val="28"/>
          <w:szCs w:val="28"/>
        </w:rPr>
        <w:t>Окружности и четырехугольники</w:t>
      </w:r>
      <w:r w:rsidR="00662AA3">
        <w:rPr>
          <w:b/>
          <w:sz w:val="28"/>
          <w:szCs w:val="28"/>
        </w:rPr>
        <w:t>.</w:t>
      </w:r>
    </w:p>
    <w:p w:rsidR="00662AA3" w:rsidRPr="00662AA3" w:rsidRDefault="00662AA3" w:rsidP="00C7405A">
      <w:pPr>
        <w:jc w:val="both"/>
        <w:rPr>
          <w:sz w:val="28"/>
          <w:szCs w:val="28"/>
        </w:rPr>
      </w:pPr>
      <w:r w:rsidRPr="00662AA3">
        <w:rPr>
          <w:sz w:val="28"/>
          <w:szCs w:val="28"/>
        </w:rPr>
        <w:t>Четырехугольники, вписанные и описанные около окружности. Площади четырехугольников, вписанные и описанные около окружностей. Теорема Птолемея.</w:t>
      </w:r>
    </w:p>
    <w:p w:rsidR="00662AA3" w:rsidRPr="00662AA3" w:rsidRDefault="00662AA3" w:rsidP="00C7405A">
      <w:pPr>
        <w:ind w:firstLine="567"/>
        <w:jc w:val="both"/>
        <w:rPr>
          <w:sz w:val="28"/>
          <w:szCs w:val="28"/>
        </w:rPr>
      </w:pPr>
      <w:r w:rsidRPr="00662AA3">
        <w:rPr>
          <w:i/>
          <w:sz w:val="28"/>
          <w:szCs w:val="28"/>
        </w:rPr>
        <w:t xml:space="preserve">Виды деятельности обучающихся: </w:t>
      </w:r>
      <w:r w:rsidRPr="00662AA3">
        <w:rPr>
          <w:sz w:val="28"/>
          <w:szCs w:val="28"/>
        </w:rPr>
        <w:t>решение задач базового уровня из ОГЭ, доказательство задач.</w:t>
      </w:r>
    </w:p>
    <w:p w:rsidR="007F1875" w:rsidRDefault="00662AA3" w:rsidP="007F1875">
      <w:pPr>
        <w:ind w:firstLine="567"/>
        <w:jc w:val="both"/>
        <w:rPr>
          <w:sz w:val="28"/>
          <w:szCs w:val="28"/>
        </w:rPr>
      </w:pPr>
      <w:r w:rsidRPr="00662AA3">
        <w:rPr>
          <w:i/>
          <w:sz w:val="28"/>
          <w:szCs w:val="28"/>
        </w:rPr>
        <w:t xml:space="preserve">Форма проведения занятий: </w:t>
      </w:r>
      <w:r w:rsidRPr="00662AA3">
        <w:rPr>
          <w:sz w:val="28"/>
          <w:szCs w:val="28"/>
        </w:rPr>
        <w:t>коллективное творчество, творческие работы, деловая игра</w:t>
      </w:r>
      <w:r w:rsidRPr="00FE0ACD">
        <w:rPr>
          <w:sz w:val="28"/>
          <w:szCs w:val="28"/>
        </w:rPr>
        <w:t>.</w:t>
      </w:r>
    </w:p>
    <w:p w:rsidR="008F1188" w:rsidRDefault="008F1188" w:rsidP="007F1875">
      <w:pPr>
        <w:ind w:firstLine="567"/>
        <w:jc w:val="both"/>
        <w:rPr>
          <w:b/>
          <w:sz w:val="28"/>
          <w:szCs w:val="28"/>
        </w:rPr>
      </w:pPr>
    </w:p>
    <w:p w:rsidR="00303C26" w:rsidRDefault="00303C2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0349" w:rsidRPr="007F1875" w:rsidRDefault="00A06C09" w:rsidP="007F187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 w:rsidR="007F1875">
        <w:rPr>
          <w:b/>
          <w:sz w:val="28"/>
          <w:szCs w:val="28"/>
        </w:rPr>
        <w:t xml:space="preserve"> курса «</w:t>
      </w:r>
      <w:r w:rsidR="008F1188">
        <w:rPr>
          <w:b/>
          <w:sz w:val="28"/>
          <w:szCs w:val="28"/>
        </w:rPr>
        <w:t>Реальная</w:t>
      </w:r>
      <w:r w:rsidR="007F1875">
        <w:rPr>
          <w:b/>
          <w:sz w:val="28"/>
          <w:szCs w:val="28"/>
        </w:rPr>
        <w:t xml:space="preserve"> геометрия»</w:t>
      </w:r>
    </w:p>
    <w:p w:rsidR="00A06C09" w:rsidRDefault="00A06C09" w:rsidP="00A06C09">
      <w:pPr>
        <w:spacing w:line="360" w:lineRule="auto"/>
        <w:jc w:val="center"/>
      </w:pPr>
      <w:r w:rsidRPr="007F1875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8F1188" w:rsidRPr="00A06C09" w:rsidTr="008F1188">
        <w:trPr>
          <w:trHeight w:val="763"/>
        </w:trPr>
        <w:tc>
          <w:tcPr>
            <w:tcW w:w="1101" w:type="dxa"/>
          </w:tcPr>
          <w:p w:rsidR="008F1188" w:rsidRPr="00A06C09" w:rsidRDefault="008F1188" w:rsidP="008F118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6C09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6C0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F1188" w:rsidTr="008F1188">
        <w:tc>
          <w:tcPr>
            <w:tcW w:w="7763" w:type="dxa"/>
            <w:gridSpan w:val="2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06C09">
              <w:rPr>
                <w:b/>
                <w:sz w:val="28"/>
                <w:szCs w:val="28"/>
              </w:rPr>
              <w:t xml:space="preserve">. Симметрия 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6C09">
              <w:rPr>
                <w:b/>
                <w:sz w:val="28"/>
                <w:szCs w:val="28"/>
              </w:rPr>
              <w:t>10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 xml:space="preserve">Симметрия, ее виды. Симметричные фигуры. 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Практическая работа “Симметрия”.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Творческие работы.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172" w:lineRule="atLeast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 xml:space="preserve">Зеркальное отражение. Опыты с зеркалами. 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1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5-6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Бордюры. Трафареты. Творческие работы.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7-8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Орнаменты. Паркеты. Творческие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9-10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Симметрия помогает решать задачи.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</w:t>
            </w:r>
          </w:p>
        </w:tc>
      </w:tr>
      <w:tr w:rsidR="008F1188" w:rsidTr="008F1188">
        <w:tc>
          <w:tcPr>
            <w:tcW w:w="7763" w:type="dxa"/>
            <w:gridSpan w:val="2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F1188">
              <w:rPr>
                <w:b/>
                <w:sz w:val="28"/>
                <w:szCs w:val="28"/>
              </w:rPr>
              <w:t xml:space="preserve">. </w:t>
            </w:r>
            <w:r w:rsidRPr="008F1188">
              <w:rPr>
                <w:b/>
                <w:bCs/>
                <w:sz w:val="28"/>
                <w:szCs w:val="28"/>
              </w:rPr>
              <w:t>Геометрические построения</w:t>
            </w:r>
            <w:r w:rsidRPr="00A06C09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6C09">
              <w:rPr>
                <w:b/>
                <w:sz w:val="28"/>
                <w:szCs w:val="28"/>
              </w:rPr>
              <w:t>12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11-12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Построения с помощью циркуля и линейки.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13-15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Общая схема решения задач на построение.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3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16-18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Задачи на построение треугольников.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3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19-20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Построения с помощью двусторонней линейки, угольника.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Сведения из истории: классические задачи.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1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Сведения из истории: задачи, неразрешимые с помощью циркуля и линейки.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1</w:t>
            </w:r>
          </w:p>
        </w:tc>
      </w:tr>
      <w:tr w:rsidR="008F1188" w:rsidTr="008F1188">
        <w:tc>
          <w:tcPr>
            <w:tcW w:w="7763" w:type="dxa"/>
            <w:gridSpan w:val="2"/>
          </w:tcPr>
          <w:p w:rsidR="008F1188" w:rsidRPr="00A06C09" w:rsidRDefault="008F1188" w:rsidP="008F11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06C09">
              <w:rPr>
                <w:b/>
                <w:sz w:val="28"/>
                <w:szCs w:val="28"/>
              </w:rPr>
              <w:t xml:space="preserve">. Решение задач базового уровня из ОГЭ 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6C09">
              <w:rPr>
                <w:b/>
                <w:sz w:val="28"/>
                <w:szCs w:val="28"/>
              </w:rPr>
              <w:t>12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23-25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Углы. Сумма углов треугольника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3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26-28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Треугольник. Равнобедренный треугольник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3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29-31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808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3</w:t>
            </w:r>
          </w:p>
        </w:tc>
      </w:tr>
      <w:tr w:rsidR="008F1188" w:rsidTr="008F1188">
        <w:tc>
          <w:tcPr>
            <w:tcW w:w="1101" w:type="dxa"/>
          </w:tcPr>
          <w:p w:rsidR="008F1188" w:rsidRPr="00A06C09" w:rsidRDefault="008F1188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32-3</w:t>
            </w:r>
            <w:r w:rsidR="003667EE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F1188" w:rsidRPr="00A06C09" w:rsidRDefault="008F1188" w:rsidP="008F1188">
            <w:pPr>
              <w:spacing w:line="360" w:lineRule="auto"/>
              <w:rPr>
                <w:sz w:val="28"/>
                <w:szCs w:val="28"/>
              </w:rPr>
            </w:pPr>
            <w:r w:rsidRPr="00A06C09">
              <w:rPr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808" w:type="dxa"/>
          </w:tcPr>
          <w:p w:rsidR="008F1188" w:rsidRPr="00A06C09" w:rsidRDefault="003667EE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67EE" w:rsidRPr="006E33AA" w:rsidTr="008F1188">
        <w:trPr>
          <w:trHeight w:val="370"/>
        </w:trPr>
        <w:tc>
          <w:tcPr>
            <w:tcW w:w="1101" w:type="dxa"/>
          </w:tcPr>
          <w:p w:rsidR="003667EE" w:rsidRPr="00A06C09" w:rsidRDefault="003667EE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3667EE" w:rsidRPr="005F1054" w:rsidRDefault="003667EE" w:rsidP="00827D6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46204">
              <w:rPr>
                <w:b/>
                <w:bCs/>
                <w:color w:val="000000"/>
                <w:sz w:val="28"/>
                <w:szCs w:val="28"/>
              </w:rPr>
              <w:t>Итоговый урок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5F1054">
              <w:rPr>
                <w:bCs/>
                <w:color w:val="000000"/>
                <w:sz w:val="28"/>
                <w:szCs w:val="28"/>
              </w:rPr>
              <w:t>Своя игра «Мозговой штурм»</w:t>
            </w:r>
          </w:p>
        </w:tc>
        <w:tc>
          <w:tcPr>
            <w:tcW w:w="1808" w:type="dxa"/>
          </w:tcPr>
          <w:p w:rsidR="003667EE" w:rsidRPr="003667EE" w:rsidRDefault="003667EE" w:rsidP="00A555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67EE">
              <w:rPr>
                <w:sz w:val="28"/>
                <w:szCs w:val="28"/>
              </w:rPr>
              <w:t>1</w:t>
            </w:r>
          </w:p>
        </w:tc>
      </w:tr>
      <w:tr w:rsidR="00A30743" w:rsidRPr="006E33AA" w:rsidTr="008F1188">
        <w:tc>
          <w:tcPr>
            <w:tcW w:w="1101" w:type="dxa"/>
          </w:tcPr>
          <w:p w:rsidR="00A30743" w:rsidRPr="00A06C09" w:rsidRDefault="00A30743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30743" w:rsidRPr="00A06C09" w:rsidRDefault="00A30743" w:rsidP="008F118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A30743" w:rsidRPr="00A06C09" w:rsidRDefault="00A30743" w:rsidP="008F11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C2427A" w:rsidRDefault="00C2427A" w:rsidP="007F1875">
      <w:pPr>
        <w:rPr>
          <w:b/>
          <w:sz w:val="28"/>
          <w:szCs w:val="28"/>
        </w:rPr>
      </w:pPr>
    </w:p>
    <w:p w:rsidR="009D5D9D" w:rsidRDefault="009D5D9D" w:rsidP="009D5D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F1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9D5D9D" w:rsidRPr="00950BE3" w:rsidTr="00351FDB">
        <w:trPr>
          <w:trHeight w:val="868"/>
        </w:trPr>
        <w:tc>
          <w:tcPr>
            <w:tcW w:w="1101" w:type="dxa"/>
          </w:tcPr>
          <w:p w:rsidR="009D5D9D" w:rsidRPr="00950BE3" w:rsidRDefault="009D5D9D" w:rsidP="00662AA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950BE3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7087" w:type="dxa"/>
          </w:tcPr>
          <w:p w:rsidR="009D5D9D" w:rsidRPr="00950BE3" w:rsidRDefault="009D5D9D" w:rsidP="00662AA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950BE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9D5D9D" w:rsidRPr="00950BE3" w:rsidRDefault="009D5D9D" w:rsidP="00662AA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950BE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F625D" w:rsidRPr="00950BE3" w:rsidTr="00953068">
        <w:tc>
          <w:tcPr>
            <w:tcW w:w="9571" w:type="dxa"/>
            <w:gridSpan w:val="3"/>
          </w:tcPr>
          <w:p w:rsidR="007F625D" w:rsidRPr="007F625D" w:rsidRDefault="007F625D" w:rsidP="007F625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50BE3">
              <w:rPr>
                <w:b/>
                <w:sz w:val="28"/>
                <w:szCs w:val="28"/>
              </w:rPr>
              <w:t xml:space="preserve">1. </w:t>
            </w:r>
            <w:r w:rsidRPr="009D5D9D">
              <w:rPr>
                <w:b/>
                <w:bCs/>
                <w:color w:val="000000"/>
                <w:sz w:val="28"/>
                <w:szCs w:val="28"/>
              </w:rPr>
              <w:t>Многоугольники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950BE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ч.)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9D5D9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9D5D9D" w:rsidRPr="00950BE3" w:rsidRDefault="007D6ED8" w:rsidP="003C2A1A">
            <w:pPr>
              <w:jc w:val="both"/>
              <w:rPr>
                <w:sz w:val="28"/>
                <w:szCs w:val="28"/>
              </w:rPr>
            </w:pPr>
            <w:r w:rsidRPr="009D5D9D">
              <w:rPr>
                <w:color w:val="000000"/>
                <w:sz w:val="28"/>
                <w:szCs w:val="28"/>
              </w:rPr>
              <w:t>Обобщение и индукция: различные приемы целенаправленного поиска решения задач по теме: Многоугольники</w:t>
            </w:r>
          </w:p>
        </w:tc>
        <w:tc>
          <w:tcPr>
            <w:tcW w:w="1383" w:type="dxa"/>
          </w:tcPr>
          <w:p w:rsidR="009D5D9D" w:rsidRPr="00950BE3" w:rsidRDefault="009D5D9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9D5D9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9D5D9D" w:rsidRPr="007F625D" w:rsidRDefault="007F625D" w:rsidP="007D6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625D">
              <w:rPr>
                <w:sz w:val="28"/>
                <w:szCs w:val="28"/>
              </w:rPr>
              <w:t>Свойства произвольного четырехугольника связанное с параллелограммом.</w:t>
            </w:r>
          </w:p>
        </w:tc>
        <w:tc>
          <w:tcPr>
            <w:tcW w:w="1383" w:type="dxa"/>
          </w:tcPr>
          <w:p w:rsidR="009D5D9D" w:rsidRPr="00950BE3" w:rsidRDefault="009D5D9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9D5D9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9D5D9D" w:rsidRPr="007F625D" w:rsidRDefault="007F625D" w:rsidP="007D6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625D">
              <w:rPr>
                <w:sz w:val="28"/>
                <w:szCs w:val="28"/>
              </w:rPr>
              <w:t>Свойства биссектрисы параллелограмма,  трапеции.</w:t>
            </w:r>
          </w:p>
        </w:tc>
        <w:tc>
          <w:tcPr>
            <w:tcW w:w="1383" w:type="dxa"/>
          </w:tcPr>
          <w:p w:rsidR="009D5D9D" w:rsidRPr="00950BE3" w:rsidRDefault="009D5D9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7F625D" w:rsidRPr="00950BE3" w:rsidTr="00953068">
        <w:tc>
          <w:tcPr>
            <w:tcW w:w="1101" w:type="dxa"/>
          </w:tcPr>
          <w:p w:rsidR="007F625D" w:rsidRPr="00950BE3" w:rsidRDefault="007F625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7F625D" w:rsidRPr="009D5D9D" w:rsidRDefault="007F625D" w:rsidP="007D6ED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5D9D">
              <w:rPr>
                <w:color w:val="000000"/>
                <w:sz w:val="28"/>
                <w:szCs w:val="28"/>
              </w:rPr>
              <w:t>Принцип Дирихле. Применение принципа Дирихле при решении задач по теме: Многоугольники.</w:t>
            </w:r>
          </w:p>
        </w:tc>
        <w:tc>
          <w:tcPr>
            <w:tcW w:w="1383" w:type="dxa"/>
          </w:tcPr>
          <w:p w:rsidR="007F625D" w:rsidRPr="00950BE3" w:rsidRDefault="007F625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7D6ED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9D5D9D" w:rsidRPr="00950BE3" w:rsidRDefault="007D6ED8" w:rsidP="007D6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D9D">
              <w:rPr>
                <w:color w:val="000000"/>
                <w:sz w:val="28"/>
                <w:szCs w:val="28"/>
              </w:rPr>
              <w:t xml:space="preserve">Занимательные и олимпиадные задачи по теме: </w:t>
            </w:r>
            <w:r w:rsidR="007F625D">
              <w:rPr>
                <w:color w:val="000000"/>
                <w:sz w:val="28"/>
                <w:szCs w:val="28"/>
              </w:rPr>
              <w:t>«</w:t>
            </w:r>
            <w:r w:rsidRPr="009D5D9D">
              <w:rPr>
                <w:color w:val="000000"/>
                <w:sz w:val="28"/>
                <w:szCs w:val="28"/>
              </w:rPr>
              <w:t>Параллелограмм, трапеция, ромб, квадрат</w:t>
            </w:r>
            <w:r w:rsidR="007F625D">
              <w:rPr>
                <w:color w:val="000000"/>
                <w:sz w:val="28"/>
                <w:szCs w:val="28"/>
              </w:rPr>
              <w:t>»</w:t>
            </w:r>
            <w:r w:rsidRPr="009D5D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9D5D9D" w:rsidRPr="00950BE3" w:rsidRDefault="007F625D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7D6ED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9D5D9D" w:rsidRPr="00950BE3" w:rsidRDefault="007D6ED8" w:rsidP="007D6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D9D">
              <w:rPr>
                <w:color w:val="000000"/>
                <w:sz w:val="28"/>
                <w:szCs w:val="28"/>
              </w:rPr>
              <w:t>Геометрические построения многоугольников с различными чертежными инструментами</w:t>
            </w:r>
          </w:p>
        </w:tc>
        <w:tc>
          <w:tcPr>
            <w:tcW w:w="1383" w:type="dxa"/>
          </w:tcPr>
          <w:p w:rsidR="009D5D9D" w:rsidRPr="00950BE3" w:rsidRDefault="007D6ED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7D6ED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9D5D9D" w:rsidRPr="00950BE3" w:rsidRDefault="007F625D" w:rsidP="00662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из ОГЭ по теме «Многоугольники»</w:t>
            </w:r>
          </w:p>
        </w:tc>
        <w:tc>
          <w:tcPr>
            <w:tcW w:w="1383" w:type="dxa"/>
          </w:tcPr>
          <w:p w:rsidR="009D5D9D" w:rsidRPr="00950BE3" w:rsidRDefault="007D6ED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7F625D" w:rsidRPr="00950BE3" w:rsidTr="00953068">
        <w:tc>
          <w:tcPr>
            <w:tcW w:w="9571" w:type="dxa"/>
            <w:gridSpan w:val="3"/>
          </w:tcPr>
          <w:p w:rsidR="007F625D" w:rsidRPr="00950BE3" w:rsidRDefault="007F625D" w:rsidP="007F625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50BE3">
              <w:rPr>
                <w:b/>
                <w:sz w:val="28"/>
                <w:szCs w:val="28"/>
              </w:rPr>
              <w:t xml:space="preserve">2. </w:t>
            </w:r>
            <w:r w:rsidRPr="005D0008">
              <w:rPr>
                <w:b/>
                <w:bCs/>
                <w:color w:val="000000"/>
                <w:sz w:val="28"/>
                <w:szCs w:val="28"/>
              </w:rPr>
              <w:t>Площадь</w:t>
            </w:r>
            <w:r>
              <w:rPr>
                <w:b/>
                <w:sz w:val="28"/>
                <w:szCs w:val="28"/>
              </w:rPr>
              <w:t xml:space="preserve"> (9 ч</w:t>
            </w:r>
            <w:r w:rsidR="00F95759">
              <w:rPr>
                <w:b/>
                <w:sz w:val="28"/>
                <w:szCs w:val="28"/>
              </w:rPr>
              <w:t>.</w:t>
            </w:r>
            <w:r w:rsidR="00A46204">
              <w:rPr>
                <w:b/>
                <w:sz w:val="28"/>
                <w:szCs w:val="28"/>
              </w:rPr>
              <w:t>+1,5ч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9D5D9D" w:rsidRPr="00950BE3" w:rsidRDefault="005D0008" w:rsidP="004B7FED">
            <w:pPr>
              <w:rPr>
                <w:sz w:val="28"/>
                <w:szCs w:val="28"/>
              </w:rPr>
            </w:pPr>
            <w:r w:rsidRPr="005D0008">
              <w:rPr>
                <w:color w:val="000000"/>
                <w:sz w:val="28"/>
                <w:szCs w:val="28"/>
              </w:rPr>
              <w:t>Геометрия – не только головой, но и руками: геометрия на перегибание листа бумаги</w:t>
            </w:r>
          </w:p>
        </w:tc>
        <w:tc>
          <w:tcPr>
            <w:tcW w:w="1383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9D5D9D" w:rsidRPr="00950BE3" w:rsidRDefault="004B7FED" w:rsidP="005D000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0008">
              <w:rPr>
                <w:color w:val="000000"/>
                <w:sz w:val="28"/>
                <w:szCs w:val="28"/>
              </w:rPr>
              <w:t>Разрежь и перекрои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A736EA">
              <w:rPr>
                <w:color w:val="000000"/>
                <w:sz w:val="28"/>
                <w:szCs w:val="28"/>
              </w:rPr>
              <w:t>Задачи на разрезание фигур.</w:t>
            </w:r>
          </w:p>
        </w:tc>
        <w:tc>
          <w:tcPr>
            <w:tcW w:w="1383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9D5D9D" w:rsidRPr="00950BE3" w:rsidRDefault="00A736EA" w:rsidP="004B7F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площади картин, фоторамок.</w:t>
            </w:r>
          </w:p>
        </w:tc>
        <w:tc>
          <w:tcPr>
            <w:tcW w:w="1383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9D5D9D" w:rsidRPr="00950BE3" w:rsidRDefault="005D0008" w:rsidP="005D000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0008">
              <w:rPr>
                <w:color w:val="000000"/>
                <w:sz w:val="28"/>
                <w:szCs w:val="28"/>
              </w:rPr>
              <w:t>Занимательные</w:t>
            </w:r>
            <w:r w:rsidR="00A736EA">
              <w:rPr>
                <w:color w:val="000000"/>
                <w:sz w:val="28"/>
                <w:szCs w:val="28"/>
              </w:rPr>
              <w:t xml:space="preserve"> и олимпиадные задачи по теме: «П</w:t>
            </w:r>
            <w:r w:rsidRPr="005D0008">
              <w:rPr>
                <w:color w:val="000000"/>
                <w:sz w:val="28"/>
                <w:szCs w:val="28"/>
              </w:rPr>
              <w:t>лощадь многоугольника</w:t>
            </w:r>
            <w:r w:rsidR="00A736E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9D5D9D" w:rsidRPr="00950BE3" w:rsidRDefault="005D0008" w:rsidP="005D00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D0008">
              <w:rPr>
                <w:color w:val="000000"/>
                <w:sz w:val="28"/>
                <w:szCs w:val="28"/>
              </w:rPr>
              <w:t>Пифагор и его современники</w:t>
            </w:r>
            <w:r w:rsidRPr="00950BE3">
              <w:rPr>
                <w:color w:val="000000"/>
                <w:sz w:val="28"/>
                <w:szCs w:val="28"/>
              </w:rPr>
              <w:t xml:space="preserve"> </w:t>
            </w:r>
            <w:r w:rsidRPr="005D0008">
              <w:rPr>
                <w:color w:val="000000"/>
                <w:sz w:val="28"/>
                <w:szCs w:val="28"/>
              </w:rPr>
              <w:t>(исторический курс)</w:t>
            </w:r>
            <w:r w:rsidR="00A736EA" w:rsidRPr="005D0008">
              <w:rPr>
                <w:color w:val="000000"/>
                <w:sz w:val="28"/>
                <w:szCs w:val="28"/>
              </w:rPr>
              <w:t xml:space="preserve"> Различные доказательства теоремы Пифагора</w:t>
            </w:r>
          </w:p>
        </w:tc>
        <w:tc>
          <w:tcPr>
            <w:tcW w:w="1383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9D5D9D" w:rsidRPr="00950BE3" w:rsidRDefault="00A736EA" w:rsidP="005D00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D0008">
              <w:rPr>
                <w:color w:val="000000"/>
                <w:sz w:val="28"/>
                <w:szCs w:val="28"/>
              </w:rPr>
              <w:t>Геометрические задачи на местности: применение теоремы Пифагора</w:t>
            </w:r>
          </w:p>
        </w:tc>
        <w:tc>
          <w:tcPr>
            <w:tcW w:w="1383" w:type="dxa"/>
          </w:tcPr>
          <w:p w:rsidR="009D5D9D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</w:t>
            </w:r>
          </w:p>
        </w:tc>
      </w:tr>
      <w:tr w:rsidR="009D5D9D" w:rsidRPr="00950BE3" w:rsidTr="00953068">
        <w:tc>
          <w:tcPr>
            <w:tcW w:w="1101" w:type="dxa"/>
          </w:tcPr>
          <w:p w:rsidR="009D5D9D" w:rsidRPr="00950BE3" w:rsidRDefault="005D0008" w:rsidP="00A73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9D5D9D" w:rsidRPr="00950BE3" w:rsidRDefault="00A736EA" w:rsidP="005D00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D0008">
              <w:rPr>
                <w:color w:val="000000"/>
                <w:sz w:val="28"/>
                <w:szCs w:val="28"/>
              </w:rPr>
              <w:t>Герон. Формулы Герона. Применение формулы Герона при решении геометрических задач</w:t>
            </w:r>
          </w:p>
        </w:tc>
        <w:tc>
          <w:tcPr>
            <w:tcW w:w="1383" w:type="dxa"/>
          </w:tcPr>
          <w:p w:rsidR="009D5D9D" w:rsidRPr="00950BE3" w:rsidRDefault="00A736EA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0008" w:rsidRPr="00950BE3" w:rsidTr="00953068">
        <w:tc>
          <w:tcPr>
            <w:tcW w:w="1101" w:type="dxa"/>
          </w:tcPr>
          <w:p w:rsidR="005D0008" w:rsidRPr="00950BE3" w:rsidRDefault="00A736EA" w:rsidP="007F18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5D0008" w:rsidRPr="00950BE3" w:rsidRDefault="00A736EA" w:rsidP="005D000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нахождение площади по готовым чертежам</w:t>
            </w:r>
          </w:p>
        </w:tc>
        <w:tc>
          <w:tcPr>
            <w:tcW w:w="1383" w:type="dxa"/>
          </w:tcPr>
          <w:p w:rsidR="005D0008" w:rsidRPr="00950BE3" w:rsidRDefault="007F1875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875" w:rsidRPr="00950BE3" w:rsidTr="00953068">
        <w:tc>
          <w:tcPr>
            <w:tcW w:w="1101" w:type="dxa"/>
          </w:tcPr>
          <w:p w:rsidR="007F1875" w:rsidRPr="00950BE3" w:rsidRDefault="007F1875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BE3"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7F1875" w:rsidRPr="007F1875" w:rsidRDefault="007F1875" w:rsidP="005D000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</w:t>
            </w:r>
            <w:r w:rsidRPr="007F1875">
              <w:rPr>
                <w:sz w:val="28"/>
                <w:szCs w:val="28"/>
              </w:rPr>
              <w:t xml:space="preserve"> площади фигур на клетчатой бумаге.</w:t>
            </w:r>
          </w:p>
        </w:tc>
        <w:tc>
          <w:tcPr>
            <w:tcW w:w="1383" w:type="dxa"/>
          </w:tcPr>
          <w:p w:rsidR="007F1875" w:rsidRDefault="007F1875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875" w:rsidRPr="00950BE3" w:rsidTr="00953068">
        <w:tc>
          <w:tcPr>
            <w:tcW w:w="1101" w:type="dxa"/>
          </w:tcPr>
          <w:p w:rsidR="007F1875" w:rsidRPr="00950BE3" w:rsidRDefault="00303C26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 w:rsidR="007F1875">
              <w:rPr>
                <w:sz w:val="28"/>
                <w:szCs w:val="28"/>
              </w:rPr>
              <w:t>17,5</w:t>
            </w:r>
          </w:p>
        </w:tc>
        <w:tc>
          <w:tcPr>
            <w:tcW w:w="7087" w:type="dxa"/>
          </w:tcPr>
          <w:p w:rsidR="007F1875" w:rsidRDefault="000C7639" w:rsidP="005D000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Итоговый урок</w:t>
            </w:r>
            <w:r w:rsidRPr="00043B38">
              <w:rPr>
                <w:color w:val="000000"/>
                <w:sz w:val="28"/>
                <w:szCs w:val="28"/>
              </w:rPr>
              <w:t>. Урок-игра «Строитель» по теме «Площади многоугольников»</w:t>
            </w:r>
          </w:p>
        </w:tc>
        <w:tc>
          <w:tcPr>
            <w:tcW w:w="1383" w:type="dxa"/>
          </w:tcPr>
          <w:p w:rsidR="007F1875" w:rsidRDefault="00303C26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D0008" w:rsidRPr="00950BE3" w:rsidTr="00953068">
        <w:tc>
          <w:tcPr>
            <w:tcW w:w="1101" w:type="dxa"/>
          </w:tcPr>
          <w:p w:rsidR="005D0008" w:rsidRPr="00950BE3" w:rsidRDefault="005D0008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0008" w:rsidRPr="00950BE3" w:rsidRDefault="005D0008" w:rsidP="00950B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50BE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83" w:type="dxa"/>
          </w:tcPr>
          <w:p w:rsidR="005D0008" w:rsidRPr="00950BE3" w:rsidRDefault="007F1875" w:rsidP="00662A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</w:t>
            </w:r>
          </w:p>
        </w:tc>
      </w:tr>
    </w:tbl>
    <w:p w:rsidR="008801AE" w:rsidRDefault="008801AE" w:rsidP="007F1875">
      <w:pPr>
        <w:rPr>
          <w:b/>
          <w:sz w:val="28"/>
          <w:szCs w:val="28"/>
        </w:rPr>
      </w:pPr>
    </w:p>
    <w:p w:rsidR="00303C26" w:rsidRDefault="00303C2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0BE3" w:rsidRDefault="00950BE3" w:rsidP="00950B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C7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662AA3" w:rsidRPr="00BE0CD2" w:rsidTr="00953068">
        <w:trPr>
          <w:trHeight w:val="763"/>
        </w:trPr>
        <w:tc>
          <w:tcPr>
            <w:tcW w:w="1101" w:type="dxa"/>
          </w:tcPr>
          <w:p w:rsidR="00662AA3" w:rsidRPr="00BE0CD2" w:rsidRDefault="00662AA3" w:rsidP="00662AA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E0CD2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7087" w:type="dxa"/>
          </w:tcPr>
          <w:p w:rsidR="00662AA3" w:rsidRPr="00BE0CD2" w:rsidRDefault="00662AA3" w:rsidP="00662AA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E0CD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662AA3" w:rsidRPr="00BE0CD2" w:rsidRDefault="00662AA3" w:rsidP="00662AA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E0CD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E2187" w:rsidRPr="00BE0CD2" w:rsidTr="00953068">
        <w:tc>
          <w:tcPr>
            <w:tcW w:w="9571" w:type="dxa"/>
            <w:gridSpan w:val="3"/>
          </w:tcPr>
          <w:p w:rsidR="003E2187" w:rsidRPr="003E2187" w:rsidRDefault="00043B38" w:rsidP="003E218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2187" w:rsidRPr="00BE0CD2">
              <w:rPr>
                <w:b/>
                <w:sz w:val="28"/>
                <w:szCs w:val="28"/>
              </w:rPr>
              <w:t xml:space="preserve">. </w:t>
            </w:r>
            <w:r w:rsidR="003E2187" w:rsidRPr="00BE0CD2">
              <w:rPr>
                <w:b/>
                <w:bCs/>
                <w:color w:val="000000"/>
                <w:sz w:val="28"/>
                <w:szCs w:val="28"/>
              </w:rPr>
              <w:t>Окружности</w:t>
            </w:r>
            <w:r w:rsidR="003E2187">
              <w:rPr>
                <w:color w:val="000000"/>
                <w:sz w:val="28"/>
                <w:szCs w:val="28"/>
              </w:rPr>
              <w:t xml:space="preserve"> (</w:t>
            </w:r>
            <w:r w:rsidR="003E2187" w:rsidRPr="00BE0CD2">
              <w:rPr>
                <w:b/>
                <w:sz w:val="28"/>
                <w:szCs w:val="28"/>
              </w:rPr>
              <w:t>6</w:t>
            </w:r>
            <w:r w:rsidR="003E2187">
              <w:rPr>
                <w:b/>
                <w:sz w:val="28"/>
                <w:szCs w:val="28"/>
              </w:rPr>
              <w:t>ч.)</w:t>
            </w:r>
          </w:p>
        </w:tc>
      </w:tr>
      <w:tr w:rsidR="004C1E4B" w:rsidRPr="00BE0CD2" w:rsidTr="00953068">
        <w:tc>
          <w:tcPr>
            <w:tcW w:w="1101" w:type="dxa"/>
          </w:tcPr>
          <w:p w:rsidR="004C1E4B" w:rsidRPr="00BE0CD2" w:rsidRDefault="00243171" w:rsidP="00BE0C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087" w:type="dxa"/>
          </w:tcPr>
          <w:p w:rsidR="004C1E4B" w:rsidRPr="00BE0CD2" w:rsidRDefault="004C1E4B" w:rsidP="004C1E4B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Метрические соотношения между длинами хорд,</w:t>
            </w:r>
            <w:r w:rsidR="007E7D99" w:rsidRPr="00BE0CD2">
              <w:rPr>
                <w:sz w:val="28"/>
                <w:szCs w:val="28"/>
              </w:rPr>
              <w:t xml:space="preserve"> </w:t>
            </w:r>
          </w:p>
          <w:p w:rsidR="004C1E4B" w:rsidRPr="00BE0CD2" w:rsidRDefault="004C1E4B" w:rsidP="007E7D99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отрезков касательных и секущих.</w:t>
            </w:r>
          </w:p>
        </w:tc>
        <w:tc>
          <w:tcPr>
            <w:tcW w:w="1383" w:type="dxa"/>
          </w:tcPr>
          <w:p w:rsidR="004C1E4B" w:rsidRPr="00BE0CD2" w:rsidRDefault="007E7D99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2</w:t>
            </w:r>
          </w:p>
        </w:tc>
      </w:tr>
      <w:tr w:rsidR="004C1E4B" w:rsidRPr="00BE0CD2" w:rsidTr="00953068">
        <w:tc>
          <w:tcPr>
            <w:tcW w:w="1101" w:type="dxa"/>
          </w:tcPr>
          <w:p w:rsidR="004C1E4B" w:rsidRPr="00BE0CD2" w:rsidRDefault="00243171" w:rsidP="003F3D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087" w:type="dxa"/>
          </w:tcPr>
          <w:p w:rsidR="007E7D99" w:rsidRPr="00BE0CD2" w:rsidRDefault="007E7D99" w:rsidP="007E7D99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Свойства дуг и хорд. Свойства вписанных углов.</w:t>
            </w:r>
          </w:p>
          <w:p w:rsidR="004C1E4B" w:rsidRPr="00BE0CD2" w:rsidRDefault="007E7D99" w:rsidP="007E7D99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Углы между хордами, касательными и секущими.</w:t>
            </w:r>
          </w:p>
        </w:tc>
        <w:tc>
          <w:tcPr>
            <w:tcW w:w="1383" w:type="dxa"/>
          </w:tcPr>
          <w:p w:rsidR="004C1E4B" w:rsidRPr="00BE0CD2" w:rsidRDefault="007E7D99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2</w:t>
            </w:r>
          </w:p>
        </w:tc>
      </w:tr>
      <w:tr w:rsidR="004C1E4B" w:rsidRPr="00BE0CD2" w:rsidTr="00953068">
        <w:tc>
          <w:tcPr>
            <w:tcW w:w="1101" w:type="dxa"/>
          </w:tcPr>
          <w:p w:rsidR="004C1E4B" w:rsidRPr="00BE0CD2" w:rsidRDefault="00243171" w:rsidP="003F3D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087" w:type="dxa"/>
          </w:tcPr>
          <w:p w:rsidR="004C1E4B" w:rsidRPr="00BE0CD2" w:rsidRDefault="007E7D99" w:rsidP="00662AA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</w:tcPr>
          <w:p w:rsidR="004C1E4B" w:rsidRPr="00BE0CD2" w:rsidRDefault="004C1E4B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2</w:t>
            </w:r>
          </w:p>
        </w:tc>
      </w:tr>
      <w:tr w:rsidR="003E2187" w:rsidRPr="00BE0CD2" w:rsidTr="00351FDB">
        <w:trPr>
          <w:trHeight w:val="279"/>
        </w:trPr>
        <w:tc>
          <w:tcPr>
            <w:tcW w:w="9571" w:type="dxa"/>
            <w:gridSpan w:val="3"/>
          </w:tcPr>
          <w:p w:rsidR="003E2187" w:rsidRPr="00BE0CD2" w:rsidRDefault="00043B38" w:rsidP="003F3D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2187">
              <w:rPr>
                <w:b/>
                <w:sz w:val="28"/>
                <w:szCs w:val="28"/>
              </w:rPr>
              <w:t>. Окружности и треугольники (6ч.)</w:t>
            </w:r>
          </w:p>
        </w:tc>
      </w:tr>
      <w:tr w:rsidR="00243171" w:rsidRPr="00BE0CD2" w:rsidTr="00953068">
        <w:tc>
          <w:tcPr>
            <w:tcW w:w="1101" w:type="dxa"/>
          </w:tcPr>
          <w:p w:rsidR="00243171" w:rsidRPr="00BE0CD2" w:rsidRDefault="00243171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087" w:type="dxa"/>
          </w:tcPr>
          <w:p w:rsidR="00243171" w:rsidRPr="00BE0CD2" w:rsidRDefault="00243171" w:rsidP="007E7D99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Окружности вписанные и описанные около треугольников.</w:t>
            </w:r>
          </w:p>
        </w:tc>
        <w:tc>
          <w:tcPr>
            <w:tcW w:w="1383" w:type="dxa"/>
          </w:tcPr>
          <w:p w:rsidR="00243171" w:rsidRPr="00BE0CD2" w:rsidRDefault="00243171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2</w:t>
            </w:r>
          </w:p>
        </w:tc>
      </w:tr>
      <w:tr w:rsidR="00243171" w:rsidRPr="00BE0CD2" w:rsidTr="00953068">
        <w:tc>
          <w:tcPr>
            <w:tcW w:w="1101" w:type="dxa"/>
          </w:tcPr>
          <w:p w:rsidR="00243171" w:rsidRPr="00BE0CD2" w:rsidRDefault="00243171" w:rsidP="008F1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7087" w:type="dxa"/>
          </w:tcPr>
          <w:p w:rsidR="00243171" w:rsidRPr="00BE0CD2" w:rsidRDefault="00243171" w:rsidP="007E7D99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Окружности вписанные и описанные около прямоугольного треугольника.</w:t>
            </w:r>
          </w:p>
        </w:tc>
        <w:tc>
          <w:tcPr>
            <w:tcW w:w="1383" w:type="dxa"/>
          </w:tcPr>
          <w:p w:rsidR="00243171" w:rsidRPr="00BE0CD2" w:rsidRDefault="00243171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2</w:t>
            </w:r>
          </w:p>
        </w:tc>
      </w:tr>
      <w:tr w:rsidR="00243171" w:rsidRPr="00BE0CD2" w:rsidTr="00953068">
        <w:tc>
          <w:tcPr>
            <w:tcW w:w="1101" w:type="dxa"/>
          </w:tcPr>
          <w:p w:rsidR="00243171" w:rsidRPr="00BE0CD2" w:rsidRDefault="00243171" w:rsidP="00BE0C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7087" w:type="dxa"/>
          </w:tcPr>
          <w:p w:rsidR="00243171" w:rsidRPr="00BE0CD2" w:rsidRDefault="00243171" w:rsidP="00662AA3">
            <w:pPr>
              <w:spacing w:line="360" w:lineRule="auto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</w:tcPr>
          <w:p w:rsidR="00243171" w:rsidRPr="00BE0CD2" w:rsidRDefault="00243171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2</w:t>
            </w:r>
          </w:p>
        </w:tc>
      </w:tr>
      <w:tr w:rsidR="00243171" w:rsidRPr="00BE0CD2" w:rsidTr="00953068">
        <w:tc>
          <w:tcPr>
            <w:tcW w:w="9571" w:type="dxa"/>
            <w:gridSpan w:val="3"/>
          </w:tcPr>
          <w:p w:rsidR="00243171" w:rsidRPr="00BE0CD2" w:rsidRDefault="00043B38" w:rsidP="00A462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3171">
              <w:rPr>
                <w:b/>
                <w:sz w:val="28"/>
                <w:szCs w:val="28"/>
              </w:rPr>
              <w:t>. Окружности и четырехугольники (</w:t>
            </w:r>
            <w:r w:rsidR="00A46204">
              <w:rPr>
                <w:b/>
                <w:sz w:val="28"/>
                <w:szCs w:val="28"/>
              </w:rPr>
              <w:t>4</w:t>
            </w:r>
            <w:r w:rsidR="00243171">
              <w:rPr>
                <w:b/>
                <w:sz w:val="28"/>
                <w:szCs w:val="28"/>
              </w:rPr>
              <w:t>ч.</w:t>
            </w:r>
            <w:r w:rsidR="00A46204">
              <w:rPr>
                <w:b/>
                <w:sz w:val="28"/>
                <w:szCs w:val="28"/>
              </w:rPr>
              <w:t>+1ч</w:t>
            </w:r>
            <w:r w:rsidR="00243171">
              <w:rPr>
                <w:b/>
                <w:sz w:val="28"/>
                <w:szCs w:val="28"/>
              </w:rPr>
              <w:t>)</w:t>
            </w:r>
          </w:p>
        </w:tc>
      </w:tr>
      <w:tr w:rsidR="00243171" w:rsidRPr="00BE0CD2" w:rsidTr="00953068">
        <w:tc>
          <w:tcPr>
            <w:tcW w:w="1101" w:type="dxa"/>
          </w:tcPr>
          <w:p w:rsidR="00243171" w:rsidRPr="00BE0CD2" w:rsidRDefault="00243171" w:rsidP="003F3D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7087" w:type="dxa"/>
          </w:tcPr>
          <w:p w:rsidR="00243171" w:rsidRPr="00BE0CD2" w:rsidRDefault="00243171" w:rsidP="00BE0CD2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 xml:space="preserve">Четырехугольники, вписанные и описанные около </w:t>
            </w:r>
          </w:p>
          <w:p w:rsidR="00243171" w:rsidRPr="00BE0CD2" w:rsidRDefault="00243171" w:rsidP="00BE0CD2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окружности.</w:t>
            </w:r>
          </w:p>
        </w:tc>
        <w:tc>
          <w:tcPr>
            <w:tcW w:w="1383" w:type="dxa"/>
          </w:tcPr>
          <w:p w:rsidR="00243171" w:rsidRPr="00BE0CD2" w:rsidRDefault="00243171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1</w:t>
            </w:r>
          </w:p>
        </w:tc>
      </w:tr>
      <w:tr w:rsidR="00243171" w:rsidRPr="00BE0CD2" w:rsidTr="00953068">
        <w:trPr>
          <w:trHeight w:val="370"/>
        </w:trPr>
        <w:tc>
          <w:tcPr>
            <w:tcW w:w="1101" w:type="dxa"/>
          </w:tcPr>
          <w:p w:rsidR="00243171" w:rsidRPr="00BE0CD2" w:rsidRDefault="00243171" w:rsidP="00BE0C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087" w:type="dxa"/>
          </w:tcPr>
          <w:p w:rsidR="00243171" w:rsidRPr="00BE0CD2" w:rsidRDefault="00243171" w:rsidP="00BE0CD2">
            <w:pPr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Площади четырехугольников, вписанные и</w:t>
            </w:r>
          </w:p>
          <w:p w:rsidR="00243171" w:rsidRPr="00BE0CD2" w:rsidRDefault="00243171" w:rsidP="00BE0CD2">
            <w:pPr>
              <w:rPr>
                <w:b/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описанные около окружностей. Теорема Птолемея.</w:t>
            </w:r>
          </w:p>
        </w:tc>
        <w:tc>
          <w:tcPr>
            <w:tcW w:w="1383" w:type="dxa"/>
          </w:tcPr>
          <w:p w:rsidR="00243171" w:rsidRPr="00BE0CD2" w:rsidRDefault="00243171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2</w:t>
            </w:r>
          </w:p>
        </w:tc>
      </w:tr>
      <w:tr w:rsidR="00243171" w:rsidRPr="00BE0CD2" w:rsidTr="00351FDB">
        <w:trPr>
          <w:trHeight w:val="321"/>
        </w:trPr>
        <w:tc>
          <w:tcPr>
            <w:tcW w:w="1101" w:type="dxa"/>
          </w:tcPr>
          <w:p w:rsidR="00243171" w:rsidRPr="00BE0CD2" w:rsidRDefault="00243171" w:rsidP="003F3D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243171" w:rsidRPr="00BE0CD2" w:rsidRDefault="00243171" w:rsidP="00662AA3">
            <w:pPr>
              <w:spacing w:line="360" w:lineRule="auto"/>
              <w:rPr>
                <w:b/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</w:tcPr>
          <w:p w:rsidR="00243171" w:rsidRPr="00BE0CD2" w:rsidRDefault="00243171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1</w:t>
            </w:r>
          </w:p>
        </w:tc>
      </w:tr>
      <w:tr w:rsidR="00243171" w:rsidRPr="00BE0CD2" w:rsidTr="00953068">
        <w:tc>
          <w:tcPr>
            <w:tcW w:w="1101" w:type="dxa"/>
          </w:tcPr>
          <w:p w:rsidR="00243171" w:rsidRPr="00BE0CD2" w:rsidRDefault="00243171" w:rsidP="003F3D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243171" w:rsidRPr="005F1054" w:rsidRDefault="00A46204" w:rsidP="003F3D0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46204">
              <w:rPr>
                <w:b/>
                <w:bCs/>
                <w:color w:val="000000"/>
                <w:sz w:val="28"/>
                <w:szCs w:val="28"/>
              </w:rPr>
              <w:t>Итоговый урок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243171" w:rsidRPr="005F1054">
              <w:rPr>
                <w:bCs/>
                <w:color w:val="000000"/>
                <w:sz w:val="28"/>
                <w:szCs w:val="28"/>
              </w:rPr>
              <w:t>Своя игра «Мозговой штурм»</w:t>
            </w:r>
          </w:p>
        </w:tc>
        <w:tc>
          <w:tcPr>
            <w:tcW w:w="1383" w:type="dxa"/>
          </w:tcPr>
          <w:p w:rsidR="00243171" w:rsidRPr="00BE0CD2" w:rsidRDefault="00243171" w:rsidP="003F3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0CD2">
              <w:rPr>
                <w:sz w:val="28"/>
                <w:szCs w:val="28"/>
              </w:rPr>
              <w:t>1</w:t>
            </w:r>
          </w:p>
        </w:tc>
      </w:tr>
      <w:tr w:rsidR="00243171" w:rsidRPr="00BE0CD2" w:rsidTr="00953068">
        <w:tc>
          <w:tcPr>
            <w:tcW w:w="1101" w:type="dxa"/>
          </w:tcPr>
          <w:p w:rsidR="00243171" w:rsidRPr="00BE0CD2" w:rsidRDefault="00243171" w:rsidP="00662A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243171" w:rsidRPr="00BE0CD2" w:rsidRDefault="00243171" w:rsidP="00662AA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E0CD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83" w:type="dxa"/>
          </w:tcPr>
          <w:p w:rsidR="00243171" w:rsidRPr="00BE0CD2" w:rsidRDefault="007F1875" w:rsidP="00662A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662AA3" w:rsidRDefault="00662AA3" w:rsidP="007E7D99"/>
    <w:sectPr w:rsidR="00662AA3" w:rsidSect="005C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9A2"/>
    <w:multiLevelType w:val="hybridMultilevel"/>
    <w:tmpl w:val="0352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8CE"/>
    <w:multiLevelType w:val="hybridMultilevel"/>
    <w:tmpl w:val="294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4A1B"/>
    <w:multiLevelType w:val="hybridMultilevel"/>
    <w:tmpl w:val="6E8C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241C"/>
    <w:multiLevelType w:val="multilevel"/>
    <w:tmpl w:val="1B80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34B4"/>
    <w:multiLevelType w:val="multilevel"/>
    <w:tmpl w:val="593E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0613C"/>
    <w:multiLevelType w:val="hybridMultilevel"/>
    <w:tmpl w:val="1E5E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7CBC"/>
    <w:multiLevelType w:val="hybridMultilevel"/>
    <w:tmpl w:val="182A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03AD7"/>
    <w:multiLevelType w:val="hybridMultilevel"/>
    <w:tmpl w:val="1952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1622"/>
    <w:multiLevelType w:val="hybridMultilevel"/>
    <w:tmpl w:val="70F6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C6E"/>
    <w:multiLevelType w:val="multilevel"/>
    <w:tmpl w:val="DAA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711B5"/>
    <w:multiLevelType w:val="hybridMultilevel"/>
    <w:tmpl w:val="CF0A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363C3"/>
    <w:multiLevelType w:val="hybridMultilevel"/>
    <w:tmpl w:val="164C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64F52"/>
    <w:multiLevelType w:val="hybridMultilevel"/>
    <w:tmpl w:val="7F485A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093D74"/>
    <w:multiLevelType w:val="hybridMultilevel"/>
    <w:tmpl w:val="58E0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D0EF7"/>
    <w:multiLevelType w:val="hybridMultilevel"/>
    <w:tmpl w:val="96746046"/>
    <w:lvl w:ilvl="0" w:tplc="E02ED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805587"/>
    <w:multiLevelType w:val="hybridMultilevel"/>
    <w:tmpl w:val="2D3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EDE"/>
    <w:multiLevelType w:val="hybridMultilevel"/>
    <w:tmpl w:val="8DDA5FD6"/>
    <w:lvl w:ilvl="0" w:tplc="AF38841C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745410"/>
    <w:multiLevelType w:val="hybridMultilevel"/>
    <w:tmpl w:val="7CD4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C22C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665A2"/>
    <w:multiLevelType w:val="hybridMultilevel"/>
    <w:tmpl w:val="13749F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66642"/>
    <w:multiLevelType w:val="hybridMultilevel"/>
    <w:tmpl w:val="5F8C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06D2B"/>
    <w:multiLevelType w:val="hybridMultilevel"/>
    <w:tmpl w:val="853AA854"/>
    <w:lvl w:ilvl="0" w:tplc="1B0A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61383"/>
    <w:multiLevelType w:val="hybridMultilevel"/>
    <w:tmpl w:val="8BD0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1"/>
  </w:num>
  <w:num w:numId="5">
    <w:abstractNumId w:val="5"/>
  </w:num>
  <w:num w:numId="6">
    <w:abstractNumId w:val="10"/>
  </w:num>
  <w:num w:numId="7">
    <w:abstractNumId w:val="28"/>
  </w:num>
  <w:num w:numId="8">
    <w:abstractNumId w:val="6"/>
  </w:num>
  <w:num w:numId="9">
    <w:abstractNumId w:val="24"/>
  </w:num>
  <w:num w:numId="10">
    <w:abstractNumId w:val="21"/>
  </w:num>
  <w:num w:numId="11">
    <w:abstractNumId w:val="8"/>
  </w:num>
  <w:num w:numId="12">
    <w:abstractNumId w:val="19"/>
  </w:num>
  <w:num w:numId="13">
    <w:abstractNumId w:val="4"/>
  </w:num>
  <w:num w:numId="14">
    <w:abstractNumId w:val="9"/>
  </w:num>
  <w:num w:numId="15">
    <w:abstractNumId w:val="13"/>
  </w:num>
  <w:num w:numId="16">
    <w:abstractNumId w:val="22"/>
  </w:num>
  <w:num w:numId="17">
    <w:abstractNumId w:val="0"/>
  </w:num>
  <w:num w:numId="18">
    <w:abstractNumId w:val="11"/>
  </w:num>
  <w:num w:numId="19">
    <w:abstractNumId w:val="29"/>
  </w:num>
  <w:num w:numId="20">
    <w:abstractNumId w:val="3"/>
  </w:num>
  <w:num w:numId="21">
    <w:abstractNumId w:val="14"/>
  </w:num>
  <w:num w:numId="22">
    <w:abstractNumId w:val="25"/>
  </w:num>
  <w:num w:numId="23">
    <w:abstractNumId w:val="17"/>
  </w:num>
  <w:num w:numId="24">
    <w:abstractNumId w:val="20"/>
  </w:num>
  <w:num w:numId="25">
    <w:abstractNumId w:val="26"/>
  </w:num>
  <w:num w:numId="26">
    <w:abstractNumId w:val="16"/>
  </w:num>
  <w:num w:numId="27">
    <w:abstractNumId w:val="18"/>
  </w:num>
  <w:num w:numId="28">
    <w:abstractNumId w:val="2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C"/>
    <w:rsid w:val="00036B72"/>
    <w:rsid w:val="00043B38"/>
    <w:rsid w:val="000A7A0E"/>
    <w:rsid w:val="000C5415"/>
    <w:rsid w:val="000C7639"/>
    <w:rsid w:val="00154621"/>
    <w:rsid w:val="00155AC2"/>
    <w:rsid w:val="00190511"/>
    <w:rsid w:val="001A4BFD"/>
    <w:rsid w:val="001B1621"/>
    <w:rsid w:val="001D5342"/>
    <w:rsid w:val="001E09AA"/>
    <w:rsid w:val="001F7172"/>
    <w:rsid w:val="00236C1D"/>
    <w:rsid w:val="00240349"/>
    <w:rsid w:val="00242A90"/>
    <w:rsid w:val="00243171"/>
    <w:rsid w:val="002C40F0"/>
    <w:rsid w:val="00303C26"/>
    <w:rsid w:val="003342C3"/>
    <w:rsid w:val="00351FDB"/>
    <w:rsid w:val="003667EE"/>
    <w:rsid w:val="003B4921"/>
    <w:rsid w:val="003C2A1A"/>
    <w:rsid w:val="003E2187"/>
    <w:rsid w:val="003F3D04"/>
    <w:rsid w:val="00466927"/>
    <w:rsid w:val="0047098D"/>
    <w:rsid w:val="00472E65"/>
    <w:rsid w:val="0049026C"/>
    <w:rsid w:val="00491375"/>
    <w:rsid w:val="004B7FED"/>
    <w:rsid w:val="004C1E4B"/>
    <w:rsid w:val="004D6685"/>
    <w:rsid w:val="004E0102"/>
    <w:rsid w:val="004F73E9"/>
    <w:rsid w:val="00521F63"/>
    <w:rsid w:val="00533BF5"/>
    <w:rsid w:val="00540015"/>
    <w:rsid w:val="005860E9"/>
    <w:rsid w:val="00591AC6"/>
    <w:rsid w:val="005C3B69"/>
    <w:rsid w:val="005C6055"/>
    <w:rsid w:val="005D0008"/>
    <w:rsid w:val="005F1054"/>
    <w:rsid w:val="005F1061"/>
    <w:rsid w:val="005F6BD6"/>
    <w:rsid w:val="00600FEC"/>
    <w:rsid w:val="00616F68"/>
    <w:rsid w:val="006401F4"/>
    <w:rsid w:val="00662AA3"/>
    <w:rsid w:val="00673E87"/>
    <w:rsid w:val="00720CD4"/>
    <w:rsid w:val="00757079"/>
    <w:rsid w:val="00773671"/>
    <w:rsid w:val="007D6ED8"/>
    <w:rsid w:val="007E7D99"/>
    <w:rsid w:val="007F1875"/>
    <w:rsid w:val="007F625D"/>
    <w:rsid w:val="00835CCB"/>
    <w:rsid w:val="00861DA1"/>
    <w:rsid w:val="00863D50"/>
    <w:rsid w:val="00866F70"/>
    <w:rsid w:val="008801AE"/>
    <w:rsid w:val="00885544"/>
    <w:rsid w:val="008D5ADE"/>
    <w:rsid w:val="008F0CAF"/>
    <w:rsid w:val="008F1188"/>
    <w:rsid w:val="0095095C"/>
    <w:rsid w:val="00950BE3"/>
    <w:rsid w:val="00953068"/>
    <w:rsid w:val="00994574"/>
    <w:rsid w:val="009A4069"/>
    <w:rsid w:val="009B4912"/>
    <w:rsid w:val="009D4B21"/>
    <w:rsid w:val="009D5D9D"/>
    <w:rsid w:val="00A06C09"/>
    <w:rsid w:val="00A30743"/>
    <w:rsid w:val="00A46204"/>
    <w:rsid w:val="00A736EA"/>
    <w:rsid w:val="00A903B0"/>
    <w:rsid w:val="00AC798E"/>
    <w:rsid w:val="00AD0391"/>
    <w:rsid w:val="00AD4E93"/>
    <w:rsid w:val="00AF6CA5"/>
    <w:rsid w:val="00BB2CA2"/>
    <w:rsid w:val="00BC0E45"/>
    <w:rsid w:val="00BE0CD2"/>
    <w:rsid w:val="00C2427A"/>
    <w:rsid w:val="00C7405A"/>
    <w:rsid w:val="00C94F92"/>
    <w:rsid w:val="00CA1104"/>
    <w:rsid w:val="00CA79E3"/>
    <w:rsid w:val="00D12985"/>
    <w:rsid w:val="00D311CF"/>
    <w:rsid w:val="00D50AC7"/>
    <w:rsid w:val="00D51554"/>
    <w:rsid w:val="00D9593C"/>
    <w:rsid w:val="00EC7CB5"/>
    <w:rsid w:val="00F95759"/>
    <w:rsid w:val="00FC528D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CC6D-D8CD-4726-AA24-F12A130B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8F1188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403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240349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403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4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85544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236C1D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591AC6"/>
    <w:rPr>
      <w:b/>
      <w:bCs/>
    </w:rPr>
  </w:style>
  <w:style w:type="character" w:customStyle="1" w:styleId="30">
    <w:name w:val="Заголовок 3 Знак"/>
    <w:aliases w:val="Обычный 2 Знак"/>
    <w:basedOn w:val="a0"/>
    <w:link w:val="3"/>
    <w:rsid w:val="008F118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ConsPlusNormal">
    <w:name w:val="ConsPlusNormal"/>
    <w:uiPriority w:val="99"/>
    <w:rsid w:val="008F1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1">
    <w:name w:val="c11"/>
    <w:basedOn w:val="a"/>
    <w:rsid w:val="008F118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F1188"/>
    <w:pPr>
      <w:spacing w:before="100" w:beforeAutospacing="1" w:after="100" w:afterAutospacing="1"/>
    </w:pPr>
  </w:style>
  <w:style w:type="character" w:customStyle="1" w:styleId="a8">
    <w:name w:val="Абзац списка Знак"/>
    <w:link w:val="a4"/>
    <w:uiPriority w:val="99"/>
    <w:locked/>
    <w:rsid w:val="008F1188"/>
  </w:style>
  <w:style w:type="paragraph" w:customStyle="1" w:styleId="c3">
    <w:name w:val="c3"/>
    <w:basedOn w:val="a"/>
    <w:rsid w:val="00EC7CB5"/>
    <w:pPr>
      <w:spacing w:before="90" w:after="90"/>
    </w:pPr>
  </w:style>
  <w:style w:type="character" w:customStyle="1" w:styleId="c22">
    <w:name w:val="c22"/>
    <w:rsid w:val="00EC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Пользователь Windows</cp:lastModifiedBy>
  <cp:revision>2</cp:revision>
  <dcterms:created xsi:type="dcterms:W3CDTF">2019-02-28T01:06:00Z</dcterms:created>
  <dcterms:modified xsi:type="dcterms:W3CDTF">2019-02-28T01:06:00Z</dcterms:modified>
</cp:coreProperties>
</file>