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C5" w:rsidRDefault="005071C5" w:rsidP="005071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</w:t>
      </w:r>
      <w:r w:rsidR="009531D2">
        <w:rPr>
          <w:rFonts w:ascii="Times New Roman" w:hAnsi="Times New Roman" w:cs="Times New Roman"/>
          <w:sz w:val="32"/>
          <w:szCs w:val="32"/>
        </w:rPr>
        <w:t>ЗИЧЕСКАЯ КУЛЬТУРА: АПРГРЕЙД В ХХ</w:t>
      </w:r>
      <w:r w:rsidR="009531D2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ВЕКЕ</w:t>
      </w:r>
    </w:p>
    <w:p w:rsidR="005071C5" w:rsidRPr="005071C5" w:rsidRDefault="005071C5" w:rsidP="005071C5">
      <w:pPr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Трай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Ю.Ю.</w:t>
      </w:r>
    </w:p>
    <w:p w:rsidR="00735A05" w:rsidRPr="0051218A" w:rsidRDefault="00735A05" w:rsidP="005071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218A">
        <w:rPr>
          <w:rFonts w:ascii="Times New Roman" w:hAnsi="Times New Roman" w:cs="Times New Roman"/>
          <w:sz w:val="32"/>
          <w:szCs w:val="32"/>
        </w:rPr>
        <w:t xml:space="preserve">Понимая и принимая идеологическую основу стандартов образования, современный учитель осознает необходимость формирования у своих учеников навыков </w:t>
      </w:r>
      <w:r w:rsidR="009531D2">
        <w:rPr>
          <w:rFonts w:ascii="Times New Roman" w:hAnsi="Times New Roman" w:cs="Times New Roman"/>
          <w:sz w:val="32"/>
          <w:szCs w:val="32"/>
        </w:rPr>
        <w:t>ХХ</w:t>
      </w:r>
      <w:r w:rsidR="009531D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1218A">
        <w:rPr>
          <w:rFonts w:ascii="Times New Roman" w:hAnsi="Times New Roman" w:cs="Times New Roman"/>
          <w:sz w:val="32"/>
          <w:szCs w:val="32"/>
        </w:rPr>
        <w:t xml:space="preserve"> века.</w:t>
      </w:r>
    </w:p>
    <w:p w:rsidR="00735A05" w:rsidRPr="0051218A" w:rsidRDefault="00735A05" w:rsidP="005071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218A">
        <w:rPr>
          <w:rFonts w:ascii="Times New Roman" w:hAnsi="Times New Roman" w:cs="Times New Roman"/>
          <w:sz w:val="32"/>
          <w:szCs w:val="32"/>
        </w:rPr>
        <w:t xml:space="preserve">Другими словами, сегодня необходимо научить ребенка «…ловить </w:t>
      </w:r>
      <w:r w:rsidR="00CF35C9" w:rsidRPr="0051218A">
        <w:rPr>
          <w:rFonts w:ascii="Times New Roman" w:hAnsi="Times New Roman" w:cs="Times New Roman"/>
          <w:sz w:val="32"/>
          <w:szCs w:val="32"/>
        </w:rPr>
        <w:t>рыбу,</w:t>
      </w:r>
      <w:r w:rsidRPr="0051218A">
        <w:rPr>
          <w:rFonts w:ascii="Times New Roman" w:hAnsi="Times New Roman" w:cs="Times New Roman"/>
          <w:sz w:val="32"/>
          <w:szCs w:val="32"/>
        </w:rPr>
        <w:t xml:space="preserve"> и он будет сыт всегда»</w:t>
      </w:r>
      <w:r w:rsidR="005071C5">
        <w:rPr>
          <w:rFonts w:ascii="Times New Roman" w:hAnsi="Times New Roman" w:cs="Times New Roman"/>
          <w:sz w:val="32"/>
          <w:szCs w:val="32"/>
        </w:rPr>
        <w:t xml:space="preserve"> (</w:t>
      </w:r>
      <w:r w:rsidR="00C43929" w:rsidRPr="0051218A">
        <w:rPr>
          <w:rFonts w:ascii="Times New Roman" w:hAnsi="Times New Roman" w:cs="Times New Roman"/>
          <w:sz w:val="32"/>
          <w:szCs w:val="32"/>
        </w:rPr>
        <w:t>древнекитайская мудрость</w:t>
      </w:r>
      <w:r w:rsidR="005071C5">
        <w:rPr>
          <w:rFonts w:ascii="Times New Roman" w:hAnsi="Times New Roman" w:cs="Times New Roman"/>
          <w:sz w:val="32"/>
          <w:szCs w:val="32"/>
        </w:rPr>
        <w:t>)</w:t>
      </w:r>
      <w:r w:rsidR="00C43929" w:rsidRPr="0051218A">
        <w:rPr>
          <w:rFonts w:ascii="Times New Roman" w:hAnsi="Times New Roman" w:cs="Times New Roman"/>
          <w:sz w:val="32"/>
          <w:szCs w:val="32"/>
        </w:rPr>
        <w:t>.</w:t>
      </w:r>
    </w:p>
    <w:p w:rsidR="000B28E8" w:rsidRPr="0051218A" w:rsidRDefault="00C43929" w:rsidP="005071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218A">
        <w:rPr>
          <w:rFonts w:ascii="Times New Roman" w:hAnsi="Times New Roman" w:cs="Times New Roman"/>
          <w:sz w:val="32"/>
          <w:szCs w:val="32"/>
        </w:rPr>
        <w:t xml:space="preserve">И в этом </w:t>
      </w:r>
      <w:r w:rsidR="005071C5">
        <w:rPr>
          <w:rFonts w:ascii="Times New Roman" w:hAnsi="Times New Roman" w:cs="Times New Roman"/>
          <w:sz w:val="32"/>
          <w:szCs w:val="32"/>
        </w:rPr>
        <w:t xml:space="preserve">ракурсе главный вопрос учителя </w:t>
      </w:r>
      <w:r w:rsidRPr="0051218A">
        <w:rPr>
          <w:rFonts w:ascii="Times New Roman" w:hAnsi="Times New Roman" w:cs="Times New Roman"/>
          <w:sz w:val="32"/>
          <w:szCs w:val="32"/>
        </w:rPr>
        <w:t>«Как достичь этих результатов?»</w:t>
      </w:r>
      <w:r w:rsidR="005071C5">
        <w:rPr>
          <w:rFonts w:ascii="Times New Roman" w:hAnsi="Times New Roman" w:cs="Times New Roman"/>
          <w:sz w:val="32"/>
          <w:szCs w:val="32"/>
        </w:rPr>
        <w:t>,</w:t>
      </w:r>
      <w:r w:rsidRPr="0051218A">
        <w:rPr>
          <w:rFonts w:ascii="Times New Roman" w:hAnsi="Times New Roman" w:cs="Times New Roman"/>
          <w:sz w:val="32"/>
          <w:szCs w:val="32"/>
        </w:rPr>
        <w:t xml:space="preserve"> в том числе и на уроках</w:t>
      </w:r>
      <w:r w:rsidR="005071C5">
        <w:rPr>
          <w:rFonts w:ascii="Times New Roman" w:hAnsi="Times New Roman" w:cs="Times New Roman"/>
          <w:sz w:val="32"/>
          <w:szCs w:val="32"/>
        </w:rPr>
        <w:t xml:space="preserve"> физической культуры. </w:t>
      </w:r>
      <w:r w:rsidR="005071C5" w:rsidRPr="0051218A">
        <w:rPr>
          <w:rFonts w:ascii="Times New Roman" w:hAnsi="Times New Roman" w:cs="Times New Roman"/>
          <w:sz w:val="32"/>
          <w:szCs w:val="32"/>
        </w:rPr>
        <w:t>Мир</w:t>
      </w:r>
      <w:r w:rsidR="005071C5">
        <w:rPr>
          <w:rFonts w:ascii="Times New Roman" w:hAnsi="Times New Roman" w:cs="Times New Roman"/>
          <w:sz w:val="32"/>
          <w:szCs w:val="32"/>
        </w:rPr>
        <w:t xml:space="preserve"> </w:t>
      </w:r>
      <w:r w:rsidR="005071C5" w:rsidRPr="0051218A">
        <w:rPr>
          <w:rFonts w:ascii="Times New Roman" w:hAnsi="Times New Roman" w:cs="Times New Roman"/>
          <w:sz w:val="32"/>
          <w:szCs w:val="32"/>
        </w:rPr>
        <w:t>стремительно меняется</w:t>
      </w:r>
      <w:r w:rsidR="005071C5">
        <w:rPr>
          <w:rFonts w:ascii="Times New Roman" w:hAnsi="Times New Roman" w:cs="Times New Roman"/>
          <w:sz w:val="32"/>
          <w:szCs w:val="32"/>
        </w:rPr>
        <w:t>, и о</w:t>
      </w:r>
      <w:r w:rsidR="000B28E8" w:rsidRPr="0051218A">
        <w:rPr>
          <w:rFonts w:ascii="Times New Roman" w:hAnsi="Times New Roman" w:cs="Times New Roman"/>
          <w:sz w:val="32"/>
          <w:szCs w:val="32"/>
        </w:rPr>
        <w:t xml:space="preserve">твет на этот вопрос ищут педагоги всего мира, ведь </w:t>
      </w:r>
      <w:r w:rsidR="005071C5">
        <w:rPr>
          <w:rFonts w:ascii="Times New Roman" w:hAnsi="Times New Roman" w:cs="Times New Roman"/>
          <w:sz w:val="32"/>
          <w:szCs w:val="32"/>
        </w:rPr>
        <w:t>л</w:t>
      </w:r>
      <w:r w:rsidR="000B28E8" w:rsidRPr="0051218A">
        <w:rPr>
          <w:rFonts w:ascii="Times New Roman" w:hAnsi="Times New Roman" w:cs="Times New Roman"/>
          <w:sz w:val="32"/>
          <w:szCs w:val="32"/>
        </w:rPr>
        <w:t xml:space="preserve">идерские позиции в </w:t>
      </w:r>
      <w:r w:rsidR="005071C5">
        <w:rPr>
          <w:rFonts w:ascii="Times New Roman" w:hAnsi="Times New Roman" w:cs="Times New Roman"/>
          <w:sz w:val="32"/>
          <w:szCs w:val="32"/>
        </w:rPr>
        <w:t>«</w:t>
      </w:r>
      <w:r w:rsidR="000B28E8" w:rsidRPr="0051218A">
        <w:rPr>
          <w:rFonts w:ascii="Times New Roman" w:hAnsi="Times New Roman" w:cs="Times New Roman"/>
          <w:sz w:val="32"/>
          <w:szCs w:val="32"/>
        </w:rPr>
        <w:t>мировых топах</w:t>
      </w:r>
      <w:r w:rsidR="005071C5">
        <w:rPr>
          <w:rFonts w:ascii="Times New Roman" w:hAnsi="Times New Roman" w:cs="Times New Roman"/>
          <w:sz w:val="32"/>
          <w:szCs w:val="32"/>
        </w:rPr>
        <w:t>»</w:t>
      </w:r>
      <w:r w:rsidR="000B28E8" w:rsidRPr="0051218A">
        <w:rPr>
          <w:rFonts w:ascii="Times New Roman" w:hAnsi="Times New Roman" w:cs="Times New Roman"/>
          <w:sz w:val="32"/>
          <w:szCs w:val="32"/>
        </w:rPr>
        <w:t xml:space="preserve"> сегодня занимают те страны, которые активно развивают систему образования. Страны-лидеры (Сингапур, Япония, Китай и др.) опытным путем доказали эффективность </w:t>
      </w:r>
      <w:r w:rsidR="000B28E8" w:rsidRPr="005071C5">
        <w:rPr>
          <w:rFonts w:ascii="Times New Roman" w:hAnsi="Times New Roman" w:cs="Times New Roman"/>
          <w:b/>
          <w:sz w:val="32"/>
          <w:szCs w:val="32"/>
        </w:rPr>
        <w:t>технологий развития критического мышления</w:t>
      </w:r>
      <w:r w:rsidR="000B28E8" w:rsidRPr="0051218A">
        <w:rPr>
          <w:rFonts w:ascii="Times New Roman" w:hAnsi="Times New Roman" w:cs="Times New Roman"/>
          <w:sz w:val="32"/>
          <w:szCs w:val="32"/>
        </w:rPr>
        <w:t xml:space="preserve"> для формирования </w:t>
      </w:r>
      <w:proofErr w:type="spellStart"/>
      <w:r w:rsidR="000B28E8" w:rsidRPr="0051218A">
        <w:rPr>
          <w:rFonts w:ascii="Times New Roman" w:hAnsi="Times New Roman" w:cs="Times New Roman"/>
          <w:sz w:val="32"/>
          <w:szCs w:val="32"/>
        </w:rPr>
        <w:t>конкурентноспособной</w:t>
      </w:r>
      <w:proofErr w:type="spellEnd"/>
      <w:r w:rsidR="000B28E8" w:rsidRPr="0051218A">
        <w:rPr>
          <w:rFonts w:ascii="Times New Roman" w:hAnsi="Times New Roman" w:cs="Times New Roman"/>
          <w:sz w:val="32"/>
          <w:szCs w:val="32"/>
        </w:rPr>
        <w:t xml:space="preserve"> личности.</w:t>
      </w:r>
    </w:p>
    <w:p w:rsidR="009303F1" w:rsidRPr="0051218A" w:rsidRDefault="009303F1" w:rsidP="005071C5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sz w:val="32"/>
          <w:szCs w:val="32"/>
        </w:rPr>
      </w:pPr>
      <w:r w:rsidRPr="0051218A">
        <w:rPr>
          <w:sz w:val="32"/>
          <w:szCs w:val="32"/>
        </w:rPr>
        <w:t>В общем значении под критическим мышлением подразумевается </w:t>
      </w:r>
      <w:hyperlink r:id="rId4" w:tooltip="Мышление (философия)" w:history="1">
        <w:r w:rsidRPr="0051218A">
          <w:rPr>
            <w:rStyle w:val="a4"/>
            <w:color w:val="auto"/>
            <w:sz w:val="32"/>
            <w:szCs w:val="32"/>
            <w:u w:val="none"/>
          </w:rPr>
          <w:t>мышление</w:t>
        </w:r>
      </w:hyperlink>
      <w:r w:rsidRPr="0051218A">
        <w:rPr>
          <w:sz w:val="32"/>
          <w:szCs w:val="32"/>
        </w:rPr>
        <w:t> более высокого уровня</w:t>
      </w:r>
      <w:r w:rsidR="0051218A" w:rsidRPr="0051218A">
        <w:rPr>
          <w:sz w:val="32"/>
          <w:szCs w:val="32"/>
        </w:rPr>
        <w:t xml:space="preserve">. Это </w:t>
      </w:r>
      <w:r w:rsidRPr="0051218A">
        <w:rPr>
          <w:sz w:val="32"/>
          <w:szCs w:val="32"/>
        </w:rPr>
        <w:t>способность человека ставить под сомнение поступающую информацию, включая собственные убеждения</w:t>
      </w:r>
      <w:r w:rsidR="0051218A" w:rsidRPr="0051218A">
        <w:rPr>
          <w:sz w:val="32"/>
          <w:szCs w:val="32"/>
        </w:rPr>
        <w:t>, анализировать, рефлексировать, находить альтернативы</w:t>
      </w:r>
      <w:r w:rsidRPr="0051218A">
        <w:rPr>
          <w:sz w:val="32"/>
          <w:szCs w:val="32"/>
        </w:rPr>
        <w:t>.</w:t>
      </w:r>
    </w:p>
    <w:p w:rsidR="00C43929" w:rsidRPr="005071C5" w:rsidRDefault="0051218A" w:rsidP="005071C5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218A">
        <w:rPr>
          <w:rFonts w:ascii="Times New Roman" w:hAnsi="Times New Roman" w:cs="Times New Roman"/>
          <w:sz w:val="32"/>
          <w:szCs w:val="32"/>
        </w:rPr>
        <w:t xml:space="preserve">Таким </w:t>
      </w:r>
      <w:r w:rsidR="00FE4310" w:rsidRPr="0051218A">
        <w:rPr>
          <w:rFonts w:ascii="Times New Roman" w:hAnsi="Times New Roman" w:cs="Times New Roman"/>
          <w:sz w:val="32"/>
          <w:szCs w:val="32"/>
        </w:rPr>
        <w:t xml:space="preserve">образом, </w:t>
      </w:r>
      <w:r w:rsidR="005071C5">
        <w:rPr>
          <w:rFonts w:ascii="Times New Roman" w:hAnsi="Times New Roman" w:cs="Times New Roman"/>
          <w:sz w:val="32"/>
          <w:szCs w:val="32"/>
        </w:rPr>
        <w:t>технологии критического мышления (</w:t>
      </w:r>
      <w:r w:rsidR="00FE4310" w:rsidRPr="0051218A">
        <w:rPr>
          <w:rFonts w:ascii="Times New Roman" w:hAnsi="Times New Roman" w:cs="Times New Roman"/>
          <w:sz w:val="32"/>
          <w:szCs w:val="32"/>
        </w:rPr>
        <w:t>ТРКМ</w:t>
      </w:r>
      <w:r w:rsidR="005071C5">
        <w:rPr>
          <w:rFonts w:ascii="Times New Roman" w:hAnsi="Times New Roman" w:cs="Times New Roman"/>
          <w:sz w:val="32"/>
          <w:szCs w:val="32"/>
        </w:rPr>
        <w:t>)</w:t>
      </w:r>
      <w:r w:rsidRPr="0051218A">
        <w:rPr>
          <w:rFonts w:ascii="Times New Roman" w:hAnsi="Times New Roman" w:cs="Times New Roman"/>
          <w:sz w:val="32"/>
          <w:szCs w:val="32"/>
        </w:rPr>
        <w:t xml:space="preserve"> способствуют развитию</w:t>
      </w:r>
      <w:r w:rsidR="00C43929" w:rsidRPr="0051218A">
        <w:rPr>
          <w:rFonts w:ascii="Times New Roman" w:hAnsi="Times New Roman" w:cs="Times New Roman"/>
          <w:sz w:val="32"/>
          <w:szCs w:val="32"/>
        </w:rPr>
        <w:t xml:space="preserve"> 4-х основных навыков 21</w:t>
      </w:r>
      <w:r w:rsidR="005071C5">
        <w:rPr>
          <w:rFonts w:ascii="Times New Roman" w:hAnsi="Times New Roman" w:cs="Times New Roman"/>
          <w:sz w:val="32"/>
          <w:szCs w:val="32"/>
        </w:rPr>
        <w:t xml:space="preserve"> </w:t>
      </w:r>
      <w:r w:rsidR="00C43929" w:rsidRPr="0051218A">
        <w:rPr>
          <w:rFonts w:ascii="Times New Roman" w:hAnsi="Times New Roman" w:cs="Times New Roman"/>
          <w:sz w:val="32"/>
          <w:szCs w:val="32"/>
        </w:rPr>
        <w:t>в</w:t>
      </w:r>
      <w:r w:rsidR="005071C5">
        <w:rPr>
          <w:rFonts w:ascii="Times New Roman" w:hAnsi="Times New Roman" w:cs="Times New Roman"/>
          <w:sz w:val="32"/>
          <w:szCs w:val="32"/>
        </w:rPr>
        <w:t>ека п</w:t>
      </w:r>
      <w:r w:rsidR="00C43929" w:rsidRPr="0051218A">
        <w:rPr>
          <w:rFonts w:ascii="Times New Roman" w:hAnsi="Times New Roman" w:cs="Times New Roman"/>
          <w:sz w:val="32"/>
          <w:szCs w:val="32"/>
        </w:rPr>
        <w:t>о формуле «4К»</w:t>
      </w:r>
      <w:r w:rsidR="005071C5">
        <w:rPr>
          <w:rFonts w:ascii="Times New Roman" w:hAnsi="Times New Roman" w:cs="Times New Roman"/>
          <w:sz w:val="32"/>
          <w:szCs w:val="32"/>
        </w:rPr>
        <w:t xml:space="preserve">: </w:t>
      </w:r>
      <w:r w:rsidR="00C43929" w:rsidRPr="005071C5">
        <w:rPr>
          <w:rFonts w:ascii="Times New Roman" w:hAnsi="Times New Roman" w:cs="Times New Roman"/>
          <w:b/>
          <w:sz w:val="32"/>
          <w:szCs w:val="32"/>
        </w:rPr>
        <w:t xml:space="preserve">коммуникация, </w:t>
      </w:r>
      <w:proofErr w:type="spellStart"/>
      <w:r w:rsidR="00C43929" w:rsidRPr="005071C5">
        <w:rPr>
          <w:rFonts w:ascii="Times New Roman" w:hAnsi="Times New Roman" w:cs="Times New Roman"/>
          <w:b/>
          <w:sz w:val="32"/>
          <w:szCs w:val="32"/>
        </w:rPr>
        <w:t>коллаборация</w:t>
      </w:r>
      <w:proofErr w:type="spellEnd"/>
      <w:r w:rsidR="00C43929" w:rsidRPr="005071C5">
        <w:rPr>
          <w:rFonts w:ascii="Times New Roman" w:hAnsi="Times New Roman" w:cs="Times New Roman"/>
          <w:b/>
          <w:sz w:val="32"/>
          <w:szCs w:val="32"/>
        </w:rPr>
        <w:t>, креативное и критическое мышлени</w:t>
      </w:r>
      <w:r w:rsidR="004E0A2F" w:rsidRPr="005071C5">
        <w:rPr>
          <w:rFonts w:ascii="Times New Roman" w:hAnsi="Times New Roman" w:cs="Times New Roman"/>
          <w:b/>
          <w:sz w:val="32"/>
          <w:szCs w:val="32"/>
        </w:rPr>
        <w:t>е</w:t>
      </w:r>
      <w:r w:rsidR="00C43929" w:rsidRPr="005071C5">
        <w:rPr>
          <w:rFonts w:ascii="Times New Roman" w:hAnsi="Times New Roman" w:cs="Times New Roman"/>
          <w:b/>
          <w:sz w:val="32"/>
          <w:szCs w:val="32"/>
        </w:rPr>
        <w:t>.</w:t>
      </w:r>
    </w:p>
    <w:p w:rsidR="004E0A2F" w:rsidRPr="0051218A" w:rsidRDefault="004E0A2F" w:rsidP="005071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218A">
        <w:rPr>
          <w:rFonts w:ascii="Times New Roman" w:hAnsi="Times New Roman" w:cs="Times New Roman"/>
          <w:sz w:val="32"/>
          <w:szCs w:val="32"/>
        </w:rPr>
        <w:t xml:space="preserve">Для развития каждого навыка </w:t>
      </w:r>
      <w:r w:rsidR="009531D2">
        <w:rPr>
          <w:rFonts w:ascii="Times New Roman" w:hAnsi="Times New Roman" w:cs="Times New Roman"/>
          <w:sz w:val="32"/>
          <w:szCs w:val="32"/>
        </w:rPr>
        <w:t>на уроках физической культуры возможно применять</w:t>
      </w:r>
      <w:r w:rsidRPr="0051218A">
        <w:rPr>
          <w:rFonts w:ascii="Times New Roman" w:hAnsi="Times New Roman" w:cs="Times New Roman"/>
          <w:sz w:val="32"/>
          <w:szCs w:val="32"/>
        </w:rPr>
        <w:t xml:space="preserve"> опре</w:t>
      </w:r>
      <w:r w:rsidR="005071C5">
        <w:rPr>
          <w:rFonts w:ascii="Times New Roman" w:hAnsi="Times New Roman" w:cs="Times New Roman"/>
          <w:sz w:val="32"/>
          <w:szCs w:val="32"/>
        </w:rPr>
        <w:t>деленные обучающие структу</w:t>
      </w:r>
      <w:r w:rsidR="009531D2">
        <w:rPr>
          <w:rFonts w:ascii="Times New Roman" w:hAnsi="Times New Roman" w:cs="Times New Roman"/>
          <w:sz w:val="32"/>
          <w:szCs w:val="32"/>
        </w:rPr>
        <w:t>ры. Н</w:t>
      </w:r>
      <w:r w:rsidR="005071C5">
        <w:rPr>
          <w:rFonts w:ascii="Times New Roman" w:hAnsi="Times New Roman" w:cs="Times New Roman"/>
          <w:sz w:val="32"/>
          <w:szCs w:val="32"/>
        </w:rPr>
        <w:t>апример</w:t>
      </w:r>
      <w:r w:rsidR="009531D2">
        <w:rPr>
          <w:rFonts w:ascii="Times New Roman" w:hAnsi="Times New Roman" w:cs="Times New Roman"/>
          <w:sz w:val="32"/>
          <w:szCs w:val="32"/>
        </w:rPr>
        <w:t>,</w:t>
      </w:r>
      <w:r w:rsidR="005071C5">
        <w:rPr>
          <w:rFonts w:ascii="Times New Roman" w:hAnsi="Times New Roman" w:cs="Times New Roman"/>
          <w:sz w:val="32"/>
          <w:szCs w:val="32"/>
        </w:rPr>
        <w:t xml:space="preserve"> </w:t>
      </w:r>
      <w:r w:rsidR="009531D2">
        <w:rPr>
          <w:rFonts w:ascii="Times New Roman" w:hAnsi="Times New Roman" w:cs="Times New Roman"/>
          <w:sz w:val="32"/>
          <w:szCs w:val="32"/>
        </w:rPr>
        <w:t>6 класс, т</w:t>
      </w:r>
      <w:r w:rsidRPr="0051218A">
        <w:rPr>
          <w:rFonts w:ascii="Times New Roman" w:hAnsi="Times New Roman" w:cs="Times New Roman"/>
          <w:sz w:val="32"/>
          <w:szCs w:val="32"/>
        </w:rPr>
        <w:t xml:space="preserve">ема </w:t>
      </w:r>
      <w:r w:rsidR="005071C5">
        <w:rPr>
          <w:rFonts w:ascii="Times New Roman" w:hAnsi="Times New Roman" w:cs="Times New Roman"/>
          <w:sz w:val="32"/>
          <w:szCs w:val="32"/>
        </w:rPr>
        <w:t>«</w:t>
      </w:r>
      <w:r w:rsidRPr="0051218A">
        <w:rPr>
          <w:rFonts w:ascii="Times New Roman" w:hAnsi="Times New Roman" w:cs="Times New Roman"/>
          <w:sz w:val="32"/>
          <w:szCs w:val="32"/>
        </w:rPr>
        <w:t>Волейбол</w:t>
      </w:r>
      <w:r w:rsidR="005071C5">
        <w:rPr>
          <w:rFonts w:ascii="Times New Roman" w:hAnsi="Times New Roman" w:cs="Times New Roman"/>
          <w:sz w:val="32"/>
          <w:szCs w:val="32"/>
        </w:rPr>
        <w:t>»</w:t>
      </w:r>
      <w:r w:rsidRPr="0051218A">
        <w:rPr>
          <w:rFonts w:ascii="Times New Roman" w:hAnsi="Times New Roman" w:cs="Times New Roman"/>
          <w:sz w:val="32"/>
          <w:szCs w:val="32"/>
        </w:rPr>
        <w:t xml:space="preserve">. Прием </w:t>
      </w:r>
      <w:r w:rsidR="009531D2">
        <w:rPr>
          <w:rFonts w:ascii="Times New Roman" w:hAnsi="Times New Roman" w:cs="Times New Roman"/>
          <w:sz w:val="32"/>
          <w:szCs w:val="32"/>
        </w:rPr>
        <w:t>«МИКС ФРИЗ ГРУПП»</w:t>
      </w:r>
      <w:r w:rsidR="005071C5">
        <w:rPr>
          <w:rFonts w:ascii="Times New Roman" w:hAnsi="Times New Roman" w:cs="Times New Roman"/>
          <w:sz w:val="32"/>
          <w:szCs w:val="32"/>
        </w:rPr>
        <w:t xml:space="preserve">. </w:t>
      </w:r>
      <w:r w:rsidR="0051218A" w:rsidRPr="0051218A">
        <w:rPr>
          <w:rFonts w:ascii="Times New Roman" w:hAnsi="Times New Roman" w:cs="Times New Roman"/>
          <w:sz w:val="32"/>
          <w:szCs w:val="32"/>
        </w:rPr>
        <w:t xml:space="preserve">Данный прием, в режиме ограниченного времени способствует развитию коммуникации, сотрудничества и критического мышления. </w:t>
      </w:r>
      <w:r w:rsidRPr="0051218A">
        <w:rPr>
          <w:rFonts w:ascii="Times New Roman" w:hAnsi="Times New Roman" w:cs="Times New Roman"/>
          <w:sz w:val="32"/>
          <w:szCs w:val="32"/>
        </w:rPr>
        <w:t>БЫСТРО! НАГЛЯДНО! ВЕСЕЛО! КРЕАТИВНО!</w:t>
      </w:r>
    </w:p>
    <w:p w:rsidR="00CF35C9" w:rsidRDefault="004E0A2F" w:rsidP="005071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218A">
        <w:rPr>
          <w:rFonts w:ascii="Times New Roman" w:hAnsi="Times New Roman" w:cs="Times New Roman"/>
          <w:sz w:val="32"/>
          <w:szCs w:val="32"/>
        </w:rPr>
        <w:t>И это может быть не только на уроке.</w:t>
      </w:r>
      <w:r w:rsidR="005071C5">
        <w:rPr>
          <w:rFonts w:ascii="Times New Roman" w:hAnsi="Times New Roman" w:cs="Times New Roman"/>
          <w:sz w:val="32"/>
          <w:szCs w:val="32"/>
        </w:rPr>
        <w:t xml:space="preserve"> П</w:t>
      </w:r>
      <w:r w:rsidRPr="0051218A">
        <w:rPr>
          <w:rFonts w:ascii="Times New Roman" w:hAnsi="Times New Roman" w:cs="Times New Roman"/>
          <w:sz w:val="32"/>
          <w:szCs w:val="32"/>
        </w:rPr>
        <w:t xml:space="preserve">редметная область </w:t>
      </w:r>
      <w:r w:rsidR="005071C5">
        <w:rPr>
          <w:rFonts w:ascii="Times New Roman" w:hAnsi="Times New Roman" w:cs="Times New Roman"/>
          <w:sz w:val="32"/>
          <w:szCs w:val="32"/>
        </w:rPr>
        <w:t>«физическая культура»</w:t>
      </w:r>
      <w:r w:rsidRPr="0051218A">
        <w:rPr>
          <w:rFonts w:ascii="Times New Roman" w:hAnsi="Times New Roman" w:cs="Times New Roman"/>
          <w:sz w:val="32"/>
          <w:szCs w:val="32"/>
        </w:rPr>
        <w:t xml:space="preserve"> позволяет расширить пространство формирования «4К» и во внеурочной деятельности.   Соревнования, спорт</w:t>
      </w:r>
      <w:r w:rsidR="005071C5">
        <w:rPr>
          <w:rFonts w:ascii="Times New Roman" w:hAnsi="Times New Roman" w:cs="Times New Roman"/>
          <w:sz w:val="32"/>
          <w:szCs w:val="32"/>
        </w:rPr>
        <w:t>, с</w:t>
      </w:r>
      <w:r w:rsidRPr="0051218A">
        <w:rPr>
          <w:rFonts w:ascii="Times New Roman" w:hAnsi="Times New Roman" w:cs="Times New Roman"/>
          <w:sz w:val="32"/>
          <w:szCs w:val="32"/>
        </w:rPr>
        <w:t xml:space="preserve">екции, нормативы </w:t>
      </w:r>
      <w:r w:rsidR="00CF35C9" w:rsidRPr="0051218A">
        <w:rPr>
          <w:rFonts w:ascii="Times New Roman" w:hAnsi="Times New Roman" w:cs="Times New Roman"/>
          <w:sz w:val="32"/>
          <w:szCs w:val="32"/>
        </w:rPr>
        <w:t>ГТО, индивидуальная</w:t>
      </w:r>
      <w:r w:rsidRPr="0051218A">
        <w:rPr>
          <w:rFonts w:ascii="Times New Roman" w:hAnsi="Times New Roman" w:cs="Times New Roman"/>
          <w:sz w:val="32"/>
          <w:szCs w:val="32"/>
        </w:rPr>
        <w:t xml:space="preserve"> подготовка спортсмена</w:t>
      </w:r>
      <w:r w:rsidR="00CF35C9" w:rsidRPr="0051218A">
        <w:rPr>
          <w:rFonts w:ascii="Times New Roman" w:hAnsi="Times New Roman" w:cs="Times New Roman"/>
          <w:sz w:val="32"/>
          <w:szCs w:val="32"/>
        </w:rPr>
        <w:t xml:space="preserve"> и команд, военно-спортивные игры – прекрасный шанс для развития навыков 21</w:t>
      </w:r>
      <w:r w:rsidR="005071C5">
        <w:rPr>
          <w:rFonts w:ascii="Times New Roman" w:hAnsi="Times New Roman" w:cs="Times New Roman"/>
          <w:sz w:val="32"/>
          <w:szCs w:val="32"/>
        </w:rPr>
        <w:t xml:space="preserve"> </w:t>
      </w:r>
      <w:r w:rsidR="00CF35C9" w:rsidRPr="0051218A">
        <w:rPr>
          <w:rFonts w:ascii="Times New Roman" w:hAnsi="Times New Roman" w:cs="Times New Roman"/>
          <w:sz w:val="32"/>
          <w:szCs w:val="32"/>
        </w:rPr>
        <w:t>в</w:t>
      </w:r>
      <w:r w:rsidR="005071C5">
        <w:rPr>
          <w:rFonts w:ascii="Times New Roman" w:hAnsi="Times New Roman" w:cs="Times New Roman"/>
          <w:sz w:val="32"/>
          <w:szCs w:val="32"/>
        </w:rPr>
        <w:t>ека, навыков, необходимых и самому учителю.</w:t>
      </w:r>
    </w:p>
    <w:p w:rsidR="00C43929" w:rsidRPr="0051218A" w:rsidRDefault="005071C5" w:rsidP="009531D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Именно поэтому, постоянное </w:t>
      </w:r>
      <w:r w:rsidRPr="005071C5">
        <w:rPr>
          <w:rFonts w:ascii="Times New Roman" w:hAnsi="Times New Roman" w:cs="Times New Roman"/>
          <w:b/>
          <w:sz w:val="32"/>
          <w:szCs w:val="32"/>
        </w:rPr>
        <w:t>д</w:t>
      </w:r>
      <w:r w:rsidR="00CF35C9" w:rsidRPr="005071C5">
        <w:rPr>
          <w:rFonts w:ascii="Times New Roman" w:hAnsi="Times New Roman" w:cs="Times New Roman"/>
          <w:b/>
          <w:sz w:val="32"/>
          <w:szCs w:val="32"/>
        </w:rPr>
        <w:t>вижение вперед</w:t>
      </w:r>
      <w:r w:rsidRPr="005071C5">
        <w:rPr>
          <w:rFonts w:ascii="Times New Roman" w:hAnsi="Times New Roman" w:cs="Times New Roman"/>
          <w:b/>
          <w:sz w:val="32"/>
          <w:szCs w:val="32"/>
        </w:rPr>
        <w:t xml:space="preserve"> и н</w:t>
      </w:r>
      <w:r w:rsidR="00CF35C9" w:rsidRPr="005071C5">
        <w:rPr>
          <w:rFonts w:ascii="Times New Roman" w:hAnsi="Times New Roman" w:cs="Times New Roman"/>
          <w:b/>
          <w:sz w:val="32"/>
          <w:szCs w:val="32"/>
        </w:rPr>
        <w:t xml:space="preserve">епрерывное самообразование </w:t>
      </w:r>
      <w:r w:rsidRPr="005071C5">
        <w:rPr>
          <w:rFonts w:ascii="Times New Roman" w:hAnsi="Times New Roman" w:cs="Times New Roman"/>
          <w:b/>
          <w:sz w:val="32"/>
          <w:szCs w:val="32"/>
        </w:rPr>
        <w:t>современного педагога</w:t>
      </w:r>
      <w:r w:rsidR="00CF35C9" w:rsidRPr="0051218A">
        <w:rPr>
          <w:rFonts w:ascii="Times New Roman" w:hAnsi="Times New Roman" w:cs="Times New Roman"/>
          <w:sz w:val="32"/>
          <w:szCs w:val="32"/>
        </w:rPr>
        <w:t xml:space="preserve"> являются гарантом реализации </w:t>
      </w:r>
      <w:r>
        <w:rPr>
          <w:rFonts w:ascii="Times New Roman" w:hAnsi="Times New Roman" w:cs="Times New Roman"/>
          <w:sz w:val="32"/>
          <w:szCs w:val="32"/>
        </w:rPr>
        <w:t xml:space="preserve">национального проекта </w:t>
      </w:r>
      <w:r w:rsidR="00CF35C9" w:rsidRPr="0051218A">
        <w:rPr>
          <w:rFonts w:ascii="Times New Roman" w:hAnsi="Times New Roman" w:cs="Times New Roman"/>
          <w:sz w:val="32"/>
          <w:szCs w:val="32"/>
        </w:rPr>
        <w:t>«Образование» и проекта «Учитель будущего».</w:t>
      </w:r>
      <w:bookmarkStart w:id="0" w:name="_GoBack"/>
      <w:bookmarkEnd w:id="0"/>
    </w:p>
    <w:sectPr w:rsidR="00C43929" w:rsidRPr="0051218A" w:rsidSect="005071C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B28E8"/>
    <w:rsid w:val="000B6B43"/>
    <w:rsid w:val="004E0A2F"/>
    <w:rsid w:val="005071C5"/>
    <w:rsid w:val="0051218A"/>
    <w:rsid w:val="00735A05"/>
    <w:rsid w:val="009303F1"/>
    <w:rsid w:val="009531D2"/>
    <w:rsid w:val="00C43929"/>
    <w:rsid w:val="00CF35C9"/>
    <w:rsid w:val="00E92B1F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D974"/>
  <w15:chartTrackingRefBased/>
  <w15:docId w15:val="{A1A560D1-654B-40A7-8DEB-0586E322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C%D1%8B%D1%88%D0%BB%D0%B5%D0%BD%D0%B8%D0%B5_(%D1%84%D0%B8%D0%BB%D0%BE%D1%81%D0%BE%D1%84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 Безукладникова</cp:lastModifiedBy>
  <cp:revision>4</cp:revision>
  <dcterms:created xsi:type="dcterms:W3CDTF">2020-09-05T10:29:00Z</dcterms:created>
  <dcterms:modified xsi:type="dcterms:W3CDTF">2020-09-12T16:12:00Z</dcterms:modified>
</cp:coreProperties>
</file>