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65" w:rsidRPr="00CB5C65" w:rsidRDefault="00CB5C65" w:rsidP="00CB5C65">
      <w:pPr>
        <w:pStyle w:val="Default"/>
        <w:ind w:firstLine="567"/>
        <w:jc w:val="center"/>
        <w:rPr>
          <w:b/>
          <w:sz w:val="32"/>
          <w:shd w:val="clear" w:color="auto" w:fill="FFFFFF"/>
        </w:rPr>
      </w:pPr>
      <w:bookmarkStart w:id="0" w:name="_GoBack"/>
      <w:bookmarkEnd w:id="0"/>
      <w:r w:rsidRPr="00CB5C65">
        <w:rPr>
          <w:b/>
          <w:sz w:val="32"/>
          <w:shd w:val="clear" w:color="auto" w:fill="FFFFFF"/>
        </w:rPr>
        <w:t>Инновационная деятельность ОПД учителей русского языка и литературы.</w:t>
      </w:r>
    </w:p>
    <w:p w:rsidR="00CB5C65" w:rsidRDefault="00A362BE" w:rsidP="00CB5C65">
      <w:pPr>
        <w:pStyle w:val="Default"/>
        <w:ind w:firstLine="567"/>
        <w:jc w:val="both"/>
        <w:rPr>
          <w:shd w:val="clear" w:color="auto" w:fill="FFFFFF"/>
        </w:rPr>
      </w:pPr>
      <w:r w:rsidRPr="004C4192">
        <w:rPr>
          <w:shd w:val="clear" w:color="auto" w:fill="FFFFFF"/>
        </w:rPr>
        <w:t xml:space="preserve">Преобразования, происходящие во всех сферах российского общества </w:t>
      </w:r>
      <w:proofErr w:type="gramStart"/>
      <w:r w:rsidRPr="004C4192">
        <w:rPr>
          <w:shd w:val="clear" w:color="auto" w:fill="FFFFFF"/>
        </w:rPr>
        <w:t>-э</w:t>
      </w:r>
      <w:proofErr w:type="gramEnd"/>
      <w:r w:rsidRPr="004C4192">
        <w:rPr>
          <w:shd w:val="clear" w:color="auto" w:fill="FFFFFF"/>
        </w:rPr>
        <w:t>кономической, социальной, политической, культурной, не могли не затронуть и систему образования, определяющую интеллектуальный потенциал страны в будущем и являющуюся условием ее процветания и развития. </w:t>
      </w:r>
    </w:p>
    <w:p w:rsidR="00CB5C65" w:rsidRDefault="00A362BE" w:rsidP="00CB5C65">
      <w:pPr>
        <w:pStyle w:val="Default"/>
        <w:ind w:firstLine="567"/>
        <w:jc w:val="both"/>
        <w:rPr>
          <w:shd w:val="clear" w:color="auto" w:fill="FFFFFF"/>
        </w:rPr>
      </w:pPr>
      <w:r w:rsidRPr="004C4192">
        <w:rPr>
          <w:shd w:val="clear" w:color="auto" w:fill="FFFFFF"/>
        </w:rPr>
        <w:t>Поэтому не удивительно, что одним из стратегических направлений в образовании определилась инновационная деятельность образовательных учреждений. </w:t>
      </w:r>
    </w:p>
    <w:p w:rsidR="00CB5C65" w:rsidRDefault="00A362BE" w:rsidP="00CB5C65">
      <w:pPr>
        <w:pStyle w:val="Default"/>
        <w:ind w:firstLine="567"/>
        <w:jc w:val="both"/>
        <w:rPr>
          <w:shd w:val="clear" w:color="auto" w:fill="FFFFFF"/>
        </w:rPr>
      </w:pPr>
      <w:r w:rsidRPr="004C4192">
        <w:rPr>
          <w:shd w:val="clear" w:color="auto" w:fill="FFFFFF"/>
        </w:rPr>
        <w:t>Понимание необходимости реформирования системы образования приводит на практике к неизбежности включения образовательных учреждений в инновационные процессы, постоянного нахождения их в своем "инновационном поле" поле создания и, самое главное, освоения конкретного новшества. </w:t>
      </w:r>
    </w:p>
    <w:p w:rsidR="00CB5C65" w:rsidRDefault="00A362BE" w:rsidP="00CB5C65">
      <w:pPr>
        <w:pStyle w:val="Default"/>
        <w:ind w:firstLine="567"/>
        <w:jc w:val="both"/>
        <w:rPr>
          <w:shd w:val="clear" w:color="auto" w:fill="FFFFFF"/>
        </w:rPr>
      </w:pPr>
      <w:r w:rsidRPr="004C4192">
        <w:rPr>
          <w:shd w:val="clear" w:color="auto" w:fill="FFFFFF"/>
        </w:rPr>
        <w:t>Жизнь ставит перед образовательными учреждениями новые задачи, решить которые невозможно, работая по-старому, без разработки и внедрения каких-либо конкретных новшеств. </w:t>
      </w:r>
    </w:p>
    <w:p w:rsidR="00CB5C65" w:rsidRDefault="00A362BE" w:rsidP="00CB5C65">
      <w:pPr>
        <w:pStyle w:val="Default"/>
        <w:ind w:firstLine="567"/>
        <w:jc w:val="both"/>
        <w:rPr>
          <w:shd w:val="clear" w:color="auto" w:fill="FFFFFF"/>
        </w:rPr>
      </w:pPr>
      <w:r w:rsidRPr="004C4192">
        <w:rPr>
          <w:shd w:val="clear" w:color="auto" w:fill="FFFFFF"/>
        </w:rPr>
        <w:t>Способность к изменениям, по мнению нашего ОПД, является в настоящее время решающим фактором развития, обеспечивающим конкурентоспособность того или иного образовательного учреждения. </w:t>
      </w:r>
    </w:p>
    <w:p w:rsidR="00CB5C65" w:rsidRDefault="00CB5C65" w:rsidP="00CB5C65">
      <w:pPr>
        <w:pStyle w:val="Default"/>
        <w:ind w:firstLine="567"/>
        <w:jc w:val="both"/>
        <w:rPr>
          <w:shd w:val="clear" w:color="auto" w:fill="FFFFFF"/>
        </w:rPr>
      </w:pPr>
    </w:p>
    <w:p w:rsidR="00A362BE" w:rsidRDefault="00A362BE" w:rsidP="00CB5C65">
      <w:pPr>
        <w:pStyle w:val="Default"/>
        <w:ind w:firstLine="567"/>
        <w:jc w:val="both"/>
        <w:rPr>
          <w:b/>
          <w:bCs/>
        </w:rPr>
      </w:pPr>
      <w:r w:rsidRPr="004C4192">
        <w:rPr>
          <w:b/>
          <w:bCs/>
        </w:rPr>
        <w:t xml:space="preserve">В своей работе педагоги используют следующие современные технологии: </w:t>
      </w:r>
    </w:p>
    <w:p w:rsidR="00CB5C65" w:rsidRPr="004C4192" w:rsidRDefault="00CB5C65" w:rsidP="00CB5C65">
      <w:pPr>
        <w:pStyle w:val="Default"/>
        <w:ind w:firstLine="567"/>
        <w:jc w:val="both"/>
      </w:pP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rPr>
          <w:b/>
          <w:bCs/>
        </w:rPr>
        <w:t xml:space="preserve">Технология «Развитие критического мышления через чтение и письмо»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Цель – научить подростка приёмам и способам работы с информацией любого рода.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Приобретённые на занятиях навыки помогут школьникам успешно работать с любой информацией, связанной с учебной деятельностью.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Участники занятий в процессе работы учатся: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 Воспринимать и анализировать информацию.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 Вырабатывать собственное мнение и обосновывать его.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 Строить доказательство и умозаключение.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 Ясно и конкретно выражать свои мысли.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 Слушать, воспринимать и обдумывать мысли, доказательства, умозаключения партнёра. </w:t>
      </w:r>
    </w:p>
    <w:p w:rsidR="00A362BE" w:rsidRPr="004C4192" w:rsidRDefault="00A362BE" w:rsidP="00CB5C65">
      <w:pPr>
        <w:pStyle w:val="Default"/>
        <w:ind w:firstLine="567"/>
        <w:jc w:val="both"/>
      </w:pP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rPr>
          <w:b/>
          <w:bCs/>
        </w:rPr>
        <w:t xml:space="preserve">Обучение в сотрудничестве. </w:t>
      </w:r>
      <w:r w:rsidRPr="004C4192">
        <w:t xml:space="preserve">Эта технология обучения базируется на идее взаимодействия учащихся в группе, идее взаимного обучения, при котором учащиеся берут на себя не только индивидуальную, но и коллективную ответственность за решение учебных задач, помогают друг другу и несут коллективную ответственность за успехи каждого ученика. </w:t>
      </w:r>
    </w:p>
    <w:p w:rsidR="00A362BE" w:rsidRPr="004C4192" w:rsidRDefault="00A362BE" w:rsidP="00CB5C65">
      <w:pPr>
        <w:pStyle w:val="Default"/>
        <w:ind w:firstLine="567"/>
        <w:jc w:val="both"/>
        <w:rPr>
          <w:b/>
          <w:bCs/>
        </w:rPr>
      </w:pPr>
    </w:p>
    <w:p w:rsidR="00A362BE" w:rsidRDefault="00A362BE" w:rsidP="00CB5C65">
      <w:pPr>
        <w:pStyle w:val="Default"/>
        <w:ind w:firstLine="567"/>
        <w:jc w:val="both"/>
        <w:rPr>
          <w:b/>
          <w:bCs/>
        </w:rPr>
      </w:pPr>
      <w:proofErr w:type="spellStart"/>
      <w:r w:rsidRPr="004C4192">
        <w:rPr>
          <w:b/>
          <w:bCs/>
        </w:rPr>
        <w:t>Критериальное</w:t>
      </w:r>
      <w:proofErr w:type="spellEnd"/>
      <w:r w:rsidRPr="004C4192">
        <w:rPr>
          <w:b/>
          <w:bCs/>
        </w:rPr>
        <w:t xml:space="preserve"> оценивание </w:t>
      </w:r>
    </w:p>
    <w:p w:rsidR="00CB5C65" w:rsidRPr="004C4192" w:rsidRDefault="00CB5C65" w:rsidP="00CB5C65">
      <w:pPr>
        <w:pStyle w:val="Default"/>
        <w:ind w:firstLine="567"/>
        <w:jc w:val="both"/>
      </w:pP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rPr>
          <w:b/>
          <w:bCs/>
        </w:rPr>
        <w:t xml:space="preserve">Преимущества данного вида оценивания: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1. оценивается только работа учащегося, а не его личность;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2.работа учащегося проверяется по критериям оценивания, которые известны им заранее.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3.оценки учащимся выставляются только за то, что они изучали.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4.учащемуся известен четкий алгоритм выведения оценки, по которому он сам может определить уровень успешности своего обучения.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5.повышается мотивация учащихся к </w:t>
      </w:r>
      <w:proofErr w:type="spellStart"/>
      <w:r w:rsidRPr="004C4192">
        <w:t>самооцениванию</w:t>
      </w:r>
      <w:proofErr w:type="spellEnd"/>
      <w:r w:rsidRPr="004C4192">
        <w:t xml:space="preserve"> и обучению.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При ознакомлении и внедрении данной педагогической технологии мы встречаемся с такими понятиями, как </w:t>
      </w:r>
      <w:r w:rsidRPr="004C4192">
        <w:rPr>
          <w:b/>
          <w:bCs/>
        </w:rPr>
        <w:t>рубрика, критерии, дескрипторы</w:t>
      </w:r>
      <w:r w:rsidRPr="004C4192">
        <w:t xml:space="preserve">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rPr>
          <w:b/>
          <w:bCs/>
        </w:rPr>
        <w:lastRenderedPageBreak/>
        <w:t xml:space="preserve">Рубрика </w:t>
      </w:r>
      <w:r w:rsidRPr="004C4192">
        <w:t xml:space="preserve">- это инструкции по оцениванию работ; в них указано, за что ставятся баллы по каждому из критериев. </w:t>
      </w:r>
    </w:p>
    <w:p w:rsidR="00A362BE" w:rsidRPr="004C4192" w:rsidRDefault="00CB5C65" w:rsidP="00CB5C65">
      <w:pPr>
        <w:pStyle w:val="Default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CF2625" wp14:editId="70F73A9F">
            <wp:simplePos x="0" y="0"/>
            <wp:positionH relativeFrom="column">
              <wp:posOffset>-194310</wp:posOffset>
            </wp:positionH>
            <wp:positionV relativeFrom="paragraph">
              <wp:posOffset>777240</wp:posOffset>
            </wp:positionV>
            <wp:extent cx="5876925" cy="33210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0" t="19669" r="5769" b="11061"/>
                    <a:stretch/>
                  </pic:blipFill>
                  <pic:spPr bwMode="auto">
                    <a:xfrm>
                      <a:off x="0" y="0"/>
                      <a:ext cx="5876925" cy="332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BE" w:rsidRPr="004C4192">
        <w:rPr>
          <w:b/>
          <w:bCs/>
        </w:rPr>
        <w:t xml:space="preserve">Критерии </w:t>
      </w:r>
      <w:r w:rsidR="00A362BE" w:rsidRPr="004C4192">
        <w:t>- перечень различных видов деятельности учащегося.</w:t>
      </w:r>
      <w:r w:rsidR="00A362BE" w:rsidRPr="004C4192">
        <w:rPr>
          <w:b/>
          <w:bCs/>
        </w:rPr>
        <w:t xml:space="preserve"> Дескрипторы </w:t>
      </w:r>
      <w:r w:rsidR="00A362BE" w:rsidRPr="004C4192">
        <w:t xml:space="preserve">последовательно показывают все шаги учащегося по достижению наилучшего результата по каждому критерию и оценивают их определенным количеством баллов. </w:t>
      </w:r>
    </w:p>
    <w:p w:rsidR="00A362BE" w:rsidRPr="004C4192" w:rsidRDefault="00A362BE" w:rsidP="00CB5C65">
      <w:pPr>
        <w:pStyle w:val="Default"/>
        <w:ind w:firstLine="567"/>
        <w:jc w:val="both"/>
        <w:rPr>
          <w:b/>
          <w:bCs/>
        </w:rPr>
      </w:pPr>
    </w:p>
    <w:p w:rsidR="00CB5C65" w:rsidRDefault="00CB5C65" w:rsidP="00CB5C65">
      <w:pPr>
        <w:pStyle w:val="Default"/>
        <w:ind w:firstLine="567"/>
        <w:jc w:val="both"/>
        <w:rPr>
          <w:b/>
          <w:bCs/>
        </w:rPr>
      </w:pP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rPr>
          <w:b/>
          <w:bCs/>
        </w:rPr>
        <w:t xml:space="preserve">Технология «БИС»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В рамках работы по применению технологии БИС проведены уроки русского языка и литературы по картам </w:t>
      </w:r>
      <w:r w:rsidRPr="004C4192">
        <w:rPr>
          <w:b/>
        </w:rPr>
        <w:t>«Алгоритм», «</w:t>
      </w:r>
      <w:proofErr w:type="spellStart"/>
      <w:r w:rsidRPr="004C4192">
        <w:rPr>
          <w:b/>
        </w:rPr>
        <w:t>Биоинтернет</w:t>
      </w:r>
      <w:proofErr w:type="spellEnd"/>
      <w:r w:rsidRPr="004C4192">
        <w:rPr>
          <w:b/>
          <w:bCs/>
        </w:rPr>
        <w:t xml:space="preserve">», «Тренажер», «Устный урок-1», «Устный урок-2». </w:t>
      </w:r>
    </w:p>
    <w:p w:rsidR="00CB5C65" w:rsidRDefault="00A362BE" w:rsidP="00CB5C65">
      <w:pPr>
        <w:pStyle w:val="Default"/>
        <w:ind w:firstLine="567"/>
        <w:jc w:val="both"/>
      </w:pPr>
      <w:r w:rsidRPr="004C4192">
        <w:t xml:space="preserve">Данная технология направлена на развитие мыслительных навыков, самостоятельного поиска и применения информации, развитие мотивации учащихся, повышение качества знаний. Пример урока по данной технологии размещен на сайте </w:t>
      </w:r>
    </w:p>
    <w:p w:rsidR="00CB5C65" w:rsidRDefault="00C51C62" w:rsidP="00CB5C65">
      <w:pPr>
        <w:pStyle w:val="Default"/>
        <w:jc w:val="both"/>
      </w:pPr>
      <w:hyperlink r:id="rId7" w:history="1">
        <w:r w:rsidR="00CB5C65" w:rsidRPr="00D03F30">
          <w:rPr>
            <w:rStyle w:val="af6"/>
          </w:rPr>
          <w:t>https://infourok.ru/podvigi-gerakla-yabloki-gesperid-359776.html</w:t>
        </w:r>
      </w:hyperlink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rPr>
          <w:b/>
          <w:bCs/>
        </w:rPr>
        <w:t>Информационно-коммуникативные технологи</w:t>
      </w:r>
      <w:r w:rsidRPr="004C4192">
        <w:t xml:space="preserve">и. Компьютерные технологии представляют большой спектр возможностей для повышения продуктивности обучения. Используя компьютер, интерактивную доску можно организовать на уроке индивидуальную, парную и групповую формы работы.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Умение работать с огромным потоком информации является сегодня совершено необходимым для специалистов в любой области. Формирование этого качества напрямую зависит от характера заданий, которые получают учащиеся. Например, создание проекта по заданной теме. Необходимо найти необходимый материал в сети Интернет, прочитать его, выбрать необходимое, скачать найденную информацию и сохранить в папках. Дети легко справились с этой задачей. Создавая проекты, ученики использовали эту информацию, музыку, фотографии.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Другим примером применения компьютера является контроль полученных знаний, компьютерное тестирование имеет ряд преимуществ: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- быстрое получение результатов;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- объективность в оценке знаний;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- позволяет получить достоверную информацию о владении учащимися определенными умениями и навыками;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lastRenderedPageBreak/>
        <w:t xml:space="preserve">- дает возможность учителю соотнести эти данные с поставленными на данном этапе задачами обучения и провести своевременную коррекцию процесса усвоения новых знаний;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- компьютерное тестирование более интересно по сравнению с традиционными формами, что влияет на повышение познавательной активности учащихся и создает у них положительную мотивацию. </w:t>
      </w:r>
    </w:p>
    <w:p w:rsidR="00A362BE" w:rsidRPr="004C4192" w:rsidRDefault="00A362BE" w:rsidP="00CB5C65">
      <w:pPr>
        <w:pStyle w:val="Default"/>
        <w:ind w:firstLine="567"/>
        <w:jc w:val="both"/>
      </w:pPr>
      <w:r w:rsidRPr="004C4192">
        <w:t xml:space="preserve">Работа с тестами на уроке используется как прием повышения его эффективности и универсальный способ подготовки к ОГЭ и ЕГЭ. </w:t>
      </w:r>
    </w:p>
    <w:p w:rsidR="00A362BE" w:rsidRPr="004C4192" w:rsidRDefault="004C4192" w:rsidP="00CB5C65">
      <w:pPr>
        <w:pStyle w:val="Default"/>
        <w:ind w:firstLine="567"/>
        <w:jc w:val="both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10BCBD8B" wp14:editId="33C0261C">
            <wp:extent cx="5276850" cy="39184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013" t="19954" r="18429" b="15907"/>
                    <a:stretch/>
                  </pic:blipFill>
                  <pic:spPr bwMode="auto">
                    <a:xfrm>
                      <a:off x="0" y="0"/>
                      <a:ext cx="5274031" cy="3916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C65" w:rsidRDefault="00CB5C65" w:rsidP="00CB5C65">
      <w:pPr>
        <w:pStyle w:val="Default"/>
        <w:ind w:firstLine="567"/>
        <w:jc w:val="both"/>
        <w:rPr>
          <w:b/>
          <w:bCs/>
        </w:rPr>
      </w:pPr>
    </w:p>
    <w:p w:rsidR="00A362BE" w:rsidRPr="004C4192" w:rsidRDefault="00A362BE" w:rsidP="00CB5C65">
      <w:pPr>
        <w:pStyle w:val="Default"/>
        <w:ind w:firstLine="567"/>
        <w:jc w:val="both"/>
      </w:pPr>
      <w:proofErr w:type="spellStart"/>
      <w:r w:rsidRPr="004C4192">
        <w:rPr>
          <w:b/>
          <w:bCs/>
        </w:rPr>
        <w:t>Разноуровневое</w:t>
      </w:r>
      <w:proofErr w:type="spellEnd"/>
      <w:r w:rsidRPr="004C4192">
        <w:rPr>
          <w:b/>
          <w:bCs/>
        </w:rPr>
        <w:t xml:space="preserve"> обучение </w:t>
      </w:r>
      <w:r w:rsidRPr="004C4192">
        <w:t xml:space="preserve">– это такая организация учебного процесса, при которой каждый обучающийся имеет возможность овладеть учебным материалом в зависимости от его способностей и индивидуальных особенностей личности. </w:t>
      </w:r>
    </w:p>
    <w:p w:rsidR="00A362BE" w:rsidRPr="004C4192" w:rsidRDefault="00A362BE" w:rsidP="00CB5C65">
      <w:pPr>
        <w:pStyle w:val="Default"/>
        <w:ind w:firstLine="567"/>
        <w:jc w:val="both"/>
        <w:rPr>
          <w:i/>
        </w:rPr>
      </w:pPr>
      <w:r w:rsidRPr="004C4192">
        <w:t xml:space="preserve">Большое внимание в своей педагогической практике педагоги уделяют работе со </w:t>
      </w:r>
      <w:proofErr w:type="gramStart"/>
      <w:r w:rsidRPr="004C4192">
        <w:t>слаб</w:t>
      </w:r>
      <w:r w:rsidR="004C4192" w:rsidRPr="004C4192">
        <w:t>оуспевающим</w:t>
      </w:r>
      <w:proofErr w:type="gramEnd"/>
      <w:r w:rsidR="004C4192" w:rsidRPr="004C4192">
        <w:t xml:space="preserve"> и одаренными детьми. А</w:t>
      </w:r>
      <w:r w:rsidRPr="004C4192">
        <w:t xml:space="preserve"> также оказывают необходимую консультативную помощь и педагогическую поддержку детям с ОВЗ в выполнении заданий, специально подбирают наиболее рациональную для обучающихся систему упражнений.</w:t>
      </w:r>
    </w:p>
    <w:p w:rsidR="00447DAE" w:rsidRPr="004C4192" w:rsidRDefault="00447DAE" w:rsidP="00CB5C65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447DAE" w:rsidRPr="004C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BE"/>
    <w:rsid w:val="00447DAE"/>
    <w:rsid w:val="004C4192"/>
    <w:rsid w:val="00A362BE"/>
    <w:rsid w:val="00C51C62"/>
    <w:rsid w:val="00C650DA"/>
    <w:rsid w:val="00CB5C65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691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91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91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91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91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91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91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91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91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91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6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6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6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6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69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69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69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691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91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91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691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691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9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6911"/>
    <w:rPr>
      <w:b/>
      <w:bCs/>
      <w:spacing w:val="0"/>
    </w:rPr>
  </w:style>
  <w:style w:type="character" w:styleId="a9">
    <w:name w:val="Emphasis"/>
    <w:uiPriority w:val="20"/>
    <w:qFormat/>
    <w:rsid w:val="00FF691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69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9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91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691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691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691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69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691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691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691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691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6911"/>
    <w:pPr>
      <w:outlineLvl w:val="9"/>
    </w:pPr>
    <w:rPr>
      <w:lang w:bidi="en-US"/>
    </w:rPr>
  </w:style>
  <w:style w:type="paragraph" w:customStyle="1" w:styleId="Default">
    <w:name w:val="Default"/>
    <w:rsid w:val="00A36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4192"/>
    <w:rPr>
      <w:rFonts w:ascii="Tahoma" w:hAnsi="Tahoma" w:cs="Tahoma"/>
      <w:i/>
      <w:iCs/>
      <w:sz w:val="16"/>
      <w:szCs w:val="16"/>
    </w:rPr>
  </w:style>
  <w:style w:type="character" w:styleId="af6">
    <w:name w:val="Hyperlink"/>
    <w:basedOn w:val="a0"/>
    <w:uiPriority w:val="99"/>
    <w:unhideWhenUsed/>
    <w:rsid w:val="00CB5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691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91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91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91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91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91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91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91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91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91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6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6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6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69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69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69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69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691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91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91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691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691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9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6911"/>
    <w:rPr>
      <w:b/>
      <w:bCs/>
      <w:spacing w:val="0"/>
    </w:rPr>
  </w:style>
  <w:style w:type="character" w:styleId="a9">
    <w:name w:val="Emphasis"/>
    <w:uiPriority w:val="20"/>
    <w:qFormat/>
    <w:rsid w:val="00FF691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69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9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91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691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691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691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69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691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691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691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691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6911"/>
    <w:pPr>
      <w:outlineLvl w:val="9"/>
    </w:pPr>
    <w:rPr>
      <w:lang w:bidi="en-US"/>
    </w:rPr>
  </w:style>
  <w:style w:type="paragraph" w:customStyle="1" w:styleId="Default">
    <w:name w:val="Default"/>
    <w:rsid w:val="00A36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4192"/>
    <w:rPr>
      <w:rFonts w:ascii="Tahoma" w:hAnsi="Tahoma" w:cs="Tahoma"/>
      <w:i/>
      <w:iCs/>
      <w:sz w:val="16"/>
      <w:szCs w:val="16"/>
    </w:rPr>
  </w:style>
  <w:style w:type="character" w:styleId="af6">
    <w:name w:val="Hyperlink"/>
    <w:basedOn w:val="a0"/>
    <w:uiPriority w:val="99"/>
    <w:unhideWhenUsed/>
    <w:rsid w:val="00CB5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infourok.ru/podvigi-gerakla-yabloki-gesperid-35977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0302-C568-47B8-AC6C-B02EF116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Цей</dc:creator>
  <cp:lastModifiedBy>Цей</cp:lastModifiedBy>
  <cp:revision>2</cp:revision>
  <cp:lastPrinted>2021-02-08T16:31:00Z</cp:lastPrinted>
  <dcterms:created xsi:type="dcterms:W3CDTF">2021-02-08T15:01:00Z</dcterms:created>
  <dcterms:modified xsi:type="dcterms:W3CDTF">2021-02-08T16:31:00Z</dcterms:modified>
</cp:coreProperties>
</file>